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15" w:rsidRDefault="002C5715" w:rsidP="002C5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715" w:rsidRDefault="002C5715" w:rsidP="002C5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715" w:rsidRDefault="002C5715" w:rsidP="002C5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715" w:rsidRPr="002C5715" w:rsidRDefault="002C5715" w:rsidP="002C5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715">
        <w:rPr>
          <w:rFonts w:ascii="Times New Roman" w:hAnsi="Times New Roman" w:cs="Times New Roman"/>
          <w:b/>
          <w:sz w:val="20"/>
          <w:szCs w:val="20"/>
        </w:rPr>
        <w:t xml:space="preserve">Совет  городского поселения «Карымское»   </w:t>
      </w:r>
    </w:p>
    <w:p w:rsidR="002C5715" w:rsidRPr="002C5715" w:rsidRDefault="002C5715" w:rsidP="002C5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715" w:rsidRPr="002C5715" w:rsidRDefault="002C5715" w:rsidP="002C5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715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C5715">
        <w:rPr>
          <w:rFonts w:ascii="Times New Roman" w:hAnsi="Times New Roman" w:cs="Times New Roman"/>
          <w:b/>
          <w:sz w:val="20"/>
          <w:szCs w:val="20"/>
        </w:rPr>
        <w:t>«12 » декабря  2023 г.                                                                            № 19</w:t>
      </w: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«О внесении изменений  и дополнений в Решение Совета</w:t>
      </w: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 xml:space="preserve"> городского поселения «Карымское» № 28 от 21.11.2022г </w:t>
      </w: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«О бюджете городского поселения «Карымское»</w:t>
      </w: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 xml:space="preserve"> на 2023 год и плановый период 2024 и 2025 год»</w:t>
      </w:r>
    </w:p>
    <w:p w:rsidR="002C5715" w:rsidRPr="002C5715" w:rsidRDefault="002C5715" w:rsidP="002C57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5715" w:rsidRPr="002C5715" w:rsidRDefault="002C5715" w:rsidP="002C57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26 от 23 июня 2016 г.  «О бюджетном процессе городского поселения «Карымское»»,  Совет городского поселения «Карымское» </w:t>
      </w:r>
      <w:r w:rsidRPr="002C5715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5715">
        <w:rPr>
          <w:rFonts w:ascii="Times New Roman" w:hAnsi="Times New Roman" w:cs="Times New Roman"/>
          <w:b/>
          <w:sz w:val="20"/>
          <w:szCs w:val="20"/>
        </w:rPr>
        <w:t xml:space="preserve">                            Глава 1. ОБЩИЕ ПОЛОЖЕНИЯ.</w:t>
      </w:r>
    </w:p>
    <w:p w:rsidR="002C5715" w:rsidRPr="002C5715" w:rsidRDefault="002C5715" w:rsidP="002C5715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5715">
        <w:rPr>
          <w:rFonts w:ascii="Times New Roman" w:hAnsi="Times New Roman" w:cs="Times New Roman"/>
          <w:b/>
          <w:i/>
          <w:sz w:val="20"/>
          <w:szCs w:val="20"/>
        </w:rPr>
        <w:t xml:space="preserve">             Пункт 1.</w:t>
      </w:r>
      <w:r w:rsidRPr="002C5715">
        <w:rPr>
          <w:rFonts w:ascii="Times New Roman" w:hAnsi="Times New Roman" w:cs="Times New Roman"/>
          <w:sz w:val="20"/>
          <w:szCs w:val="20"/>
        </w:rPr>
        <w:t xml:space="preserve"> </w:t>
      </w:r>
      <w:r w:rsidRPr="002C5715">
        <w:rPr>
          <w:rFonts w:ascii="Times New Roman" w:hAnsi="Times New Roman" w:cs="Times New Roman"/>
          <w:b/>
          <w:i/>
          <w:sz w:val="20"/>
          <w:szCs w:val="20"/>
        </w:rPr>
        <w:t>Основные характеристики бюджета городского поселения на 2023 год и плановый период 2024 и 2025  год.</w:t>
      </w:r>
    </w:p>
    <w:p w:rsidR="002C5715" w:rsidRPr="002C5715" w:rsidRDefault="002C5715" w:rsidP="002C571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городского поселения «Карымское» на 2023 год и плановый период 2024 и 2025 год.</w:t>
      </w:r>
    </w:p>
    <w:p w:rsidR="002C5715" w:rsidRPr="002C5715" w:rsidRDefault="002C5715" w:rsidP="002C57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2C5715" w:rsidRPr="002C5715" w:rsidTr="009E2E3B">
        <w:tc>
          <w:tcPr>
            <w:tcW w:w="4111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2C5715" w:rsidRPr="002C5715" w:rsidTr="009E2E3B">
        <w:tc>
          <w:tcPr>
            <w:tcW w:w="4111" w:type="dxa"/>
            <w:tcBorders>
              <w:bottom w:val="single" w:sz="4" w:space="0" w:color="auto"/>
            </w:tcBorders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99991,0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80211,7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84941,7</w:t>
            </w:r>
          </w:p>
        </w:tc>
      </w:tr>
      <w:tr w:rsidR="002C5715" w:rsidRPr="002C5715" w:rsidTr="009E2E3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101304,0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80211,7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84941,7</w:t>
            </w:r>
          </w:p>
        </w:tc>
      </w:tr>
      <w:tr w:rsidR="002C5715" w:rsidRPr="002C5715" w:rsidTr="009E2E3B">
        <w:tc>
          <w:tcPr>
            <w:tcW w:w="4111" w:type="dxa"/>
            <w:tcBorders>
              <w:top w:val="single" w:sz="4" w:space="0" w:color="auto"/>
            </w:tcBorders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Размер дефицита бюджета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1313,0</w:t>
            </w: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715" w:rsidRPr="002C5715" w:rsidRDefault="002C5715" w:rsidP="002C571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C5715" w:rsidRPr="002C5715" w:rsidRDefault="002C5715" w:rsidP="002C57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b/>
          <w:sz w:val="20"/>
          <w:szCs w:val="20"/>
        </w:rPr>
        <w:t xml:space="preserve">        Добавить в Гл. 1 п.3. п.п.4</w:t>
      </w:r>
      <w:r w:rsidRPr="002C571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6"/>
      </w:tblGrid>
      <w:tr w:rsidR="002C5715" w:rsidRPr="002C5715" w:rsidTr="009E2E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15" w:rsidRPr="002C5715" w:rsidRDefault="002C5715" w:rsidP="002C5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715">
              <w:rPr>
                <w:rFonts w:ascii="Times New Roman" w:hAnsi="Times New Roman" w:cs="Times New Roman"/>
                <w:sz w:val="20"/>
                <w:szCs w:val="20"/>
              </w:rPr>
              <w:t>Утвердить в составе межбюджетных трансфертов объем бюджетных ассигнований на решение других вопросов городского поселения в сумме</w:t>
            </w:r>
          </w:p>
        </w:tc>
      </w:tr>
    </w:tbl>
    <w:p w:rsidR="002C5715" w:rsidRPr="002C5715" w:rsidRDefault="002C5715" w:rsidP="002C5715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 xml:space="preserve"> 1150,0 тыс. руб. (на оформление общественных пространст</w:t>
      </w:r>
      <w:proofErr w:type="gramStart"/>
      <w:r w:rsidRPr="002C5715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2C5715">
        <w:rPr>
          <w:rFonts w:ascii="Times New Roman" w:hAnsi="Times New Roman" w:cs="Times New Roman"/>
          <w:sz w:val="20"/>
          <w:szCs w:val="20"/>
        </w:rPr>
        <w:t xml:space="preserve"> приобретение светодиодного экрана) согласно приложению № 1,3,5,11, к настоящему Решению.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5715">
        <w:rPr>
          <w:rFonts w:ascii="Times New Roman" w:hAnsi="Times New Roman" w:cs="Times New Roman"/>
          <w:b/>
          <w:i/>
          <w:sz w:val="20"/>
          <w:szCs w:val="20"/>
        </w:rPr>
        <w:t>Пункт 10. Вступление в силу настоящего Решения.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2.Настоящее Решение вступает в силу с 01.12.2023 года.</w:t>
      </w:r>
    </w:p>
    <w:p w:rsidR="002C5715" w:rsidRPr="002C5715" w:rsidRDefault="002C5715" w:rsidP="002C571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1.Приложение № 1 изложить в новой редакции (прилагается)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2.Приложение № 3 изложить в новой редакции (прилагается)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3.Приложение № 5 изложить в новой редакции (прилагается)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>4.Приложение № 11 изложить в новой редакции (прилагается)</w:t>
      </w: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5715" w:rsidRPr="002C5715" w:rsidRDefault="002C5715" w:rsidP="002C571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5715" w:rsidRPr="002C5715" w:rsidRDefault="002C5715" w:rsidP="002C571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 xml:space="preserve">Глава городского поселения </w:t>
      </w:r>
    </w:p>
    <w:p w:rsidR="002C5715" w:rsidRPr="002C5715" w:rsidRDefault="002C5715" w:rsidP="002C571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C5715">
        <w:rPr>
          <w:rFonts w:ascii="Times New Roman" w:hAnsi="Times New Roman" w:cs="Times New Roman"/>
          <w:sz w:val="20"/>
          <w:szCs w:val="20"/>
        </w:rPr>
        <w:t xml:space="preserve">«Карымское»                                                                    </w:t>
      </w:r>
      <w:proofErr w:type="spellStart"/>
      <w:r w:rsidRPr="002C5715">
        <w:rPr>
          <w:rFonts w:ascii="Times New Roman" w:hAnsi="Times New Roman" w:cs="Times New Roman"/>
          <w:sz w:val="20"/>
          <w:szCs w:val="20"/>
        </w:rPr>
        <w:t>И.И.Мыльников</w:t>
      </w:r>
      <w:proofErr w:type="spellEnd"/>
    </w:p>
    <w:tbl>
      <w:tblPr>
        <w:tblW w:w="11098" w:type="dxa"/>
        <w:tblInd w:w="-885" w:type="dxa"/>
        <w:tblLayout w:type="fixed"/>
        <w:tblLook w:val="04A0"/>
      </w:tblPr>
      <w:tblGrid>
        <w:gridCol w:w="142"/>
        <w:gridCol w:w="1119"/>
        <w:gridCol w:w="1575"/>
        <w:gridCol w:w="1042"/>
        <w:gridCol w:w="665"/>
        <w:gridCol w:w="31"/>
        <w:gridCol w:w="183"/>
        <w:gridCol w:w="195"/>
        <w:gridCol w:w="704"/>
        <w:gridCol w:w="362"/>
        <w:gridCol w:w="687"/>
        <w:gridCol w:w="435"/>
        <w:gridCol w:w="602"/>
        <w:gridCol w:w="154"/>
        <w:gridCol w:w="185"/>
        <w:gridCol w:w="142"/>
        <w:gridCol w:w="318"/>
        <w:gridCol w:w="162"/>
        <w:gridCol w:w="90"/>
        <w:gridCol w:w="451"/>
        <w:gridCol w:w="45"/>
        <w:gridCol w:w="918"/>
        <w:gridCol w:w="236"/>
        <w:gridCol w:w="118"/>
        <w:gridCol w:w="236"/>
        <w:gridCol w:w="119"/>
        <w:gridCol w:w="182"/>
      </w:tblGrid>
      <w:tr w:rsidR="002C5715" w:rsidRPr="002C5715" w:rsidTr="00D23E0C">
        <w:trPr>
          <w:trHeight w:val="555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5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5715">
              <w:rPr>
                <w:rFonts w:ascii="Arial CYR" w:eastAsia="Times New Roman" w:hAnsi="Arial CYR" w:cs="Arial CYR"/>
                <w:sz w:val="20"/>
                <w:szCs w:val="20"/>
              </w:rPr>
              <w:t>Приложение № 1 к Решению Совета</w:t>
            </w:r>
          </w:p>
        </w:tc>
      </w:tr>
      <w:tr w:rsidR="002C5715" w:rsidRPr="002C5715" w:rsidTr="00D23E0C">
        <w:trPr>
          <w:trHeight w:val="39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5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5715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2C5715" w:rsidRPr="002C5715" w:rsidTr="00D23E0C">
        <w:trPr>
          <w:trHeight w:val="435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5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5715">
              <w:rPr>
                <w:rFonts w:ascii="Arial CYR" w:eastAsia="Times New Roman" w:hAnsi="Arial CYR" w:cs="Arial CYR"/>
                <w:sz w:val="20"/>
                <w:szCs w:val="20"/>
              </w:rPr>
              <w:t>№  19 от " 04" декабря  2023г</w:t>
            </w:r>
          </w:p>
        </w:tc>
      </w:tr>
      <w:tr w:rsidR="002C5715" w:rsidRPr="002C5715" w:rsidTr="00D23E0C">
        <w:trPr>
          <w:trHeight w:val="600"/>
        </w:trPr>
        <w:tc>
          <w:tcPr>
            <w:tcW w:w="110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 городского  поселения "Карымское"  на 2023год</w:t>
            </w:r>
          </w:p>
        </w:tc>
      </w:tr>
      <w:tr w:rsidR="002C5715" w:rsidRPr="002C5715" w:rsidTr="00D23E0C">
        <w:trPr>
          <w:trHeight w:val="21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5715" w:rsidRPr="002C5715" w:rsidTr="00D23E0C">
        <w:trPr>
          <w:trHeight w:val="1095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lastRenderedPageBreak/>
              <w:t xml:space="preserve">Код  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7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Наименование кода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группы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2C5715">
              <w:rPr>
                <w:rFonts w:ascii="Times New Roman" w:eastAsia="Times New Roman" w:hAnsi="Times New Roman" w:cs="Times New Roman"/>
              </w:rPr>
              <w:t>одгруппы,статьи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и вида  источника финансирования дефицита 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бюджетов,наименование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кода классификации операций сектора государственного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управления,относящихся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к источникам финансирования дефицитов бюджетов 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Сумма      (тыс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C5715">
              <w:rPr>
                <w:rFonts w:ascii="Times New Roman" w:eastAsia="Times New Roman" w:hAnsi="Times New Roman" w:cs="Times New Roman"/>
              </w:rPr>
              <w:t>уб.)</w:t>
            </w:r>
          </w:p>
        </w:tc>
      </w:tr>
      <w:tr w:rsidR="002C5715" w:rsidRPr="002C5715" w:rsidTr="00D23E0C">
        <w:trPr>
          <w:trHeight w:val="271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группы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2C5715">
              <w:rPr>
                <w:rFonts w:ascii="Times New Roman" w:eastAsia="Times New Roman" w:hAnsi="Times New Roman" w:cs="Times New Roman"/>
              </w:rPr>
              <w:t>одгруппы,статьи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и  вида источника финансирования дефицитов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бюджетов,код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классификации операций сектора государственного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управления,относящихся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к источникам финансирования дефицитов бюджетов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Наименование кода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группы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2C5715">
              <w:rPr>
                <w:rFonts w:ascii="Times New Roman" w:eastAsia="Times New Roman" w:hAnsi="Times New Roman" w:cs="Times New Roman"/>
              </w:rPr>
              <w:t>одгруппы,статьи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и вида  источника финансирования дефицита 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бюджетов,наименование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кода классификации операций сектора государственного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управления,относящихся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к источникам финансирования дефицитов бюджетов 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Сумм</w:t>
            </w:r>
            <w:proofErr w:type="gramStart"/>
            <w:r w:rsidRPr="002C5715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2C5715">
              <w:rPr>
                <w:rFonts w:ascii="Times New Roman" w:eastAsia="Times New Roman" w:hAnsi="Times New Roman" w:cs="Times New Roman"/>
              </w:rPr>
              <w:t>тыс.рублей)</w:t>
            </w:r>
          </w:p>
        </w:tc>
      </w:tr>
      <w:tr w:rsidR="002C5715" w:rsidRPr="002C5715" w:rsidTr="00D23E0C">
        <w:trPr>
          <w:trHeight w:val="40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C5715" w:rsidRPr="002C5715" w:rsidTr="00D23E0C">
        <w:trPr>
          <w:trHeight w:val="79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715">
              <w:rPr>
                <w:rFonts w:ascii="Times New Roman" w:eastAsia="Times New Roman" w:hAnsi="Times New Roman" w:cs="Times New Roman"/>
                <w:b/>
                <w:bCs/>
              </w:rPr>
              <w:t xml:space="preserve">Источники внутреннего финансирования дефицита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proofErr w:type="gramStart"/>
            <w:r w:rsidRPr="002C5715">
              <w:rPr>
                <w:rFonts w:ascii="Times New Roman" w:eastAsia="Times New Roman" w:hAnsi="Times New Roman" w:cs="Times New Roman"/>
                <w:b/>
                <w:bCs/>
              </w:rPr>
              <w:t>,в</w:t>
            </w:r>
            <w:proofErr w:type="gramEnd"/>
            <w:r w:rsidRPr="002C5715">
              <w:rPr>
                <w:rFonts w:ascii="Times New Roman" w:eastAsia="Times New Roman" w:hAnsi="Times New Roman" w:cs="Times New Roman"/>
                <w:b/>
                <w:bCs/>
              </w:rPr>
              <w:t>сего</w:t>
            </w:r>
            <w:proofErr w:type="spellEnd"/>
            <w:r w:rsidRPr="002C5715">
              <w:rPr>
                <w:rFonts w:ascii="Times New Roman" w:eastAsia="Times New Roman" w:hAnsi="Times New Roman" w:cs="Times New Roman"/>
                <w:b/>
                <w:bCs/>
              </w:rPr>
              <w:t>,  в том числе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715">
              <w:rPr>
                <w:rFonts w:ascii="Times New Roman" w:eastAsia="Times New Roman" w:hAnsi="Times New Roman" w:cs="Times New Roman"/>
                <w:b/>
                <w:bCs/>
              </w:rPr>
              <w:t>1313,0</w:t>
            </w:r>
          </w:p>
        </w:tc>
      </w:tr>
      <w:tr w:rsidR="002C5715" w:rsidRPr="002C5715" w:rsidTr="00D23E0C">
        <w:trPr>
          <w:trHeight w:val="31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1313,0</w:t>
            </w:r>
          </w:p>
        </w:tc>
      </w:tr>
      <w:tr w:rsidR="002C5715" w:rsidRPr="002C5715" w:rsidTr="00D23E0C">
        <w:trPr>
          <w:trHeight w:val="31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-99991,0</w:t>
            </w:r>
          </w:p>
        </w:tc>
      </w:tr>
      <w:tr w:rsidR="002C5715" w:rsidRPr="002C5715" w:rsidTr="00D23E0C">
        <w:trPr>
          <w:trHeight w:val="31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-99991,0</w:t>
            </w:r>
          </w:p>
        </w:tc>
      </w:tr>
      <w:tr w:rsidR="002C5715" w:rsidRPr="002C5715" w:rsidTr="00D23E0C">
        <w:trPr>
          <w:trHeight w:val="31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-99991,0</w:t>
            </w:r>
          </w:p>
        </w:tc>
      </w:tr>
      <w:tr w:rsidR="002C5715" w:rsidRPr="002C5715" w:rsidTr="00D23E0C">
        <w:trPr>
          <w:trHeight w:val="600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-99991,0</w:t>
            </w:r>
          </w:p>
        </w:tc>
      </w:tr>
      <w:tr w:rsidR="002C5715" w:rsidRPr="002C5715" w:rsidTr="00D23E0C">
        <w:trPr>
          <w:trHeight w:val="43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101304,0</w:t>
            </w:r>
          </w:p>
        </w:tc>
      </w:tr>
      <w:tr w:rsidR="002C5715" w:rsidRPr="002C5715" w:rsidTr="00D23E0C">
        <w:trPr>
          <w:trHeight w:val="450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C571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C5715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101304,0</w:t>
            </w:r>
          </w:p>
        </w:tc>
      </w:tr>
      <w:tr w:rsidR="002C5715" w:rsidRPr="002C5715" w:rsidTr="00D23E0C">
        <w:trPr>
          <w:trHeight w:val="525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101304,0</w:t>
            </w:r>
          </w:p>
        </w:tc>
      </w:tr>
      <w:tr w:rsidR="002C5715" w:rsidRPr="002C5715" w:rsidTr="00D23E0C">
        <w:trPr>
          <w:trHeight w:val="840"/>
        </w:trPr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47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715" w:rsidRPr="002C5715" w:rsidRDefault="002C5715" w:rsidP="002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715">
              <w:rPr>
                <w:rFonts w:ascii="Times New Roman" w:eastAsia="Times New Roman" w:hAnsi="Times New Roman" w:cs="Times New Roman"/>
              </w:rPr>
              <w:t>101304,0</w:t>
            </w:r>
          </w:p>
        </w:tc>
      </w:tr>
      <w:tr w:rsidR="009E2E3B" w:rsidRPr="009E2E3B" w:rsidTr="00D23E0C">
        <w:trPr>
          <w:trHeight w:val="510"/>
        </w:trPr>
        <w:tc>
          <w:tcPr>
            <w:tcW w:w="110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</w:t>
            </w:r>
            <w:bookmarkStart w:id="0" w:name="RANGE!A1:G168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3 к Решению Совета городского     </w:t>
            </w:r>
            <w:bookmarkEnd w:id="0"/>
          </w:p>
        </w:tc>
      </w:tr>
      <w:tr w:rsidR="009E2E3B" w:rsidRPr="009E2E3B" w:rsidTr="00D23E0C">
        <w:trPr>
          <w:trHeight w:val="255"/>
        </w:trPr>
        <w:tc>
          <w:tcPr>
            <w:tcW w:w="110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поселения "Карымское"  № 19 от 04 декабря  2023 год</w:t>
            </w:r>
          </w:p>
        </w:tc>
      </w:tr>
      <w:tr w:rsidR="009E2E3B" w:rsidRPr="009E2E3B" w:rsidTr="00D23E0C">
        <w:trPr>
          <w:trHeight w:val="660"/>
        </w:trPr>
        <w:tc>
          <w:tcPr>
            <w:tcW w:w="110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9E2E3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 год </w:t>
            </w:r>
          </w:p>
        </w:tc>
      </w:tr>
      <w:tr w:rsidR="009E2E3B" w:rsidRPr="009E2E3B" w:rsidTr="00D23E0C">
        <w:trPr>
          <w:trHeight w:val="105"/>
        </w:trPr>
        <w:tc>
          <w:tcPr>
            <w:tcW w:w="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 О Д </w:t>
            </w:r>
            <w:proofErr w:type="gramStart"/>
            <w:r w:rsidRPr="009E2E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8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2023 г </w:t>
            </w:r>
          </w:p>
        </w:tc>
      </w:tr>
      <w:tr w:rsidR="009E2E3B" w:rsidRPr="009E2E3B" w:rsidTr="00D23E0C">
        <w:trPr>
          <w:trHeight w:val="225"/>
        </w:trPr>
        <w:tc>
          <w:tcPr>
            <w:tcW w:w="4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8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2E3B" w:rsidRPr="009E2E3B" w:rsidTr="00D23E0C">
        <w:trPr>
          <w:trHeight w:val="555"/>
        </w:trPr>
        <w:tc>
          <w:tcPr>
            <w:tcW w:w="4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8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2E3B" w:rsidRPr="009E2E3B" w:rsidTr="00D23E0C">
        <w:trPr>
          <w:trHeight w:val="25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9E2E3B" w:rsidRPr="009E2E3B" w:rsidTr="00D23E0C">
        <w:trPr>
          <w:trHeight w:val="31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13961612,31</w:t>
            </w:r>
          </w:p>
        </w:tc>
      </w:tr>
      <w:tr w:rsidR="009E2E3B" w:rsidRPr="009E2E3B" w:rsidTr="00D23E0C">
        <w:trPr>
          <w:trHeight w:val="5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9E2E3B" w:rsidRPr="009E2E3B" w:rsidTr="00D23E0C">
        <w:trPr>
          <w:trHeight w:val="87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Руководство и управление в сфере </w:t>
            </w:r>
            <w:proofErr w:type="spellStart"/>
            <w:proofErr w:type="gram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установлен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ных</w:t>
            </w:r>
            <w:proofErr w:type="spellEnd"/>
            <w:proofErr w:type="gram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</w:tr>
      <w:tr w:rsidR="009E2E3B" w:rsidRPr="009E2E3B" w:rsidTr="00D23E0C">
        <w:trPr>
          <w:trHeight w:val="40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1190000,00</w:t>
            </w:r>
          </w:p>
        </w:tc>
      </w:tr>
      <w:tr w:rsidR="009E2E3B" w:rsidRPr="009E2E3B" w:rsidTr="00D23E0C">
        <w:trPr>
          <w:trHeight w:val="57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360600,00</w:t>
            </w:r>
          </w:p>
        </w:tc>
      </w:tr>
      <w:tr w:rsidR="009E2E3B" w:rsidRPr="009E2E3B" w:rsidTr="00D23E0C">
        <w:trPr>
          <w:trHeight w:val="54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</w:tr>
      <w:tr w:rsidR="009E2E3B" w:rsidRPr="009E2E3B" w:rsidTr="00D23E0C">
        <w:trPr>
          <w:trHeight w:val="81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10559352,18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8150000,00</w:t>
            </w:r>
          </w:p>
        </w:tc>
      </w:tr>
      <w:tr w:rsidR="009E2E3B" w:rsidRPr="009E2E3B" w:rsidTr="00D23E0C">
        <w:trPr>
          <w:trHeight w:val="6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2409352,18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1841660,13</w:t>
            </w:r>
          </w:p>
        </w:tc>
      </w:tr>
      <w:tr w:rsidR="009E2E3B" w:rsidRPr="009E2E3B" w:rsidTr="00D23E0C">
        <w:trPr>
          <w:trHeight w:val="5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691608,01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907402,89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242649,23</w:t>
            </w:r>
          </w:p>
        </w:tc>
      </w:tr>
      <w:tr w:rsidR="009E2E3B" w:rsidRPr="009E2E3B" w:rsidTr="00D23E0C">
        <w:trPr>
          <w:trHeight w:val="31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9E2E3B" w:rsidRPr="009E2E3B" w:rsidTr="00D23E0C">
        <w:trPr>
          <w:trHeight w:val="5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9E2E3B" w:rsidRPr="009E2E3B" w:rsidTr="00D23E0C">
        <w:trPr>
          <w:trHeight w:val="31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9E2E3B" w:rsidRPr="009E2E3B" w:rsidTr="00D23E0C">
        <w:trPr>
          <w:trHeight w:val="5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0000021800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9E2E3B" w:rsidRPr="009E2E3B" w:rsidTr="00D23E0C">
        <w:trPr>
          <w:trHeight w:val="52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9049726,49</w:t>
            </w: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9E2E3B" w:rsidRPr="009E2E3B" w:rsidTr="00D23E0C">
        <w:trPr>
          <w:trHeight w:val="51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854934,25</w:t>
            </w:r>
          </w:p>
        </w:tc>
      </w:tr>
      <w:tr w:rsidR="009E2E3B" w:rsidRPr="009E2E3B" w:rsidTr="00D23E0C">
        <w:trPr>
          <w:trHeight w:val="52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.04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704934,25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268189,00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67050694,15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</w:tr>
      <w:tr w:rsidR="009E2E3B" w:rsidRPr="009E2E3B" w:rsidTr="00D23E0C">
        <w:trPr>
          <w:trHeight w:val="40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1532392,39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1206511,59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325880,80</w:t>
            </w:r>
          </w:p>
        </w:tc>
      </w:tr>
      <w:tr w:rsidR="009E2E3B" w:rsidRPr="009E2E3B" w:rsidTr="00D23E0C">
        <w:trPr>
          <w:trHeight w:val="465"/>
        </w:trPr>
        <w:tc>
          <w:tcPr>
            <w:tcW w:w="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26838,90</w:t>
            </w:r>
          </w:p>
        </w:tc>
      </w:tr>
      <w:tr w:rsidR="009E2E3B" w:rsidRPr="009E2E3B" w:rsidTr="00D23E0C">
        <w:trPr>
          <w:trHeight w:val="270"/>
        </w:trPr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27143577,51</w:t>
            </w:r>
          </w:p>
        </w:tc>
      </w:tr>
      <w:tr w:rsidR="009E2E3B" w:rsidRPr="009E2E3B" w:rsidTr="00D23E0C">
        <w:trPr>
          <w:trHeight w:val="2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</w:tr>
      <w:tr w:rsidR="009E2E3B" w:rsidRPr="009E2E3B" w:rsidTr="00D23E0C">
        <w:trPr>
          <w:trHeight w:val="51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2416354,80</w:t>
            </w:r>
          </w:p>
        </w:tc>
      </w:tr>
      <w:tr w:rsidR="009E2E3B" w:rsidRPr="009E2E3B" w:rsidTr="00D23E0C">
        <w:trPr>
          <w:trHeight w:val="25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4369827,00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20357395,71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</w:tr>
      <w:tr w:rsidR="009E2E3B" w:rsidRPr="009E2E3B" w:rsidTr="00D23E0C">
        <w:trPr>
          <w:trHeight w:val="75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gram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тарифам</w:t>
            </w:r>
            <w:proofErr w:type="gram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не обеспечивающим возмещение издержек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20066395,71</w:t>
            </w:r>
          </w:p>
        </w:tc>
      </w:tr>
      <w:tr w:rsidR="009E2E3B" w:rsidRPr="009E2E3B" w:rsidTr="00D23E0C">
        <w:trPr>
          <w:trHeight w:val="2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10524648,71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10119648,71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405000,00</w:t>
            </w:r>
          </w:p>
        </w:tc>
      </w:tr>
      <w:tr w:rsidR="009E2E3B" w:rsidRPr="009E2E3B" w:rsidTr="00D23E0C">
        <w:trPr>
          <w:trHeight w:val="51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</w:tr>
      <w:tr w:rsidR="009E2E3B" w:rsidRPr="009E2E3B" w:rsidTr="00D23E0C">
        <w:trPr>
          <w:trHeight w:val="48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</w:tr>
      <w:tr w:rsidR="009E2E3B" w:rsidRPr="009E2E3B" w:rsidTr="00D23E0C">
        <w:trPr>
          <w:trHeight w:val="25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38347885,35</w:t>
            </w: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17152109,22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Уличное  освещение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</w:tr>
      <w:tr w:rsidR="009E2E3B" w:rsidRPr="009E2E3B" w:rsidTr="00D23E0C">
        <w:trPr>
          <w:trHeight w:val="31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2109049,41</w:t>
            </w:r>
          </w:p>
        </w:tc>
      </w:tr>
      <w:tr w:rsidR="009E2E3B" w:rsidRPr="009E2E3B" w:rsidTr="00D23E0C">
        <w:trPr>
          <w:trHeight w:val="43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3800000,00</w:t>
            </w:r>
          </w:p>
        </w:tc>
      </w:tr>
      <w:tr w:rsidR="009E2E3B" w:rsidRPr="009E2E3B" w:rsidTr="00D23E0C">
        <w:trPr>
          <w:trHeight w:val="51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4601720,06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2655904,15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1945815,91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2655904,15</w:t>
            </w: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</w:tr>
      <w:tr w:rsidR="009E2E3B" w:rsidRPr="009E2E3B" w:rsidTr="00D23E0C">
        <w:trPr>
          <w:trHeight w:val="37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5849539,75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4538273,75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4255806,91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282466,84</w:t>
            </w:r>
          </w:p>
        </w:tc>
      </w:tr>
      <w:tr w:rsidR="009E2E3B" w:rsidRPr="009E2E3B" w:rsidTr="00D23E0C">
        <w:trPr>
          <w:trHeight w:val="540"/>
        </w:trPr>
        <w:tc>
          <w:tcPr>
            <w:tcW w:w="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11266,00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0000078150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1150000,00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0000078150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1150000,00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000F055550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000F055550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</w:tr>
      <w:tr w:rsidR="009E2E3B" w:rsidRPr="009E2E3B" w:rsidTr="00D23E0C">
        <w:trPr>
          <w:trHeight w:val="39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9E2E3B" w:rsidRPr="009E2E3B" w:rsidTr="00D23E0C">
        <w:trPr>
          <w:trHeight w:val="31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798063,27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144258,50</w:t>
            </w:r>
          </w:p>
        </w:tc>
      </w:tr>
      <w:tr w:rsidR="009E2E3B" w:rsidRPr="009E2E3B" w:rsidTr="00D23E0C">
        <w:trPr>
          <w:trHeight w:val="28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316615,92</w:t>
            </w:r>
          </w:p>
        </w:tc>
      </w:tr>
      <w:tr w:rsidR="009E2E3B" w:rsidRPr="009E2E3B" w:rsidTr="00D23E0C">
        <w:trPr>
          <w:trHeight w:val="30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9E2E3B" w:rsidRPr="009E2E3B" w:rsidTr="00D23E0C">
        <w:trPr>
          <w:trHeight w:val="31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Доплаты к пенсиям </w:t>
            </w:r>
            <w:proofErr w:type="spell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гос</w:t>
            </w:r>
            <w:proofErr w:type="gram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.с</w:t>
            </w:r>
            <w:proofErr w:type="gram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лужащих</w:t>
            </w:r>
            <w:proofErr w:type="spell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и муниципальных служащих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9E2E3B" w:rsidRPr="009E2E3B" w:rsidTr="00D23E0C">
        <w:trPr>
          <w:trHeight w:val="54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9E2E3B" w:rsidRPr="009E2E3B" w:rsidTr="00D23E0C">
        <w:trPr>
          <w:trHeight w:val="52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</w:tr>
      <w:tr w:rsidR="009E2E3B" w:rsidRPr="009E2E3B" w:rsidTr="00D23E0C">
        <w:trPr>
          <w:trHeight w:val="40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Федеральная целевая программа "Доступная среда"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0000000270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</w:tr>
      <w:tr w:rsidR="009E2E3B" w:rsidRPr="009E2E3B" w:rsidTr="00D23E0C">
        <w:trPr>
          <w:trHeight w:val="54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9E2E3B" w:rsidRPr="009E2E3B" w:rsidTr="00D23E0C">
        <w:trPr>
          <w:trHeight w:val="33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9E2E3B" w:rsidRPr="009E2E3B" w:rsidTr="00D23E0C">
        <w:trPr>
          <w:trHeight w:val="81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9E2E3B" w:rsidRPr="009E2E3B" w:rsidTr="00D23E0C">
        <w:trPr>
          <w:trHeight w:val="345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</w:tr>
      <w:tr w:rsidR="009E2E3B" w:rsidRPr="009E2E3B" w:rsidTr="00D23E0C">
        <w:trPr>
          <w:trHeight w:val="360"/>
        </w:trPr>
        <w:tc>
          <w:tcPr>
            <w:tcW w:w="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Cs/>
                <w:sz w:val="20"/>
                <w:szCs w:val="20"/>
              </w:rPr>
              <w:t>101303970,64</w:t>
            </w: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65"/>
        </w:trPr>
        <w:tc>
          <w:tcPr>
            <w:tcW w:w="4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49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Приложение № 5 к Решению Совета городского поселения  "Карымское"  № 19 от "04" декабря 2023 г.</w:t>
            </w: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90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05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9E2E3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2023 год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5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 О Д </w:t>
            </w:r>
            <w:proofErr w:type="gramStart"/>
            <w:r w:rsidRPr="009E2E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9E2E3B">
              <w:rPr>
                <w:rFonts w:ascii="Arial CYR" w:eastAsia="Times New Roman" w:hAnsi="Arial CYR" w:cs="Arial CYR"/>
              </w:rPr>
              <w:t>2023 г  (руб.)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225"/>
        </w:trPr>
        <w:tc>
          <w:tcPr>
            <w:tcW w:w="4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2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13961612,31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8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8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1550600,00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1190000,00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75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360600,00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6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5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3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12401012,31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7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10559352,18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8150000,00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8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2409352,18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1841660,13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75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691608,01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907402,89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242649,23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7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0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8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440000,00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3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9049726,49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59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Капитальный ремонт и ремонт </w:t>
            </w:r>
            <w:proofErr w:type="spellStart"/>
            <w:proofErr w:type="gram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автомобиль-ных</w:t>
            </w:r>
            <w:proofErr w:type="spellEnd"/>
            <w:proofErr w:type="gram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дорог общего пользования, </w:t>
            </w:r>
            <w:proofErr w:type="spell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капиталь-ный</w:t>
            </w:r>
            <w:proofErr w:type="spell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ремонт и ремонт дворовых </w:t>
            </w:r>
            <w:proofErr w:type="spell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террито-рий</w:t>
            </w:r>
            <w:proofErr w:type="spell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7926603,24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8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1123123,25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854934,25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5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704934,25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268189,00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67050694,15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2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28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1559231,29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1532392,39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1206511,59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6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325880,80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660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26838,90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15"/>
        </w:trPr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27143577,51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0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6786181,80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8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2416354,80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4369827,00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20357395,71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3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8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20066395,71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5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10524648,71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7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10119648,71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7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405000,00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7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7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9378730,00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163017,00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38347885,35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0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17152109,22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5909049,41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2109049,41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60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3800000,00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5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4601720,06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4601720,06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23E0C"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1945815,91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2655904,15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0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222000,00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8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569800,00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5849539,75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4538273,75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4255806,91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282466,84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Исполнение судебных актов Российской Федерации и мировых соглашений по </w:t>
            </w: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возмещению причиненного вреда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11266,00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0000078150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1150000,00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0000078150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1150000,00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00000L5050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13876923,08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7318853,05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4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8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49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942321,77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798063,27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2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144258,50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9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316615,92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Доплаты к пенсиям </w:t>
            </w:r>
            <w:proofErr w:type="spell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гос</w:t>
            </w:r>
            <w:proofErr w:type="gramStart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.с</w:t>
            </w:r>
            <w:proofErr w:type="gram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лужащих</w:t>
            </w:r>
            <w:proofErr w:type="spellEnd"/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 и муниципальных служащих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84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8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181615,92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135000,00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05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51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153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7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285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9543000,00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E3B" w:rsidRPr="009E2E3B" w:rsidTr="00D23E0C">
        <w:trPr>
          <w:gridBefore w:val="1"/>
          <w:gridAfter w:val="4"/>
          <w:wBefore w:w="142" w:type="dxa"/>
          <w:wAfter w:w="655" w:type="dxa"/>
          <w:trHeight w:val="360"/>
        </w:trPr>
        <w:tc>
          <w:tcPr>
            <w:tcW w:w="4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E3B" w:rsidRPr="009E2E3B" w:rsidRDefault="009E2E3B" w:rsidP="009E2E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2E3B">
              <w:rPr>
                <w:rFonts w:ascii="Arial CYR" w:eastAsia="Times New Roman" w:hAnsi="Arial CYR" w:cs="Arial CYR"/>
                <w:sz w:val="20"/>
                <w:szCs w:val="20"/>
              </w:rPr>
              <w:t>101303970,64</w:t>
            </w:r>
          </w:p>
        </w:tc>
        <w:tc>
          <w:tcPr>
            <w:tcW w:w="236" w:type="dxa"/>
            <w:vAlign w:val="center"/>
            <w:hideMark/>
          </w:tcPr>
          <w:p w:rsidR="009E2E3B" w:rsidRPr="009E2E3B" w:rsidRDefault="009E2E3B" w:rsidP="009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480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 11 к Решению Совета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405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  поселения   "Карымское"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360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№ 19 от "  04 " декабря  2023г.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780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межбюджетных трансфертов, получаемых из других бюджетов бюджетной системы  на 2023 год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7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Ожидаемые поступления 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2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40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24122717,92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28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7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24122717,92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2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5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1911000,00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27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1911000,00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56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2 02 15001 13 0000 150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1911000,00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5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7179794,84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4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2 02 25555 00 0000 150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7179794,84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55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7179794,84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36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15031923,08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126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2 02 45505 00 0000 150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13876923,08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11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2 02 45505 13 0000 150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13876923,08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40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1155000,00</w:t>
            </w:r>
          </w:p>
        </w:tc>
      </w:tr>
      <w:tr w:rsidR="00D23E0C" w:rsidRPr="00D23E0C" w:rsidTr="00D23E0C">
        <w:trPr>
          <w:gridBefore w:val="1"/>
          <w:gridAfter w:val="1"/>
          <w:wBefore w:w="142" w:type="dxa"/>
          <w:wAfter w:w="182" w:type="dxa"/>
          <w:trHeight w:val="51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2 02 49999 13 0000 150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0C" w:rsidRPr="00D23E0C" w:rsidRDefault="00D23E0C" w:rsidP="00D23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0C">
              <w:rPr>
                <w:rFonts w:ascii="Times New Roman" w:eastAsia="Times New Roman" w:hAnsi="Times New Roman" w:cs="Times New Roman"/>
                <w:sz w:val="20"/>
                <w:szCs w:val="20"/>
              </w:rPr>
              <w:t>1155000,00</w:t>
            </w:r>
          </w:p>
        </w:tc>
      </w:tr>
    </w:tbl>
    <w:p w:rsidR="009E2E3B" w:rsidRPr="00D23E0C" w:rsidRDefault="009E2E3B" w:rsidP="002C571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E2E3B" w:rsidRPr="00D23E0C" w:rsidSect="002C5715">
      <w:footerReference w:type="even" r:id="rId4"/>
      <w:footerReference w:type="default" r:id="rId5"/>
      <w:pgSz w:w="11909" w:h="16834"/>
      <w:pgMar w:top="284" w:right="852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3B" w:rsidRDefault="009E2E3B" w:rsidP="009E2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E3B" w:rsidRDefault="009E2E3B" w:rsidP="009E2E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3B" w:rsidRDefault="009E2E3B" w:rsidP="009E2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E0C">
      <w:rPr>
        <w:rStyle w:val="a5"/>
        <w:noProof/>
      </w:rPr>
      <w:t>8</w:t>
    </w:r>
    <w:r>
      <w:rPr>
        <w:rStyle w:val="a5"/>
      </w:rPr>
      <w:fldChar w:fldCharType="end"/>
    </w:r>
  </w:p>
  <w:p w:rsidR="009E2E3B" w:rsidRDefault="009E2E3B" w:rsidP="009E2E3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715"/>
    <w:rsid w:val="002C5715"/>
    <w:rsid w:val="009E2E3B"/>
    <w:rsid w:val="00D2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57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C57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C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2023-12-11T04:53:00Z</dcterms:created>
  <dcterms:modified xsi:type="dcterms:W3CDTF">2023-12-11T05:09:00Z</dcterms:modified>
</cp:coreProperties>
</file>