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54" w:rsidRDefault="00684A54" w:rsidP="00684A54">
      <w:pPr>
        <w:jc w:val="right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ПРОЕКТ</w:t>
      </w:r>
    </w:p>
    <w:p w:rsidR="00CC769C" w:rsidRPr="005F5CF1" w:rsidRDefault="00CC769C" w:rsidP="00684A54">
      <w:pPr>
        <w:jc w:val="center"/>
        <w:rPr>
          <w:b/>
          <w:bCs/>
          <w:color w:val="000000" w:themeColor="text1"/>
          <w:sz w:val="36"/>
          <w:szCs w:val="36"/>
        </w:rPr>
      </w:pPr>
      <w:r w:rsidRPr="005F5CF1">
        <w:rPr>
          <w:b/>
          <w:bCs/>
          <w:color w:val="000000" w:themeColor="text1"/>
          <w:sz w:val="36"/>
          <w:szCs w:val="36"/>
        </w:rPr>
        <w:t xml:space="preserve">Администрация </w:t>
      </w:r>
      <w:r w:rsidR="00684A54">
        <w:rPr>
          <w:b/>
          <w:bCs/>
          <w:color w:val="000000" w:themeColor="text1"/>
          <w:sz w:val="36"/>
          <w:szCs w:val="36"/>
        </w:rPr>
        <w:t>городского поселения</w:t>
      </w:r>
      <w:r w:rsidRPr="005F5CF1">
        <w:rPr>
          <w:b/>
          <w:bCs/>
          <w:color w:val="000000" w:themeColor="text1"/>
          <w:sz w:val="36"/>
          <w:szCs w:val="36"/>
        </w:rPr>
        <w:t xml:space="preserve"> «Карымск</w:t>
      </w:r>
      <w:r w:rsidR="00684A54">
        <w:rPr>
          <w:b/>
          <w:bCs/>
          <w:color w:val="000000" w:themeColor="text1"/>
          <w:sz w:val="36"/>
          <w:szCs w:val="36"/>
        </w:rPr>
        <w:t>ое</w:t>
      </w:r>
      <w:r w:rsidRPr="005F5CF1">
        <w:rPr>
          <w:b/>
          <w:bCs/>
          <w:color w:val="000000" w:themeColor="text1"/>
          <w:sz w:val="36"/>
          <w:szCs w:val="36"/>
        </w:rPr>
        <w:t xml:space="preserve">» </w:t>
      </w:r>
    </w:p>
    <w:p w:rsidR="00CC769C" w:rsidRPr="005F5CF1" w:rsidRDefault="00CC769C" w:rsidP="00CC769C">
      <w:pPr>
        <w:rPr>
          <w:b/>
          <w:bCs/>
          <w:color w:val="000000" w:themeColor="text1"/>
          <w:sz w:val="36"/>
          <w:szCs w:val="36"/>
        </w:rPr>
      </w:pPr>
    </w:p>
    <w:p w:rsidR="00CC769C" w:rsidRPr="005F5CF1" w:rsidRDefault="00CC769C" w:rsidP="00CC769C">
      <w:pPr>
        <w:jc w:val="center"/>
        <w:rPr>
          <w:b/>
          <w:bCs/>
          <w:color w:val="000000" w:themeColor="text1"/>
          <w:sz w:val="52"/>
          <w:szCs w:val="52"/>
        </w:rPr>
      </w:pPr>
      <w:proofErr w:type="gramStart"/>
      <w:r w:rsidRPr="005F5CF1">
        <w:rPr>
          <w:b/>
          <w:bCs/>
          <w:color w:val="000000" w:themeColor="text1"/>
          <w:sz w:val="52"/>
          <w:szCs w:val="52"/>
        </w:rPr>
        <w:t>П</w:t>
      </w:r>
      <w:proofErr w:type="gramEnd"/>
      <w:r w:rsidRPr="005F5CF1">
        <w:rPr>
          <w:b/>
          <w:bCs/>
          <w:color w:val="000000" w:themeColor="text1"/>
          <w:sz w:val="52"/>
          <w:szCs w:val="52"/>
        </w:rPr>
        <w:t xml:space="preserve"> О С Т А Н О В Л Е Н И Е</w:t>
      </w:r>
    </w:p>
    <w:p w:rsidR="00CC769C" w:rsidRPr="005F5CF1" w:rsidRDefault="00CC769C" w:rsidP="00CC769C">
      <w:pPr>
        <w:jc w:val="center"/>
        <w:rPr>
          <w:b/>
          <w:bCs/>
          <w:color w:val="000000" w:themeColor="text1"/>
          <w:sz w:val="40"/>
          <w:szCs w:val="40"/>
        </w:rPr>
      </w:pPr>
    </w:p>
    <w:p w:rsidR="00B830A1" w:rsidRDefault="00B830A1" w:rsidP="00B830A1">
      <w:pPr>
        <w:jc w:val="both"/>
      </w:pPr>
      <w:r>
        <w:rPr>
          <w:sz w:val="28"/>
        </w:rPr>
        <w:t>от «___» _________20</w:t>
      </w:r>
      <w:r w:rsidR="00684A54">
        <w:rPr>
          <w:sz w:val="28"/>
        </w:rPr>
        <w:t>22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 w:rsidR="00684A54">
        <w:rPr>
          <w:sz w:val="28"/>
        </w:rPr>
        <w:t xml:space="preserve">                         </w:t>
      </w:r>
      <w:r>
        <w:rPr>
          <w:sz w:val="28"/>
        </w:rPr>
        <w:t>№_</w:t>
      </w:r>
      <w:r w:rsidR="00684A54">
        <w:rPr>
          <w:sz w:val="28"/>
        </w:rPr>
        <w:t>__</w:t>
      </w:r>
      <w:r>
        <w:rPr>
          <w:sz w:val="28"/>
        </w:rPr>
        <w:t>_</w:t>
      </w:r>
      <w:r>
        <w:t xml:space="preserve">    </w:t>
      </w:r>
    </w:p>
    <w:p w:rsidR="00B830A1" w:rsidRDefault="00B830A1" w:rsidP="00B830A1">
      <w:pPr>
        <w:jc w:val="both"/>
      </w:pPr>
    </w:p>
    <w:p w:rsidR="00B830A1" w:rsidRDefault="00B830A1" w:rsidP="00B830A1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B830A1" w:rsidTr="00684A54">
        <w:tc>
          <w:tcPr>
            <w:tcW w:w="5070" w:type="dxa"/>
          </w:tcPr>
          <w:p w:rsidR="00B830A1" w:rsidRPr="00BB29A0" w:rsidRDefault="00B830A1" w:rsidP="00684A54">
            <w:pPr>
              <w:jc w:val="both"/>
              <w:rPr>
                <w:b/>
                <w:bCs/>
                <w:sz w:val="28"/>
                <w:szCs w:val="28"/>
              </w:rPr>
            </w:pPr>
            <w:r w:rsidRPr="00BB29A0">
              <w:rPr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Pr="00BB29A0">
              <w:rPr>
                <w:sz w:val="28"/>
                <w:szCs w:val="28"/>
              </w:rPr>
              <w:t xml:space="preserve">«Совершенствование системы защиты населения </w:t>
            </w:r>
            <w:r w:rsidR="00684A54">
              <w:rPr>
                <w:sz w:val="28"/>
                <w:szCs w:val="28"/>
              </w:rPr>
              <w:t xml:space="preserve">и территорий </w:t>
            </w:r>
            <w:r w:rsidRPr="00BB29A0">
              <w:rPr>
                <w:sz w:val="28"/>
                <w:szCs w:val="28"/>
              </w:rPr>
              <w:t>от чрезвычайных ситуаций природного и техноге</w:t>
            </w:r>
            <w:r>
              <w:rPr>
                <w:sz w:val="28"/>
                <w:szCs w:val="28"/>
              </w:rPr>
              <w:t>нного характера, обеспечение</w:t>
            </w:r>
            <w:r w:rsidRPr="00BB29A0">
              <w:rPr>
                <w:sz w:val="28"/>
                <w:szCs w:val="28"/>
              </w:rPr>
              <w:t xml:space="preserve"> безопасности</w:t>
            </w:r>
            <w:r>
              <w:rPr>
                <w:sz w:val="28"/>
                <w:szCs w:val="28"/>
              </w:rPr>
              <w:t xml:space="preserve"> людей на водных объектах </w:t>
            </w:r>
            <w:r w:rsidRPr="00BB29A0">
              <w:rPr>
                <w:sz w:val="28"/>
                <w:szCs w:val="28"/>
              </w:rPr>
              <w:t xml:space="preserve">на территории </w:t>
            </w:r>
            <w:r w:rsidR="00684A54">
              <w:rPr>
                <w:sz w:val="28"/>
                <w:szCs w:val="28"/>
              </w:rPr>
              <w:t>городского поселения</w:t>
            </w:r>
            <w:r>
              <w:rPr>
                <w:sz w:val="28"/>
                <w:szCs w:val="28"/>
              </w:rPr>
              <w:t xml:space="preserve"> «Карымск</w:t>
            </w:r>
            <w:r w:rsidR="00684A54">
              <w:rPr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>» на 202</w:t>
            </w:r>
            <w:r w:rsidR="00667B33">
              <w:rPr>
                <w:sz w:val="28"/>
                <w:szCs w:val="28"/>
              </w:rPr>
              <w:t>2</w:t>
            </w:r>
            <w:r w:rsidR="00684A54">
              <w:rPr>
                <w:sz w:val="28"/>
                <w:szCs w:val="28"/>
              </w:rPr>
              <w:t>-202</w:t>
            </w:r>
            <w:r w:rsidR="00667B33">
              <w:rPr>
                <w:sz w:val="28"/>
                <w:szCs w:val="28"/>
              </w:rPr>
              <w:t>6</w:t>
            </w:r>
            <w:r w:rsidRPr="00BB29A0">
              <w:rPr>
                <w:sz w:val="28"/>
                <w:szCs w:val="28"/>
              </w:rPr>
              <w:t xml:space="preserve"> годы»</w:t>
            </w:r>
          </w:p>
          <w:p w:rsidR="00B830A1" w:rsidRDefault="00B830A1" w:rsidP="00684A54">
            <w:pPr>
              <w:jc w:val="both"/>
            </w:pPr>
          </w:p>
        </w:tc>
        <w:tc>
          <w:tcPr>
            <w:tcW w:w="4500" w:type="dxa"/>
          </w:tcPr>
          <w:p w:rsidR="00B830A1" w:rsidRDefault="00B830A1" w:rsidP="00684A54">
            <w:pPr>
              <w:jc w:val="both"/>
            </w:pPr>
          </w:p>
        </w:tc>
      </w:tr>
    </w:tbl>
    <w:p w:rsidR="009064A6" w:rsidRDefault="00B830A1" w:rsidP="009064A6">
      <w:pPr>
        <w:pStyle w:val="4"/>
        <w:jc w:val="both"/>
        <w:rPr>
          <w:b w:val="0"/>
          <w:i w:val="0"/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</w:r>
      <w:r w:rsidR="009064A6">
        <w:rPr>
          <w:b w:val="0"/>
          <w:i w:val="0"/>
          <w:szCs w:val="28"/>
        </w:rPr>
        <w:t xml:space="preserve">В соответствии со статьей 179 Бюджетного кодекса Российской Федерации, статьями 15,17 Федерального закона от 06 октября 2003 год № 131-ФЗ «Об общих принципах организации местного самоуправления в Российской Федерации», руководствуясь Уставом городского поселения «Карымское», </w:t>
      </w:r>
      <w:r w:rsidR="009064A6" w:rsidRPr="00F77B4B">
        <w:rPr>
          <w:b w:val="0"/>
          <w:i w:val="0"/>
          <w:szCs w:val="28"/>
        </w:rPr>
        <w:t xml:space="preserve">администрация </w:t>
      </w:r>
      <w:r w:rsidR="009064A6">
        <w:rPr>
          <w:b w:val="0"/>
          <w:i w:val="0"/>
          <w:szCs w:val="28"/>
        </w:rPr>
        <w:t>городского поселения</w:t>
      </w:r>
      <w:r w:rsidR="009064A6" w:rsidRPr="00F77B4B">
        <w:rPr>
          <w:b w:val="0"/>
          <w:i w:val="0"/>
          <w:szCs w:val="28"/>
        </w:rPr>
        <w:t xml:space="preserve"> «Карымск</w:t>
      </w:r>
      <w:r w:rsidR="009064A6">
        <w:rPr>
          <w:b w:val="0"/>
          <w:i w:val="0"/>
          <w:szCs w:val="28"/>
        </w:rPr>
        <w:t>ое</w:t>
      </w:r>
      <w:r w:rsidR="009064A6" w:rsidRPr="00F77B4B">
        <w:rPr>
          <w:b w:val="0"/>
          <w:i w:val="0"/>
          <w:szCs w:val="28"/>
        </w:rPr>
        <w:t xml:space="preserve">» </w:t>
      </w:r>
      <w:r w:rsidR="009064A6" w:rsidRPr="00157009">
        <w:rPr>
          <w:b w:val="0"/>
          <w:i w:val="0"/>
          <w:szCs w:val="28"/>
        </w:rPr>
        <w:t>постановляет:</w:t>
      </w:r>
    </w:p>
    <w:p w:rsidR="009064A6" w:rsidRPr="00F77B4B" w:rsidRDefault="009064A6" w:rsidP="009064A6">
      <w:pPr>
        <w:pStyle w:val="4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</w:t>
      </w:r>
      <w:r w:rsidRPr="00F77B4B">
        <w:rPr>
          <w:b w:val="0"/>
          <w:i w:val="0"/>
          <w:szCs w:val="28"/>
        </w:rPr>
        <w:t>1.</w:t>
      </w:r>
      <w:r w:rsidRPr="00F77B4B">
        <w:rPr>
          <w:b w:val="0"/>
          <w:i w:val="0"/>
          <w:szCs w:val="28"/>
        </w:rPr>
        <w:tab/>
        <w:t xml:space="preserve">Утвердить </w:t>
      </w:r>
      <w:r>
        <w:rPr>
          <w:b w:val="0"/>
          <w:i w:val="0"/>
          <w:szCs w:val="28"/>
        </w:rPr>
        <w:t xml:space="preserve">прилагаемую </w:t>
      </w:r>
      <w:r w:rsidRPr="00F77B4B">
        <w:rPr>
          <w:b w:val="0"/>
          <w:i w:val="0"/>
          <w:szCs w:val="28"/>
        </w:rPr>
        <w:t xml:space="preserve">муниципальную программу </w:t>
      </w:r>
      <w:r w:rsidRPr="00684A54">
        <w:rPr>
          <w:b w:val="0"/>
          <w:i w:val="0"/>
          <w:szCs w:val="28"/>
        </w:rPr>
        <w:t>«Совершенствование системы защиты населения и территорий от чрезвычайных ситуаций природного и техногенного характера, обеспечение безопасности людей на водных объектах на территории городского поселения «Карымское» на 202</w:t>
      </w:r>
      <w:r>
        <w:rPr>
          <w:b w:val="0"/>
          <w:i w:val="0"/>
          <w:szCs w:val="28"/>
        </w:rPr>
        <w:t>2</w:t>
      </w:r>
      <w:r w:rsidRPr="00684A54">
        <w:rPr>
          <w:b w:val="0"/>
          <w:i w:val="0"/>
          <w:szCs w:val="28"/>
        </w:rPr>
        <w:t>-202</w:t>
      </w:r>
      <w:r>
        <w:rPr>
          <w:b w:val="0"/>
          <w:i w:val="0"/>
          <w:szCs w:val="28"/>
        </w:rPr>
        <w:t>6</w:t>
      </w:r>
      <w:r w:rsidRPr="00684A54">
        <w:rPr>
          <w:b w:val="0"/>
          <w:i w:val="0"/>
          <w:szCs w:val="28"/>
        </w:rPr>
        <w:t xml:space="preserve"> годы».</w:t>
      </w:r>
    </w:p>
    <w:p w:rsidR="009064A6" w:rsidRDefault="009064A6" w:rsidP="009064A6">
      <w:pPr>
        <w:pStyle w:val="4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</w:t>
      </w:r>
      <w:r w:rsidRPr="00F77B4B">
        <w:rPr>
          <w:b w:val="0"/>
          <w:i w:val="0"/>
          <w:szCs w:val="28"/>
        </w:rPr>
        <w:t>2.</w:t>
      </w:r>
      <w:r w:rsidRPr="00F77B4B">
        <w:rPr>
          <w:b w:val="0"/>
          <w:i w:val="0"/>
          <w:szCs w:val="28"/>
        </w:rPr>
        <w:tab/>
      </w:r>
      <w:proofErr w:type="gramStart"/>
      <w:r w:rsidRPr="00F77B4B">
        <w:rPr>
          <w:b w:val="0"/>
          <w:i w:val="0"/>
          <w:szCs w:val="28"/>
        </w:rPr>
        <w:t>Контроль за</w:t>
      </w:r>
      <w:proofErr w:type="gramEnd"/>
      <w:r w:rsidRPr="00F77B4B">
        <w:rPr>
          <w:b w:val="0"/>
          <w:i w:val="0"/>
          <w:szCs w:val="28"/>
        </w:rPr>
        <w:t xml:space="preserve"> исполнением настоящего постановления возложить               на </w:t>
      </w:r>
      <w:r>
        <w:rPr>
          <w:b w:val="0"/>
          <w:i w:val="0"/>
          <w:szCs w:val="28"/>
        </w:rPr>
        <w:t>заместителя главы городского поселения</w:t>
      </w:r>
      <w:r w:rsidRPr="00F77B4B">
        <w:rPr>
          <w:b w:val="0"/>
          <w:i w:val="0"/>
          <w:szCs w:val="28"/>
        </w:rPr>
        <w:t xml:space="preserve"> «Карымск</w:t>
      </w:r>
      <w:r>
        <w:rPr>
          <w:b w:val="0"/>
          <w:i w:val="0"/>
          <w:szCs w:val="28"/>
        </w:rPr>
        <w:t>ое</w:t>
      </w:r>
      <w:r w:rsidRPr="00F77B4B">
        <w:rPr>
          <w:b w:val="0"/>
          <w:i w:val="0"/>
          <w:szCs w:val="28"/>
        </w:rPr>
        <w:t xml:space="preserve">» </w:t>
      </w:r>
      <w:r>
        <w:rPr>
          <w:b w:val="0"/>
          <w:i w:val="0"/>
          <w:szCs w:val="28"/>
        </w:rPr>
        <w:t>А.А. Пахомова</w:t>
      </w:r>
      <w:r w:rsidRPr="00F77B4B">
        <w:rPr>
          <w:b w:val="0"/>
          <w:i w:val="0"/>
          <w:szCs w:val="28"/>
        </w:rPr>
        <w:t>.</w:t>
      </w:r>
    </w:p>
    <w:p w:rsidR="009064A6" w:rsidRPr="000C5C64" w:rsidRDefault="009064A6" w:rsidP="009064A6">
      <w:pPr>
        <w:pStyle w:val="aff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2179"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п</w:t>
      </w:r>
      <w:r w:rsidRPr="000C5C64">
        <w:rPr>
          <w:color w:val="000000"/>
          <w:sz w:val="28"/>
          <w:szCs w:val="28"/>
        </w:rPr>
        <w:t>остановление вступает в силу со дня его официального опубликования.</w:t>
      </w:r>
    </w:p>
    <w:p w:rsidR="009064A6" w:rsidRDefault="009064A6" w:rsidP="009064A6">
      <w:pPr>
        <w:pStyle w:val="aff6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4</w:t>
      </w:r>
      <w:r w:rsidRPr="000C5C64">
        <w:rPr>
          <w:color w:val="000000"/>
          <w:spacing w:val="5"/>
          <w:sz w:val="28"/>
          <w:szCs w:val="28"/>
        </w:rPr>
        <w:t>.</w:t>
      </w:r>
      <w:r w:rsidRPr="000C5C64">
        <w:rPr>
          <w:color w:val="000000"/>
          <w:sz w:val="28"/>
          <w:szCs w:val="28"/>
        </w:rPr>
        <w:t xml:space="preserve"> </w:t>
      </w:r>
      <w:proofErr w:type="gramStart"/>
      <w:r w:rsidRPr="000C5C64">
        <w:rPr>
          <w:color w:val="000000"/>
          <w:sz w:val="28"/>
          <w:szCs w:val="28"/>
        </w:rPr>
        <w:t>Разместить</w:t>
      </w:r>
      <w:proofErr w:type="gramEnd"/>
      <w:r w:rsidRPr="000C5C64">
        <w:rPr>
          <w:color w:val="000000"/>
          <w:sz w:val="28"/>
          <w:szCs w:val="28"/>
        </w:rPr>
        <w:t xml:space="preserve"> настоящее постановление  в сети Интернет  на официальном сайте администрации  </w:t>
      </w:r>
      <w:r>
        <w:rPr>
          <w:color w:val="000000"/>
          <w:sz w:val="28"/>
          <w:szCs w:val="28"/>
        </w:rPr>
        <w:t>городского</w:t>
      </w:r>
      <w:r w:rsidRPr="000C5C64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«Карымское».</w:t>
      </w:r>
    </w:p>
    <w:p w:rsidR="00B830A1" w:rsidRPr="00F77B4B" w:rsidRDefault="00B830A1" w:rsidP="009064A6">
      <w:pPr>
        <w:pStyle w:val="4"/>
        <w:jc w:val="both"/>
        <w:rPr>
          <w:b w:val="0"/>
          <w:i w:val="0"/>
          <w:szCs w:val="28"/>
        </w:rPr>
      </w:pPr>
    </w:p>
    <w:p w:rsidR="00B830A1" w:rsidRDefault="00B830A1" w:rsidP="00B830A1">
      <w:pPr>
        <w:pStyle w:val="ac"/>
        <w:rPr>
          <w:szCs w:val="28"/>
        </w:rPr>
      </w:pPr>
    </w:p>
    <w:p w:rsidR="00B830A1" w:rsidRDefault="00B830A1" w:rsidP="00B830A1">
      <w:pPr>
        <w:pStyle w:val="ac"/>
        <w:rPr>
          <w:szCs w:val="28"/>
        </w:rPr>
      </w:pPr>
    </w:p>
    <w:p w:rsidR="00B830A1" w:rsidRPr="00B830A1" w:rsidRDefault="00B830A1" w:rsidP="00B830A1">
      <w:pPr>
        <w:pStyle w:val="ac"/>
        <w:spacing w:after="0"/>
        <w:rPr>
          <w:rFonts w:ascii="Times New Roman" w:hAnsi="Times New Roman"/>
          <w:sz w:val="28"/>
          <w:szCs w:val="28"/>
        </w:rPr>
      </w:pPr>
      <w:r w:rsidRPr="00B830A1">
        <w:rPr>
          <w:rFonts w:ascii="Times New Roman" w:hAnsi="Times New Roman"/>
          <w:sz w:val="28"/>
          <w:szCs w:val="28"/>
        </w:rPr>
        <w:t xml:space="preserve">Глава </w:t>
      </w:r>
      <w:r w:rsidR="008D2179">
        <w:rPr>
          <w:rFonts w:ascii="Times New Roman" w:hAnsi="Times New Roman"/>
          <w:sz w:val="28"/>
          <w:szCs w:val="28"/>
        </w:rPr>
        <w:t>городского поселения</w:t>
      </w:r>
    </w:p>
    <w:p w:rsidR="00B830A1" w:rsidRPr="00B830A1" w:rsidRDefault="00B830A1" w:rsidP="00B830A1">
      <w:pPr>
        <w:rPr>
          <w:sz w:val="28"/>
          <w:szCs w:val="28"/>
        </w:rPr>
      </w:pPr>
      <w:r w:rsidRPr="00B830A1">
        <w:rPr>
          <w:sz w:val="28"/>
          <w:szCs w:val="28"/>
        </w:rPr>
        <w:t>«Карымск</w:t>
      </w:r>
      <w:r w:rsidR="008D2179">
        <w:rPr>
          <w:sz w:val="28"/>
          <w:szCs w:val="28"/>
        </w:rPr>
        <w:t>ое</w:t>
      </w:r>
      <w:r w:rsidRPr="00B830A1">
        <w:rPr>
          <w:sz w:val="28"/>
          <w:szCs w:val="28"/>
        </w:rPr>
        <w:t xml:space="preserve">»                                                                   </w:t>
      </w:r>
      <w:r w:rsidR="008D2179">
        <w:rPr>
          <w:sz w:val="28"/>
          <w:szCs w:val="28"/>
        </w:rPr>
        <w:t>И.И. Мыльников</w:t>
      </w:r>
      <w:r w:rsidRPr="00B830A1">
        <w:rPr>
          <w:sz w:val="28"/>
          <w:szCs w:val="28"/>
        </w:rPr>
        <w:t xml:space="preserve">   </w:t>
      </w:r>
    </w:p>
    <w:p w:rsidR="00B830A1" w:rsidRDefault="00B830A1" w:rsidP="00B830A1">
      <w:pPr>
        <w:rPr>
          <w:sz w:val="28"/>
          <w:szCs w:val="28"/>
        </w:rPr>
      </w:pPr>
    </w:p>
    <w:p w:rsidR="00B830A1" w:rsidRDefault="00B830A1" w:rsidP="00B830A1">
      <w:pPr>
        <w:rPr>
          <w:sz w:val="28"/>
          <w:szCs w:val="28"/>
        </w:rPr>
      </w:pPr>
    </w:p>
    <w:p w:rsidR="009064A6" w:rsidRDefault="009064A6" w:rsidP="00B830A1">
      <w:pPr>
        <w:rPr>
          <w:sz w:val="28"/>
          <w:szCs w:val="28"/>
        </w:rPr>
      </w:pPr>
    </w:p>
    <w:p w:rsidR="00341E6F" w:rsidRPr="005F5CF1" w:rsidRDefault="00341E6F" w:rsidP="00903B58">
      <w:pPr>
        <w:rPr>
          <w:color w:val="000000" w:themeColor="text1"/>
          <w:sz w:val="24"/>
          <w:szCs w:val="24"/>
        </w:rPr>
      </w:pPr>
    </w:p>
    <w:p w:rsidR="00903B58" w:rsidRPr="005F5CF1" w:rsidRDefault="00766CC6" w:rsidP="00903B58">
      <w:pPr>
        <w:rPr>
          <w:color w:val="000000" w:themeColor="text1"/>
          <w:sz w:val="24"/>
          <w:szCs w:val="24"/>
        </w:rPr>
      </w:pPr>
      <w:r w:rsidRPr="005F5CF1">
        <w:rPr>
          <w:color w:val="000000" w:themeColor="text1"/>
          <w:sz w:val="24"/>
          <w:szCs w:val="24"/>
        </w:rPr>
        <w:t xml:space="preserve">                        </w:t>
      </w:r>
      <w:r w:rsidR="00672B5A" w:rsidRPr="005F5CF1">
        <w:rPr>
          <w:color w:val="000000" w:themeColor="text1"/>
          <w:sz w:val="24"/>
          <w:szCs w:val="24"/>
        </w:rPr>
        <w:t xml:space="preserve">                               </w:t>
      </w:r>
      <w:r w:rsidRPr="005F5CF1">
        <w:rPr>
          <w:color w:val="000000" w:themeColor="text1"/>
          <w:sz w:val="24"/>
          <w:szCs w:val="24"/>
        </w:rPr>
        <w:t xml:space="preserve">                                         </w:t>
      </w:r>
      <w:r w:rsidR="00A45E47" w:rsidRPr="005F5CF1">
        <w:rPr>
          <w:color w:val="000000" w:themeColor="text1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XSpec="right" w:tblpY="-72"/>
        <w:tblOverlap w:val="never"/>
        <w:tblW w:w="4846" w:type="dxa"/>
        <w:tblLook w:val="04A0" w:firstRow="1" w:lastRow="0" w:firstColumn="1" w:lastColumn="0" w:noHBand="0" w:noVBand="1"/>
      </w:tblPr>
      <w:tblGrid>
        <w:gridCol w:w="4846"/>
      </w:tblGrid>
      <w:tr w:rsidR="0044660D" w:rsidRPr="005F5CF1" w:rsidTr="002A45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660D" w:rsidRPr="005F5CF1" w:rsidRDefault="00341E6F" w:rsidP="002A45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lastRenderedPageBreak/>
              <w:t>Приложение №1</w:t>
            </w:r>
          </w:p>
          <w:p w:rsidR="0044660D" w:rsidRPr="005F5CF1" w:rsidRDefault="00341E6F" w:rsidP="002A45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 xml:space="preserve">к </w:t>
            </w:r>
            <w:r w:rsidR="0044660D" w:rsidRPr="005F5CF1">
              <w:rPr>
                <w:color w:val="000000" w:themeColor="text1"/>
                <w:sz w:val="24"/>
                <w:szCs w:val="24"/>
              </w:rPr>
              <w:t>постановлени</w:t>
            </w:r>
            <w:r w:rsidRPr="005F5CF1">
              <w:rPr>
                <w:color w:val="000000" w:themeColor="text1"/>
                <w:sz w:val="24"/>
                <w:szCs w:val="24"/>
              </w:rPr>
              <w:t xml:space="preserve">ю </w:t>
            </w:r>
            <w:r w:rsidR="0044660D" w:rsidRPr="005F5CF1">
              <w:rPr>
                <w:color w:val="000000" w:themeColor="text1"/>
                <w:sz w:val="24"/>
                <w:szCs w:val="24"/>
              </w:rPr>
              <w:t>администрации</w:t>
            </w:r>
          </w:p>
          <w:p w:rsidR="0044660D" w:rsidRPr="005F5CF1" w:rsidRDefault="008D2179" w:rsidP="002A45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городского поселения</w:t>
            </w:r>
            <w:r w:rsidR="0044660D" w:rsidRPr="005F5CF1">
              <w:rPr>
                <w:color w:val="000000" w:themeColor="text1"/>
                <w:sz w:val="24"/>
                <w:szCs w:val="24"/>
              </w:rPr>
              <w:t xml:space="preserve"> «Карымск</w:t>
            </w:r>
            <w:r>
              <w:rPr>
                <w:color w:val="000000" w:themeColor="text1"/>
                <w:sz w:val="24"/>
                <w:szCs w:val="24"/>
              </w:rPr>
              <w:t>ое</w:t>
            </w:r>
            <w:r w:rsidR="0044660D" w:rsidRPr="005F5CF1">
              <w:rPr>
                <w:color w:val="000000" w:themeColor="text1"/>
                <w:sz w:val="24"/>
                <w:szCs w:val="24"/>
              </w:rPr>
              <w:t>»</w:t>
            </w:r>
          </w:p>
          <w:p w:rsidR="00C82CEE" w:rsidRDefault="00B830A1" w:rsidP="00C82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 «</w:t>
            </w:r>
            <w:r w:rsidR="008D2179">
              <w:rPr>
                <w:color w:val="000000" w:themeColor="text1"/>
                <w:sz w:val="24"/>
                <w:szCs w:val="24"/>
              </w:rPr>
              <w:t>___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8D2179">
              <w:rPr>
                <w:color w:val="000000" w:themeColor="text1"/>
                <w:sz w:val="24"/>
                <w:szCs w:val="24"/>
              </w:rPr>
              <w:t>__________ 2022</w:t>
            </w:r>
            <w:r w:rsidR="0044660D" w:rsidRPr="005F5CF1">
              <w:rPr>
                <w:color w:val="000000" w:themeColor="text1"/>
                <w:sz w:val="24"/>
                <w:szCs w:val="24"/>
              </w:rPr>
              <w:t xml:space="preserve"> </w:t>
            </w:r>
            <w:r w:rsidR="00340AB6" w:rsidRPr="005F5CF1">
              <w:rPr>
                <w:color w:val="000000" w:themeColor="text1"/>
                <w:sz w:val="24"/>
                <w:szCs w:val="24"/>
              </w:rPr>
              <w:t>года №</w:t>
            </w:r>
            <w:r w:rsidR="0044660D" w:rsidRPr="005F5CF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2179">
              <w:rPr>
                <w:color w:val="000000" w:themeColor="text1"/>
                <w:sz w:val="24"/>
                <w:szCs w:val="24"/>
              </w:rPr>
              <w:t>_____</w:t>
            </w:r>
          </w:p>
          <w:p w:rsidR="0044660D" w:rsidRPr="00C82CEE" w:rsidRDefault="0044660D" w:rsidP="00FB5A4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834FF" w:rsidRPr="005F5CF1" w:rsidRDefault="00C834FF" w:rsidP="00903B58">
      <w:pPr>
        <w:rPr>
          <w:color w:val="000000" w:themeColor="text1"/>
          <w:sz w:val="24"/>
          <w:szCs w:val="24"/>
        </w:rPr>
      </w:pPr>
    </w:p>
    <w:p w:rsidR="00766CC6" w:rsidRPr="005F5CF1" w:rsidRDefault="00A45E47" w:rsidP="00903B58">
      <w:pPr>
        <w:rPr>
          <w:color w:val="000000" w:themeColor="text1"/>
          <w:sz w:val="28"/>
          <w:szCs w:val="28"/>
        </w:rPr>
      </w:pPr>
      <w:r w:rsidRPr="005F5CF1">
        <w:rPr>
          <w:color w:val="000000" w:themeColor="text1"/>
          <w:sz w:val="24"/>
          <w:szCs w:val="24"/>
        </w:rPr>
        <w:t xml:space="preserve"> </w:t>
      </w:r>
      <w:r w:rsidR="00766CC6" w:rsidRPr="005F5CF1">
        <w:rPr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9"/>
        <w:gridCol w:w="1900"/>
      </w:tblGrid>
      <w:tr w:rsidR="00903B58" w:rsidRPr="005F5CF1" w:rsidTr="00C82CEE">
        <w:tc>
          <w:tcPr>
            <w:tcW w:w="2319" w:type="dxa"/>
          </w:tcPr>
          <w:p w:rsidR="00903B58" w:rsidRPr="005F5CF1" w:rsidRDefault="00903B58" w:rsidP="00903B5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4660D" w:rsidRPr="005F5CF1" w:rsidRDefault="0044660D" w:rsidP="00903B5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4660D" w:rsidRPr="005F5CF1" w:rsidRDefault="0044660D" w:rsidP="00903B5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4660D" w:rsidRPr="005F5CF1" w:rsidRDefault="0044660D" w:rsidP="00903B5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4660D" w:rsidRPr="005F5CF1" w:rsidRDefault="0044660D" w:rsidP="00903B5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:rsidR="00903B58" w:rsidRPr="005F5CF1" w:rsidRDefault="00903B58" w:rsidP="00903B5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41E6F" w:rsidRPr="005F5CF1" w:rsidRDefault="00341E6F" w:rsidP="00AE49B3">
      <w:pPr>
        <w:jc w:val="center"/>
        <w:rPr>
          <w:b/>
          <w:bCs/>
          <w:color w:val="000000" w:themeColor="text1"/>
          <w:sz w:val="27"/>
          <w:szCs w:val="27"/>
        </w:rPr>
      </w:pPr>
    </w:p>
    <w:p w:rsidR="00AE49B3" w:rsidRPr="005F5CF1" w:rsidRDefault="00AE49B3" w:rsidP="00AE49B3">
      <w:pPr>
        <w:jc w:val="center"/>
        <w:rPr>
          <w:color w:val="000000" w:themeColor="text1"/>
          <w:sz w:val="27"/>
          <w:szCs w:val="27"/>
        </w:rPr>
      </w:pPr>
      <w:r w:rsidRPr="005F5CF1">
        <w:rPr>
          <w:b/>
          <w:bCs/>
          <w:color w:val="000000" w:themeColor="text1"/>
          <w:sz w:val="27"/>
          <w:szCs w:val="27"/>
        </w:rPr>
        <w:t>МУНИЦИПАЛЬНАЯ ПРОГРАММА</w:t>
      </w:r>
      <w:r w:rsidRPr="005F5CF1">
        <w:rPr>
          <w:color w:val="000000" w:themeColor="text1"/>
          <w:sz w:val="27"/>
          <w:szCs w:val="27"/>
        </w:rPr>
        <w:t xml:space="preserve"> </w:t>
      </w:r>
    </w:p>
    <w:p w:rsidR="00AE49B3" w:rsidRPr="008D2179" w:rsidRDefault="008D2179" w:rsidP="00AE49B3">
      <w:pPr>
        <w:jc w:val="center"/>
        <w:outlineLvl w:val="0"/>
        <w:rPr>
          <w:color w:val="000000" w:themeColor="text1"/>
          <w:sz w:val="28"/>
          <w:szCs w:val="28"/>
        </w:rPr>
      </w:pPr>
      <w:r w:rsidRPr="008D2179">
        <w:rPr>
          <w:sz w:val="28"/>
          <w:szCs w:val="28"/>
        </w:rPr>
        <w:t>«Совершенствование системы защиты населения и территорий от чрезвычайных ситуаций природного и техногенного характера, обеспечение безопасности людей на водных объектах на территории городского поселения «Карымское» на 202</w:t>
      </w:r>
      <w:r w:rsidR="00667B33">
        <w:rPr>
          <w:sz w:val="28"/>
          <w:szCs w:val="28"/>
        </w:rPr>
        <w:t>2</w:t>
      </w:r>
      <w:r w:rsidR="009064A6">
        <w:rPr>
          <w:sz w:val="28"/>
          <w:szCs w:val="28"/>
        </w:rPr>
        <w:t xml:space="preserve"> </w:t>
      </w:r>
      <w:r w:rsidRPr="008D2179">
        <w:rPr>
          <w:sz w:val="28"/>
          <w:szCs w:val="28"/>
        </w:rPr>
        <w:t>-</w:t>
      </w:r>
      <w:r w:rsidR="009064A6">
        <w:rPr>
          <w:sz w:val="28"/>
          <w:szCs w:val="28"/>
        </w:rPr>
        <w:t xml:space="preserve"> </w:t>
      </w:r>
      <w:r w:rsidRPr="008D2179">
        <w:rPr>
          <w:sz w:val="28"/>
          <w:szCs w:val="28"/>
        </w:rPr>
        <w:t>202</w:t>
      </w:r>
      <w:r w:rsidR="00667B33">
        <w:rPr>
          <w:sz w:val="28"/>
          <w:szCs w:val="28"/>
        </w:rPr>
        <w:t>6</w:t>
      </w:r>
      <w:r w:rsidRPr="008D2179">
        <w:rPr>
          <w:sz w:val="28"/>
          <w:szCs w:val="28"/>
        </w:rPr>
        <w:t xml:space="preserve"> годы».</w:t>
      </w:r>
    </w:p>
    <w:p w:rsidR="00AE49B3" w:rsidRPr="005F5CF1" w:rsidRDefault="00AE49B3" w:rsidP="00AE49B3">
      <w:pPr>
        <w:jc w:val="center"/>
        <w:outlineLvl w:val="0"/>
        <w:rPr>
          <w:b/>
          <w:color w:val="000000" w:themeColor="text1"/>
          <w:sz w:val="27"/>
          <w:szCs w:val="27"/>
        </w:rPr>
      </w:pPr>
      <w:r w:rsidRPr="005F5CF1">
        <w:rPr>
          <w:b/>
          <w:color w:val="000000" w:themeColor="text1"/>
          <w:sz w:val="27"/>
          <w:szCs w:val="27"/>
        </w:rPr>
        <w:t>ПАСПОРТ</w:t>
      </w:r>
    </w:p>
    <w:p w:rsidR="00AE49B3" w:rsidRPr="008D2179" w:rsidRDefault="00AE49B3" w:rsidP="00AE49B3">
      <w:pPr>
        <w:jc w:val="center"/>
        <w:rPr>
          <w:color w:val="000000" w:themeColor="text1"/>
          <w:sz w:val="28"/>
          <w:szCs w:val="28"/>
        </w:rPr>
      </w:pPr>
      <w:r w:rsidRPr="005F5CF1">
        <w:rPr>
          <w:color w:val="000000" w:themeColor="text1"/>
          <w:sz w:val="27"/>
          <w:szCs w:val="27"/>
        </w:rPr>
        <w:t xml:space="preserve">программы </w:t>
      </w:r>
      <w:r w:rsidRPr="008D2179">
        <w:rPr>
          <w:color w:val="000000" w:themeColor="text1"/>
          <w:sz w:val="28"/>
          <w:szCs w:val="28"/>
        </w:rPr>
        <w:t>«</w:t>
      </w:r>
      <w:r w:rsidR="008D2179" w:rsidRPr="008D2179">
        <w:rPr>
          <w:sz w:val="28"/>
          <w:szCs w:val="28"/>
        </w:rPr>
        <w:t>Совершенствование системы защиты населения и территорий от чрезвычайных ситуаций природного и техногенного характера, обеспечение безопасности людей на водных объектах на территории городского поселения «Карымское» на 202</w:t>
      </w:r>
      <w:r w:rsidR="00667B33">
        <w:rPr>
          <w:sz w:val="28"/>
          <w:szCs w:val="28"/>
        </w:rPr>
        <w:t>2</w:t>
      </w:r>
      <w:r w:rsidR="009064A6">
        <w:rPr>
          <w:sz w:val="28"/>
          <w:szCs w:val="28"/>
        </w:rPr>
        <w:t xml:space="preserve"> </w:t>
      </w:r>
      <w:r w:rsidR="008D2179" w:rsidRPr="008D2179">
        <w:rPr>
          <w:sz w:val="28"/>
          <w:szCs w:val="28"/>
        </w:rPr>
        <w:t>-</w:t>
      </w:r>
      <w:r w:rsidR="009064A6">
        <w:rPr>
          <w:sz w:val="28"/>
          <w:szCs w:val="28"/>
        </w:rPr>
        <w:t xml:space="preserve"> </w:t>
      </w:r>
      <w:r w:rsidR="008D2179" w:rsidRPr="008D2179">
        <w:rPr>
          <w:sz w:val="28"/>
          <w:szCs w:val="28"/>
        </w:rPr>
        <w:t>202</w:t>
      </w:r>
      <w:r w:rsidR="00667B33">
        <w:rPr>
          <w:sz w:val="28"/>
          <w:szCs w:val="28"/>
        </w:rPr>
        <w:t>6</w:t>
      </w:r>
      <w:r w:rsidR="008D2179" w:rsidRPr="008D2179">
        <w:rPr>
          <w:sz w:val="28"/>
          <w:szCs w:val="28"/>
        </w:rPr>
        <w:t xml:space="preserve"> годы».</w:t>
      </w:r>
    </w:p>
    <w:p w:rsidR="00AE49B3" w:rsidRPr="005F5CF1" w:rsidRDefault="00AE49B3" w:rsidP="00AE49B3">
      <w:pPr>
        <w:jc w:val="center"/>
        <w:rPr>
          <w:b/>
          <w:bCs/>
          <w:color w:val="000000" w:themeColor="text1"/>
          <w:sz w:val="27"/>
          <w:szCs w:val="27"/>
        </w:rPr>
      </w:pPr>
    </w:p>
    <w:p w:rsidR="00AE49B3" w:rsidRPr="005F5CF1" w:rsidRDefault="00AE49B3" w:rsidP="00AE49B3">
      <w:pPr>
        <w:ind w:firstLine="709"/>
        <w:jc w:val="center"/>
        <w:rPr>
          <w:color w:val="000000" w:themeColor="text1"/>
          <w:sz w:val="27"/>
        </w:rPr>
      </w:pPr>
    </w:p>
    <w:tbl>
      <w:tblPr>
        <w:tblW w:w="96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1"/>
        <w:gridCol w:w="6233"/>
      </w:tblGrid>
      <w:tr w:rsidR="00AE49B3" w:rsidRPr="005F5CF1" w:rsidTr="00AE49B3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AE49B3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8D2179" w:rsidRDefault="008D2179" w:rsidP="00667B3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2179">
              <w:rPr>
                <w:sz w:val="24"/>
                <w:szCs w:val="24"/>
              </w:rPr>
              <w:t>«Совершенствование системы защиты населения и территорий от чрезвычайных ситуаций природного и техногенного характера, обеспечение безопасности людей на водных объектах на территории городского поселения «Карымское» на 202</w:t>
            </w:r>
            <w:r w:rsidR="00667B33">
              <w:rPr>
                <w:sz w:val="24"/>
                <w:szCs w:val="24"/>
              </w:rPr>
              <w:t>2</w:t>
            </w:r>
            <w:r w:rsidRPr="008D2179">
              <w:rPr>
                <w:sz w:val="24"/>
                <w:szCs w:val="24"/>
              </w:rPr>
              <w:t>-202</w:t>
            </w:r>
            <w:r w:rsidR="00667B33">
              <w:rPr>
                <w:sz w:val="24"/>
                <w:szCs w:val="24"/>
              </w:rPr>
              <w:t>6</w:t>
            </w:r>
            <w:r w:rsidRPr="008D2179">
              <w:rPr>
                <w:sz w:val="24"/>
                <w:szCs w:val="24"/>
              </w:rPr>
              <w:t xml:space="preserve"> годы».</w:t>
            </w:r>
          </w:p>
        </w:tc>
      </w:tr>
      <w:tr w:rsidR="00AE49B3" w:rsidRPr="005F5CF1" w:rsidTr="00AE49B3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AE49B3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>Заказчик программы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8D217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8D2179">
              <w:rPr>
                <w:color w:val="000000" w:themeColor="text1"/>
                <w:sz w:val="24"/>
                <w:szCs w:val="24"/>
              </w:rPr>
              <w:t>городского поселения</w:t>
            </w:r>
            <w:r w:rsidRPr="005F5CF1">
              <w:rPr>
                <w:color w:val="000000" w:themeColor="text1"/>
                <w:sz w:val="24"/>
                <w:szCs w:val="24"/>
              </w:rPr>
              <w:t xml:space="preserve"> «Карымско</w:t>
            </w:r>
            <w:r w:rsidR="008D2179">
              <w:rPr>
                <w:color w:val="000000" w:themeColor="text1"/>
                <w:sz w:val="24"/>
                <w:szCs w:val="24"/>
              </w:rPr>
              <w:t>е</w:t>
            </w:r>
            <w:r w:rsidRPr="005F5CF1">
              <w:rPr>
                <w:color w:val="000000" w:themeColor="text1"/>
                <w:sz w:val="24"/>
                <w:szCs w:val="24"/>
              </w:rPr>
              <w:t>»</w:t>
            </w:r>
            <w:r w:rsidR="009B3175" w:rsidRPr="005F5CF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E49B3" w:rsidRPr="005F5CF1" w:rsidTr="00AE49B3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AE49B3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8D2179" w:rsidP="00DD606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главы городского поселения «Карымское»</w:t>
            </w:r>
            <w:r w:rsidR="009B3175" w:rsidRPr="005F5CF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E49B3" w:rsidRPr="005F5CF1" w:rsidTr="00AE49B3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AE49B3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D940CF" w:rsidP="00667B3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1F27FB" w:rsidRPr="005F5CF1">
              <w:rPr>
                <w:color w:val="000000" w:themeColor="text1"/>
                <w:sz w:val="24"/>
                <w:szCs w:val="24"/>
              </w:rPr>
              <w:t xml:space="preserve">тдел </w:t>
            </w:r>
            <w:r w:rsidR="001F27FB" w:rsidRPr="005F5CF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по управлению имуществом, земельным вопросам и градостроительной деятельности администрации </w:t>
            </w:r>
            <w:r w:rsidR="00667B33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городского поселения</w:t>
            </w:r>
            <w:r w:rsidR="001F27FB" w:rsidRPr="005F5CF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«Карымско</w:t>
            </w:r>
            <w:r w:rsidR="00667B33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1F27FB" w:rsidRPr="005F5CF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9B3175" w:rsidRPr="005F5CF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E49B3" w:rsidRPr="005F5CF1" w:rsidTr="00AE49B3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AE49B3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 xml:space="preserve">Цели программы </w:t>
            </w:r>
            <w:hyperlink w:anchor="Par423" w:history="1"/>
            <w:r w:rsidRPr="005F5CF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4B2F6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 xml:space="preserve">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характера. Повышение безопасности жизнедеятельности населения</w:t>
            </w:r>
            <w:r w:rsidR="00442667" w:rsidRPr="005F5CF1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AE49B3" w:rsidRPr="005F5CF1" w:rsidTr="00AE49B3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AE49B3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8E" w:rsidRPr="005F5CF1" w:rsidRDefault="00AE49B3" w:rsidP="00AE49B3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 xml:space="preserve"> 1. Повышение безопасности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  <w:r w:rsidRPr="005F5CF1">
              <w:rPr>
                <w:color w:val="000000" w:themeColor="text1"/>
              </w:rPr>
              <w:br/>
              <w:t>2. Обеспечение необходимых условий для безопасной жизнедеятельности населения.</w:t>
            </w:r>
          </w:p>
          <w:p w:rsidR="00AE49B3" w:rsidRPr="005F5CF1" w:rsidRDefault="00AE49B3" w:rsidP="00667B33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 xml:space="preserve">3. Повышение уровня безопасности населения на водных объектах </w:t>
            </w:r>
            <w:r w:rsidR="00667B33">
              <w:rPr>
                <w:color w:val="000000" w:themeColor="text1"/>
              </w:rPr>
              <w:t>на</w:t>
            </w:r>
            <w:r w:rsidRPr="005F5CF1">
              <w:rPr>
                <w:color w:val="000000" w:themeColor="text1"/>
              </w:rPr>
              <w:t xml:space="preserve"> территории </w:t>
            </w:r>
            <w:r w:rsidR="00667B33">
              <w:rPr>
                <w:color w:val="000000" w:themeColor="text1"/>
              </w:rPr>
              <w:t>городского поселения «Карымское»</w:t>
            </w:r>
            <w:r w:rsidRPr="005F5CF1">
              <w:rPr>
                <w:color w:val="000000" w:themeColor="text1"/>
              </w:rPr>
              <w:t>.</w:t>
            </w:r>
            <w:r w:rsidRPr="005F5CF1">
              <w:rPr>
                <w:color w:val="000000" w:themeColor="text1"/>
              </w:rPr>
              <w:br/>
              <w:t xml:space="preserve">4. Обеспечение эффективной подготовки </w:t>
            </w:r>
            <w:r w:rsidR="00A70E59" w:rsidRPr="005F5CF1">
              <w:rPr>
                <w:color w:val="000000" w:themeColor="text1"/>
              </w:rPr>
              <w:t>населения к</w:t>
            </w:r>
            <w:r w:rsidRPr="005F5CF1">
              <w:rPr>
                <w:color w:val="000000" w:themeColor="text1"/>
              </w:rPr>
              <w:t xml:space="preserve"> действиям по защите от чрезвычайных ситуаций</w:t>
            </w:r>
            <w:r w:rsidR="00667B33">
              <w:rPr>
                <w:color w:val="000000" w:themeColor="text1"/>
              </w:rPr>
              <w:t>.</w:t>
            </w:r>
          </w:p>
        </w:tc>
      </w:tr>
      <w:tr w:rsidR="00AE49B3" w:rsidRPr="005F5CF1" w:rsidTr="00AE49B3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AE49B3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AE49B3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>202</w:t>
            </w:r>
            <w:r w:rsidR="00667B33">
              <w:rPr>
                <w:color w:val="000000" w:themeColor="text1"/>
                <w:sz w:val="24"/>
                <w:szCs w:val="24"/>
              </w:rPr>
              <w:t>2-2026</w:t>
            </w:r>
            <w:r w:rsidRPr="005F5CF1">
              <w:rPr>
                <w:color w:val="000000" w:themeColor="text1"/>
                <w:sz w:val="24"/>
                <w:szCs w:val="24"/>
              </w:rPr>
              <w:t xml:space="preserve"> гг. </w:t>
            </w:r>
          </w:p>
          <w:p w:rsidR="00AE49B3" w:rsidRPr="005F5CF1" w:rsidRDefault="00AE49B3" w:rsidP="00AE49B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D5CDC" w:rsidRPr="005F5CF1" w:rsidTr="00AE49B3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C" w:rsidRPr="005F5CF1" w:rsidRDefault="00FD5CDC" w:rsidP="00FD5CDC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Ресурсное обеспечение муниципальной программы</w:t>
            </w:r>
          </w:p>
          <w:p w:rsidR="00FD5CDC" w:rsidRPr="005F5CF1" w:rsidRDefault="00FD5CDC" w:rsidP="00FD5C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C" w:rsidRPr="005F5CF1" w:rsidRDefault="00FD5CDC" w:rsidP="00FD5CDC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>Всего по программе:</w:t>
            </w:r>
          </w:p>
          <w:p w:rsidR="00FD5CDC" w:rsidRPr="00D940CF" w:rsidRDefault="00FD5CDC" w:rsidP="00FD5CDC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D940CF">
              <w:rPr>
                <w:color w:val="000000" w:themeColor="text1"/>
                <w:sz w:val="24"/>
                <w:szCs w:val="24"/>
              </w:rPr>
              <w:t>202</w:t>
            </w:r>
            <w:r w:rsidR="00667B33" w:rsidRPr="00D940CF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D940CF">
              <w:rPr>
                <w:color w:val="000000" w:themeColor="text1"/>
                <w:sz w:val="24"/>
                <w:szCs w:val="24"/>
              </w:rPr>
              <w:t xml:space="preserve">г. </w:t>
            </w:r>
            <w:r w:rsidR="00D940CF">
              <w:rPr>
                <w:color w:val="000000" w:themeColor="text1"/>
                <w:sz w:val="24"/>
                <w:szCs w:val="24"/>
              </w:rPr>
              <w:t>–</w:t>
            </w:r>
            <w:r w:rsidR="00667B33" w:rsidRPr="00D940C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606A" w:rsidRPr="00D940CF">
              <w:rPr>
                <w:color w:val="000000" w:themeColor="text1"/>
                <w:sz w:val="24"/>
                <w:szCs w:val="24"/>
              </w:rPr>
              <w:t xml:space="preserve">7749,0 </w:t>
            </w:r>
            <w:r w:rsidRPr="00D940CF">
              <w:rPr>
                <w:color w:val="000000" w:themeColor="text1"/>
                <w:sz w:val="24"/>
                <w:szCs w:val="24"/>
              </w:rPr>
              <w:t xml:space="preserve">тыс. рублей </w:t>
            </w:r>
          </w:p>
          <w:p w:rsidR="00FD5CDC" w:rsidRPr="00D940CF" w:rsidRDefault="00667B33" w:rsidP="00FD5CDC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D940CF">
              <w:rPr>
                <w:color w:val="000000" w:themeColor="text1"/>
                <w:sz w:val="24"/>
                <w:szCs w:val="24"/>
              </w:rPr>
              <w:t xml:space="preserve">2023 </w:t>
            </w:r>
            <w:r w:rsidR="00FD5CDC" w:rsidRPr="00D940CF">
              <w:rPr>
                <w:color w:val="000000" w:themeColor="text1"/>
                <w:sz w:val="24"/>
                <w:szCs w:val="24"/>
              </w:rPr>
              <w:t>г. –</w:t>
            </w:r>
            <w:r w:rsidR="00D940C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606A" w:rsidRPr="00D940CF">
              <w:rPr>
                <w:color w:val="000000" w:themeColor="text1"/>
                <w:sz w:val="24"/>
                <w:szCs w:val="24"/>
              </w:rPr>
              <w:t xml:space="preserve">4416,0 </w:t>
            </w:r>
            <w:r w:rsidR="00FD5CDC" w:rsidRPr="00D940CF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FD5CDC" w:rsidRPr="00D940CF" w:rsidRDefault="00667B33" w:rsidP="00FD5CDC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D940CF">
              <w:rPr>
                <w:color w:val="000000" w:themeColor="text1"/>
                <w:sz w:val="24"/>
                <w:szCs w:val="24"/>
              </w:rPr>
              <w:t xml:space="preserve">2024 </w:t>
            </w:r>
            <w:r w:rsidR="00FD5CDC" w:rsidRPr="00D940CF">
              <w:rPr>
                <w:color w:val="000000" w:themeColor="text1"/>
                <w:sz w:val="24"/>
                <w:szCs w:val="24"/>
              </w:rPr>
              <w:t>г. –</w:t>
            </w:r>
            <w:r w:rsidR="00D940C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606A" w:rsidRPr="00D940CF">
              <w:rPr>
                <w:color w:val="000000" w:themeColor="text1"/>
                <w:sz w:val="24"/>
                <w:szCs w:val="24"/>
              </w:rPr>
              <w:t xml:space="preserve">2100,0 </w:t>
            </w:r>
            <w:r w:rsidR="00FD5CDC" w:rsidRPr="00D940CF">
              <w:rPr>
                <w:color w:val="000000" w:themeColor="text1"/>
                <w:sz w:val="24"/>
                <w:szCs w:val="24"/>
              </w:rPr>
              <w:t xml:space="preserve">тыс. рублей </w:t>
            </w:r>
          </w:p>
          <w:p w:rsidR="00FD5CDC" w:rsidRPr="00D940CF" w:rsidRDefault="00667B33" w:rsidP="00FD5CDC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D940CF">
              <w:rPr>
                <w:color w:val="000000" w:themeColor="text1"/>
                <w:sz w:val="24"/>
                <w:szCs w:val="24"/>
              </w:rPr>
              <w:t xml:space="preserve">2025 </w:t>
            </w:r>
            <w:r w:rsidR="00FD5CDC" w:rsidRPr="00D940CF">
              <w:rPr>
                <w:color w:val="000000" w:themeColor="text1"/>
                <w:sz w:val="24"/>
                <w:szCs w:val="24"/>
              </w:rPr>
              <w:t>г. –</w:t>
            </w:r>
            <w:r w:rsidR="00D940C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606A" w:rsidRPr="00D940CF">
              <w:rPr>
                <w:color w:val="000000" w:themeColor="text1"/>
                <w:sz w:val="24"/>
                <w:szCs w:val="24"/>
              </w:rPr>
              <w:t xml:space="preserve">2100,0 </w:t>
            </w:r>
            <w:r w:rsidR="00FD5CDC" w:rsidRPr="00D940CF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FD5CDC" w:rsidRPr="005F5CF1" w:rsidRDefault="00667B33" w:rsidP="00FD5CDC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D940CF">
              <w:rPr>
                <w:color w:val="000000" w:themeColor="text1"/>
                <w:sz w:val="24"/>
                <w:szCs w:val="24"/>
              </w:rPr>
              <w:t xml:space="preserve">2026 </w:t>
            </w:r>
            <w:r w:rsidR="00FD5CDC" w:rsidRPr="00D940CF">
              <w:rPr>
                <w:color w:val="000000" w:themeColor="text1"/>
                <w:sz w:val="24"/>
                <w:szCs w:val="24"/>
              </w:rPr>
              <w:t>г. –</w:t>
            </w:r>
            <w:r w:rsidR="00D940C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606A">
              <w:rPr>
                <w:color w:val="000000" w:themeColor="text1"/>
                <w:sz w:val="24"/>
                <w:szCs w:val="24"/>
              </w:rPr>
              <w:t xml:space="preserve">2100,0 </w:t>
            </w:r>
            <w:r w:rsidR="00FD5CDC" w:rsidRPr="005F5CF1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FD5CDC" w:rsidRPr="005F5CF1" w:rsidRDefault="00FD5CDC" w:rsidP="00FD5CDC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667B33">
              <w:rPr>
                <w:color w:val="000000" w:themeColor="text1"/>
                <w:sz w:val="24"/>
                <w:szCs w:val="24"/>
              </w:rPr>
              <w:t>городского поселения</w:t>
            </w:r>
            <w:r w:rsidRPr="005F5CF1">
              <w:rPr>
                <w:color w:val="000000" w:themeColor="text1"/>
                <w:sz w:val="24"/>
                <w:szCs w:val="24"/>
              </w:rPr>
              <w:t xml:space="preserve"> «Карымск</w:t>
            </w:r>
            <w:r w:rsidR="00667B33">
              <w:rPr>
                <w:color w:val="000000" w:themeColor="text1"/>
                <w:sz w:val="24"/>
                <w:szCs w:val="24"/>
              </w:rPr>
              <w:t>ое</w:t>
            </w:r>
            <w:r w:rsidRPr="005F5CF1">
              <w:rPr>
                <w:color w:val="000000" w:themeColor="text1"/>
                <w:sz w:val="24"/>
                <w:szCs w:val="24"/>
              </w:rPr>
              <w:t xml:space="preserve">» (в пределах бюджетных ассигнований). </w:t>
            </w:r>
          </w:p>
          <w:p w:rsidR="00667B33" w:rsidRDefault="00FD5CDC" w:rsidP="00FD5C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 xml:space="preserve">Общий объем финансирования программы составляет: </w:t>
            </w:r>
          </w:p>
          <w:p w:rsidR="00FD5CDC" w:rsidRPr="005F5CF1" w:rsidRDefault="00DD606A" w:rsidP="00FD5C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18465,0 </w:t>
            </w:r>
            <w:r w:rsidR="00FD5CDC" w:rsidRPr="005F5CF1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FD5CDC" w:rsidRPr="005F5CF1" w:rsidRDefault="00FD5CDC" w:rsidP="00FD5CDC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</w:t>
            </w:r>
          </w:p>
        </w:tc>
      </w:tr>
      <w:tr w:rsidR="00AE49B3" w:rsidRPr="005F5CF1" w:rsidTr="00AE49B3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AE49B3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59" w:rsidRDefault="00A70E59" w:rsidP="00AE49B3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Реализация программы</w:t>
            </w:r>
            <w:r w:rsidR="00AE49B3" w:rsidRPr="005F5CF1">
              <w:rPr>
                <w:color w:val="000000" w:themeColor="text1"/>
              </w:rPr>
              <w:t xml:space="preserve"> в полном объеме </w:t>
            </w:r>
            <w:r w:rsidRPr="005F5CF1">
              <w:rPr>
                <w:color w:val="000000" w:themeColor="text1"/>
              </w:rPr>
              <w:t xml:space="preserve">позволит: </w:t>
            </w:r>
          </w:p>
          <w:p w:rsidR="00AE49B3" w:rsidRPr="005F5CF1" w:rsidRDefault="00A70E59" w:rsidP="00AE49B3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-</w:t>
            </w:r>
            <w:r w:rsidR="00AE49B3" w:rsidRPr="005F5CF1">
              <w:rPr>
                <w:color w:val="000000" w:themeColor="text1"/>
              </w:rPr>
              <w:t xml:space="preserve"> Сократить время </w:t>
            </w:r>
            <w:proofErr w:type="gramStart"/>
            <w:r w:rsidR="00AE49B3" w:rsidRPr="005F5CF1">
              <w:rPr>
                <w:color w:val="000000" w:themeColor="text1"/>
              </w:rPr>
              <w:t>доведении</w:t>
            </w:r>
            <w:proofErr w:type="gramEnd"/>
            <w:r w:rsidR="00AE49B3" w:rsidRPr="005F5CF1">
              <w:rPr>
                <w:color w:val="000000" w:themeColor="text1"/>
              </w:rPr>
              <w:t xml:space="preserve"> информации до экстренных оперативных служб до </w:t>
            </w:r>
            <w:r w:rsidR="00EB6B72">
              <w:rPr>
                <w:color w:val="000000" w:themeColor="text1"/>
              </w:rPr>
              <w:t>12,05</w:t>
            </w:r>
            <w:r w:rsidR="00AE49B3" w:rsidRPr="005F5CF1">
              <w:rPr>
                <w:color w:val="000000" w:themeColor="text1"/>
              </w:rPr>
              <w:t>% (% от времени реагирования ЕДДС);</w:t>
            </w:r>
          </w:p>
          <w:p w:rsidR="00AE49B3" w:rsidRPr="005F5CF1" w:rsidRDefault="00AE49B3" w:rsidP="00AE49B3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 xml:space="preserve">- Доля </w:t>
            </w:r>
            <w:r w:rsidR="00340AB6" w:rsidRPr="005F5CF1">
              <w:rPr>
                <w:color w:val="000000" w:themeColor="text1"/>
              </w:rPr>
              <w:t>населения,</w:t>
            </w:r>
            <w:r w:rsidRPr="005F5CF1">
              <w:rPr>
                <w:color w:val="000000" w:themeColor="text1"/>
              </w:rPr>
              <w:t xml:space="preserve"> </w:t>
            </w:r>
            <w:r w:rsidR="00340AB6" w:rsidRPr="005F5CF1">
              <w:rPr>
                <w:color w:val="000000" w:themeColor="text1"/>
              </w:rPr>
              <w:t>охваченного оповещением</w:t>
            </w:r>
            <w:r w:rsidRPr="005F5CF1">
              <w:rPr>
                <w:color w:val="000000" w:themeColor="text1"/>
              </w:rPr>
              <w:t xml:space="preserve"> и информированием о чрезвычайных ситуациях природного и техногенного характера увеличиться до 100% (% от общего количества населения);</w:t>
            </w:r>
          </w:p>
          <w:p w:rsidR="00AE49B3" w:rsidRPr="005F5CF1" w:rsidRDefault="00AE49B3" w:rsidP="00AE49B3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667B33" w:rsidRPr="005F5CF1" w:rsidRDefault="00AE49B3" w:rsidP="00D940CF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 xml:space="preserve">В результате </w:t>
            </w:r>
            <w:r w:rsidR="00340AB6" w:rsidRPr="005F5CF1">
              <w:rPr>
                <w:color w:val="000000" w:themeColor="text1"/>
              </w:rPr>
              <w:t>реализации программы</w:t>
            </w:r>
            <w:r w:rsidRPr="005F5CF1">
              <w:rPr>
                <w:color w:val="000000" w:themeColor="text1"/>
              </w:rPr>
              <w:t xml:space="preserve"> количество пострадавших при чрезвычайных ситуациях, пожарах к 202</w:t>
            </w:r>
            <w:r w:rsidR="00E667A3">
              <w:rPr>
                <w:color w:val="000000" w:themeColor="text1"/>
              </w:rPr>
              <w:t>6</w:t>
            </w:r>
            <w:r w:rsidRPr="005F5CF1">
              <w:rPr>
                <w:color w:val="000000" w:themeColor="text1"/>
              </w:rPr>
              <w:t xml:space="preserve"> году </w:t>
            </w:r>
            <w:r w:rsidR="00E667A3">
              <w:rPr>
                <w:color w:val="000000" w:themeColor="text1"/>
              </w:rPr>
              <w:t>будет снижено по сравнению с 2021</w:t>
            </w:r>
            <w:r w:rsidRPr="005F5CF1">
              <w:rPr>
                <w:color w:val="000000" w:themeColor="text1"/>
              </w:rPr>
              <w:t xml:space="preserve"> годом</w:t>
            </w:r>
            <w:r w:rsidR="004B2F60">
              <w:rPr>
                <w:color w:val="000000" w:themeColor="text1"/>
              </w:rPr>
              <w:t>.</w:t>
            </w:r>
          </w:p>
        </w:tc>
      </w:tr>
    </w:tbl>
    <w:p w:rsidR="004B2F60" w:rsidRDefault="004B2F60" w:rsidP="00AE49B3">
      <w:pPr>
        <w:jc w:val="center"/>
        <w:rPr>
          <w:b/>
          <w:color w:val="000000" w:themeColor="text1"/>
          <w:sz w:val="27"/>
          <w:szCs w:val="27"/>
        </w:rPr>
      </w:pPr>
    </w:p>
    <w:p w:rsidR="00094DDE" w:rsidRDefault="00AE49B3" w:rsidP="00E667A3">
      <w:pPr>
        <w:jc w:val="center"/>
        <w:rPr>
          <w:b/>
          <w:sz w:val="28"/>
          <w:szCs w:val="28"/>
        </w:rPr>
      </w:pPr>
      <w:r w:rsidRPr="005F5CF1">
        <w:rPr>
          <w:b/>
          <w:color w:val="000000" w:themeColor="text1"/>
          <w:sz w:val="27"/>
          <w:szCs w:val="27"/>
        </w:rPr>
        <w:t xml:space="preserve">1. Характеристика программы </w:t>
      </w:r>
      <w:r w:rsidR="00E667A3" w:rsidRPr="00E667A3">
        <w:rPr>
          <w:b/>
          <w:sz w:val="28"/>
          <w:szCs w:val="28"/>
        </w:rPr>
        <w:t xml:space="preserve">«Совершенствование системы защиты населения и территорий от чрезвычайных ситуаций природного и техногенного характера, обеспечение безопасности людей на водных объектах на территории городского поселения «Карымское» </w:t>
      </w:r>
    </w:p>
    <w:p w:rsidR="00AE49B3" w:rsidRPr="005F5CF1" w:rsidRDefault="00E667A3" w:rsidP="00E667A3">
      <w:pPr>
        <w:jc w:val="center"/>
        <w:rPr>
          <w:b/>
          <w:color w:val="000000" w:themeColor="text1"/>
          <w:sz w:val="27"/>
          <w:szCs w:val="27"/>
        </w:rPr>
      </w:pPr>
      <w:r w:rsidRPr="00E667A3">
        <w:rPr>
          <w:b/>
          <w:sz w:val="28"/>
          <w:szCs w:val="28"/>
        </w:rPr>
        <w:t>на 2022-2026 годы».</w:t>
      </w:r>
    </w:p>
    <w:p w:rsidR="00AE49B3" w:rsidRPr="005F5CF1" w:rsidRDefault="00AE49B3" w:rsidP="00AE49B3">
      <w:pPr>
        <w:ind w:firstLine="709"/>
        <w:jc w:val="both"/>
        <w:rPr>
          <w:color w:val="000000" w:themeColor="text1"/>
          <w:sz w:val="27"/>
          <w:szCs w:val="27"/>
        </w:rPr>
      </w:pPr>
    </w:p>
    <w:p w:rsidR="00AE49B3" w:rsidRPr="00094DDE" w:rsidRDefault="00AE49B3" w:rsidP="00AE49B3">
      <w:pPr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>Принятие и реализация программы «</w:t>
      </w:r>
      <w:r w:rsidR="00E667A3" w:rsidRPr="00094DDE">
        <w:rPr>
          <w:sz w:val="28"/>
          <w:szCs w:val="28"/>
        </w:rPr>
        <w:t>Совершенствование системы защиты населения и территорий от чрезвычайных ситуаций природного и техногенного характера, обеспечение безопасности людей на водных объектах на территории городского поселения «Карымское» на 2022-2026 годы</w:t>
      </w:r>
      <w:r w:rsidRPr="00094DDE">
        <w:rPr>
          <w:color w:val="000000" w:themeColor="text1"/>
          <w:sz w:val="28"/>
          <w:szCs w:val="28"/>
        </w:rPr>
        <w:t xml:space="preserve">» (далее - программа) актуальна в связи с </w:t>
      </w:r>
      <w:r w:rsidR="00340AB6" w:rsidRPr="00094DDE">
        <w:rPr>
          <w:color w:val="000000" w:themeColor="text1"/>
          <w:sz w:val="28"/>
          <w:szCs w:val="28"/>
        </w:rPr>
        <w:t>тем, что</w:t>
      </w:r>
      <w:r w:rsidRPr="00094DDE">
        <w:rPr>
          <w:color w:val="000000" w:themeColor="text1"/>
          <w:sz w:val="28"/>
          <w:szCs w:val="28"/>
        </w:rPr>
        <w:t xml:space="preserve">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 весеннего половодья, лесных пожаров, сильных ветров, снегопадов, засухи, опасных геологических процессов, которые повлекут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AE49B3" w:rsidRPr="00094DDE" w:rsidRDefault="00AE49B3" w:rsidP="00AE49B3">
      <w:pPr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 xml:space="preserve">Сферой реализации муниципальной программы является организация эффективной деятельности в области защиты населения и территории от </w:t>
      </w:r>
      <w:r w:rsidRPr="00094DDE">
        <w:rPr>
          <w:color w:val="000000" w:themeColor="text1"/>
          <w:sz w:val="28"/>
          <w:szCs w:val="28"/>
        </w:rPr>
        <w:lastRenderedPageBreak/>
        <w:t>чрезвычайных ситуаций природного и техногенного характера, обеспечение противопожарной безопасности.</w:t>
      </w:r>
    </w:p>
    <w:p w:rsidR="00AE49B3" w:rsidRPr="00094DDE" w:rsidRDefault="00DD606A" w:rsidP="00AE49B3">
      <w:pPr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>Для</w:t>
      </w:r>
      <w:r w:rsidR="00AE49B3" w:rsidRPr="00094DDE">
        <w:rPr>
          <w:color w:val="000000" w:themeColor="text1"/>
          <w:sz w:val="28"/>
          <w:szCs w:val="28"/>
        </w:rPr>
        <w:t xml:space="preserve"> </w:t>
      </w:r>
      <w:r w:rsidR="00E667A3" w:rsidRPr="00094DDE">
        <w:rPr>
          <w:color w:val="000000" w:themeColor="text1"/>
          <w:sz w:val="28"/>
          <w:szCs w:val="28"/>
        </w:rPr>
        <w:t>городского поселения</w:t>
      </w:r>
      <w:r w:rsidR="00AE49B3" w:rsidRPr="00094DDE">
        <w:rPr>
          <w:color w:val="000000" w:themeColor="text1"/>
          <w:sz w:val="28"/>
          <w:szCs w:val="28"/>
        </w:rPr>
        <w:t xml:space="preserve"> наибольшую угрозу для населения представляют </w:t>
      </w:r>
      <w:r w:rsidR="00340AB6" w:rsidRPr="00094DDE">
        <w:rPr>
          <w:color w:val="000000" w:themeColor="text1"/>
          <w:sz w:val="28"/>
          <w:szCs w:val="28"/>
        </w:rPr>
        <w:t>природные чрезвычайные ситуации,</w:t>
      </w:r>
      <w:r w:rsidR="00AE49B3" w:rsidRPr="00094DDE">
        <w:rPr>
          <w:color w:val="000000" w:themeColor="text1"/>
          <w:sz w:val="28"/>
          <w:szCs w:val="28"/>
        </w:rPr>
        <w:t xml:space="preserve"> обусловленные прохождением весеннего половодья, лесными пожарами, сильными шквалистыми ветрами.</w:t>
      </w:r>
    </w:p>
    <w:p w:rsidR="00AE49B3" w:rsidRPr="00094DDE" w:rsidRDefault="00AE49B3" w:rsidP="00AE49B3">
      <w:pPr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 xml:space="preserve">Анализ происшедших чрезвычайных ситуаций и происшествий в </w:t>
      </w:r>
      <w:r w:rsidR="00E667A3" w:rsidRPr="00094DDE">
        <w:rPr>
          <w:color w:val="000000" w:themeColor="text1"/>
          <w:sz w:val="28"/>
          <w:szCs w:val="28"/>
        </w:rPr>
        <w:t>поселке</w:t>
      </w:r>
      <w:r w:rsidRPr="00094DDE">
        <w:rPr>
          <w:color w:val="000000" w:themeColor="text1"/>
          <w:sz w:val="28"/>
          <w:szCs w:val="28"/>
        </w:rPr>
        <w:t xml:space="preserve"> </w:t>
      </w:r>
      <w:proofErr w:type="gramStart"/>
      <w:r w:rsidRPr="00094DDE">
        <w:rPr>
          <w:color w:val="000000" w:themeColor="text1"/>
          <w:sz w:val="28"/>
          <w:szCs w:val="28"/>
        </w:rPr>
        <w:t>за</w:t>
      </w:r>
      <w:proofErr w:type="gramEnd"/>
      <w:r w:rsidRPr="00094DDE">
        <w:rPr>
          <w:color w:val="000000" w:themeColor="text1"/>
          <w:sz w:val="28"/>
          <w:szCs w:val="28"/>
        </w:rPr>
        <w:t xml:space="preserve"> </w:t>
      </w:r>
      <w:proofErr w:type="gramStart"/>
      <w:r w:rsidRPr="00094DDE">
        <w:rPr>
          <w:color w:val="000000" w:themeColor="text1"/>
          <w:sz w:val="28"/>
          <w:szCs w:val="28"/>
        </w:rPr>
        <w:t>последние</w:t>
      </w:r>
      <w:proofErr w:type="gramEnd"/>
      <w:r w:rsidRPr="00094DDE">
        <w:rPr>
          <w:color w:val="000000" w:themeColor="text1"/>
          <w:sz w:val="28"/>
          <w:szCs w:val="28"/>
        </w:rPr>
        <w:t xml:space="preserve"> 5 лет показывает, что в результате предпринимаемых мер их количество ежегодно уменьшается, но вместе с тем остается недопустимо высоким. </w:t>
      </w:r>
    </w:p>
    <w:p w:rsidR="00AE49B3" w:rsidRPr="00094DDE" w:rsidRDefault="00AE49B3" w:rsidP="00AE49B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 xml:space="preserve">Одним из путей решения снижения количества чрезвычайных ситуаций и происшествий должна стать реализация мероприятий </w:t>
      </w:r>
      <w:r w:rsidR="00340AB6" w:rsidRPr="00094DDE">
        <w:rPr>
          <w:color w:val="000000" w:themeColor="text1"/>
          <w:sz w:val="28"/>
          <w:szCs w:val="28"/>
        </w:rPr>
        <w:t>настоящей программы</w:t>
      </w:r>
      <w:r w:rsidRPr="00094DDE">
        <w:rPr>
          <w:color w:val="000000" w:themeColor="text1"/>
          <w:sz w:val="28"/>
          <w:szCs w:val="28"/>
        </w:rPr>
        <w:t>.</w:t>
      </w:r>
      <w:r w:rsidRPr="00094DDE">
        <w:rPr>
          <w:color w:val="000000" w:themeColor="text1"/>
          <w:sz w:val="28"/>
          <w:szCs w:val="28"/>
        </w:rPr>
        <w:br/>
        <w:t xml:space="preserve">          </w:t>
      </w:r>
      <w:proofErr w:type="gramStart"/>
      <w:r w:rsidR="009064A6" w:rsidRPr="005F5CF1">
        <w:rPr>
          <w:color w:val="000000"/>
          <w:sz w:val="27"/>
          <w:szCs w:val="27"/>
        </w:rPr>
        <w:t xml:space="preserve">Программа разработана в соответствии с </w:t>
      </w:r>
      <w:r w:rsidR="009064A6">
        <w:rPr>
          <w:rFonts w:eastAsia="Calibri"/>
          <w:color w:val="000000"/>
          <w:sz w:val="27"/>
          <w:szCs w:val="27"/>
        </w:rPr>
        <w:t>Государственной программой «</w:t>
      </w:r>
      <w:r w:rsidR="009064A6" w:rsidRPr="005F5CF1">
        <w:rPr>
          <w:rFonts w:eastAsia="Calibri"/>
          <w:color w:val="000000"/>
          <w:sz w:val="27"/>
          <w:szCs w:val="27"/>
        </w:rPr>
        <w:t>Защита населения и территорий от чрезвычайных ситуаций, обеспечение пожарной безопасности людей на водных объектах Забай</w:t>
      </w:r>
      <w:r w:rsidR="009064A6">
        <w:rPr>
          <w:rFonts w:eastAsia="Calibri"/>
          <w:color w:val="000000"/>
          <w:sz w:val="27"/>
          <w:szCs w:val="27"/>
        </w:rPr>
        <w:t>кальского края (2014–2022 годы)» утверждё</w:t>
      </w:r>
      <w:r w:rsidR="009064A6" w:rsidRPr="005F5CF1">
        <w:rPr>
          <w:rFonts w:eastAsia="Calibri"/>
          <w:color w:val="000000"/>
          <w:sz w:val="27"/>
          <w:szCs w:val="27"/>
        </w:rPr>
        <w:t>нной постановлением Правительства Забайкальского края от 22</w:t>
      </w:r>
      <w:r w:rsidR="009064A6" w:rsidRPr="005F5CF1">
        <w:rPr>
          <w:color w:val="000000"/>
          <w:sz w:val="27"/>
          <w:szCs w:val="27"/>
        </w:rPr>
        <w:t xml:space="preserve"> июля </w:t>
      </w:r>
      <w:r w:rsidR="009064A6" w:rsidRPr="005F5CF1">
        <w:rPr>
          <w:rFonts w:eastAsia="Calibri"/>
          <w:color w:val="000000"/>
          <w:sz w:val="27"/>
          <w:szCs w:val="27"/>
        </w:rPr>
        <w:t xml:space="preserve">2014 </w:t>
      </w:r>
      <w:r w:rsidR="009064A6" w:rsidRPr="005F5CF1">
        <w:rPr>
          <w:color w:val="000000"/>
          <w:sz w:val="27"/>
          <w:szCs w:val="27"/>
        </w:rPr>
        <w:t xml:space="preserve">года </w:t>
      </w:r>
      <w:r w:rsidR="009064A6" w:rsidRPr="005F5CF1">
        <w:rPr>
          <w:rFonts w:eastAsia="Calibri"/>
          <w:color w:val="000000"/>
          <w:sz w:val="27"/>
          <w:szCs w:val="27"/>
        </w:rPr>
        <w:t xml:space="preserve">№ 407, </w:t>
      </w:r>
      <w:r w:rsidR="009064A6" w:rsidRPr="005F5CF1">
        <w:rPr>
          <w:color w:val="000000"/>
          <w:sz w:val="27"/>
          <w:szCs w:val="27"/>
        </w:rPr>
        <w:t>Государственной п</w:t>
      </w:r>
      <w:r w:rsidR="009064A6">
        <w:rPr>
          <w:color w:val="000000"/>
          <w:sz w:val="27"/>
          <w:szCs w:val="27"/>
        </w:rPr>
        <w:t>рограммой Российской Федерации «</w:t>
      </w:r>
      <w:r w:rsidR="009064A6" w:rsidRPr="005F5CF1">
        <w:rPr>
          <w:color w:val="000000"/>
          <w:sz w:val="27"/>
          <w:szCs w:val="27"/>
        </w:rPr>
        <w:t>Защита населения и территорий от чрезвычайных ситуаций, обеспечение пожарной безопасности и безопа</w:t>
      </w:r>
      <w:r w:rsidR="009064A6">
        <w:rPr>
          <w:color w:val="000000"/>
          <w:sz w:val="27"/>
          <w:szCs w:val="27"/>
        </w:rPr>
        <w:t>сности людей на водных объектах»</w:t>
      </w:r>
      <w:r w:rsidR="009064A6" w:rsidRPr="005F5CF1">
        <w:rPr>
          <w:color w:val="000000"/>
          <w:sz w:val="27"/>
          <w:szCs w:val="27"/>
        </w:rPr>
        <w:t>, утв</w:t>
      </w:r>
      <w:r w:rsidR="009064A6">
        <w:rPr>
          <w:color w:val="000000"/>
          <w:sz w:val="27"/>
          <w:szCs w:val="27"/>
        </w:rPr>
        <w:t>ерждё</w:t>
      </w:r>
      <w:r w:rsidR="009064A6" w:rsidRPr="005F5CF1">
        <w:rPr>
          <w:color w:val="000000"/>
          <w:sz w:val="27"/>
          <w:szCs w:val="27"/>
        </w:rPr>
        <w:t xml:space="preserve">нной </w:t>
      </w:r>
      <w:hyperlink r:id="rId9" w:history="1">
        <w:r w:rsidR="009064A6" w:rsidRPr="005F5CF1">
          <w:rPr>
            <w:rStyle w:val="afe"/>
            <w:color w:val="000000"/>
            <w:sz w:val="27"/>
            <w:szCs w:val="27"/>
            <w:u w:val="none"/>
          </w:rPr>
          <w:t>постановлением Правительства Российской</w:t>
        </w:r>
        <w:proofErr w:type="gramEnd"/>
        <w:r w:rsidR="00B53F8B">
          <w:rPr>
            <w:rStyle w:val="afe"/>
            <w:color w:val="000000"/>
            <w:sz w:val="27"/>
            <w:szCs w:val="27"/>
            <w:u w:val="none"/>
          </w:rPr>
          <w:t xml:space="preserve"> </w:t>
        </w:r>
        <w:proofErr w:type="gramStart"/>
        <w:r w:rsidR="009064A6" w:rsidRPr="005F5CF1">
          <w:rPr>
            <w:rStyle w:val="afe"/>
            <w:color w:val="000000"/>
            <w:sz w:val="27"/>
            <w:szCs w:val="27"/>
            <w:u w:val="none"/>
          </w:rPr>
          <w:t>Фе</w:t>
        </w:r>
        <w:r w:rsidR="009064A6">
          <w:rPr>
            <w:rStyle w:val="afe"/>
            <w:color w:val="000000"/>
            <w:sz w:val="27"/>
            <w:szCs w:val="27"/>
            <w:u w:val="none"/>
          </w:rPr>
          <w:t>дерации от 15 апреля 2014 года №</w:t>
        </w:r>
        <w:r w:rsidR="009064A6" w:rsidRPr="005F5CF1">
          <w:rPr>
            <w:rStyle w:val="afe"/>
            <w:color w:val="000000"/>
            <w:sz w:val="27"/>
            <w:szCs w:val="27"/>
            <w:u w:val="none"/>
          </w:rPr>
          <w:t xml:space="preserve"> 300</w:t>
        </w:r>
      </w:hyperlink>
      <w:r w:rsidR="009064A6" w:rsidRPr="005F5CF1">
        <w:rPr>
          <w:color w:val="000000"/>
          <w:sz w:val="27"/>
          <w:szCs w:val="27"/>
        </w:rPr>
        <w:t xml:space="preserve">, и учитывает приоритеты </w:t>
      </w:r>
      <w:r w:rsidR="009064A6">
        <w:rPr>
          <w:color w:val="000000"/>
          <w:sz w:val="27"/>
          <w:szCs w:val="27"/>
        </w:rPr>
        <w:t>и направления развития, определё</w:t>
      </w:r>
      <w:r w:rsidR="009064A6" w:rsidRPr="005F5CF1">
        <w:rPr>
          <w:color w:val="000000"/>
          <w:sz w:val="27"/>
          <w:szCs w:val="27"/>
        </w:rPr>
        <w:t xml:space="preserve">нные </w:t>
      </w:r>
      <w:hyperlink r:id="rId10" w:history="1">
        <w:r w:rsidR="009064A6" w:rsidRPr="005F5CF1">
          <w:rPr>
            <w:rStyle w:val="afe"/>
            <w:color w:val="000000"/>
            <w:sz w:val="27"/>
            <w:szCs w:val="27"/>
            <w:u w:val="none"/>
          </w:rPr>
          <w:t>Стратегией социально-экономического развития Забайкальского края на период до 2030 года</w:t>
        </w:r>
      </w:hyperlink>
      <w:r w:rsidR="009064A6">
        <w:rPr>
          <w:color w:val="000000"/>
          <w:sz w:val="27"/>
          <w:szCs w:val="27"/>
        </w:rPr>
        <w:t>, утверждё</w:t>
      </w:r>
      <w:r w:rsidR="009064A6" w:rsidRPr="005F5CF1">
        <w:rPr>
          <w:color w:val="000000"/>
          <w:sz w:val="27"/>
          <w:szCs w:val="27"/>
        </w:rPr>
        <w:t xml:space="preserve">нной </w:t>
      </w:r>
      <w:hyperlink r:id="rId11" w:history="1">
        <w:r w:rsidR="009064A6" w:rsidRPr="005F5CF1">
          <w:rPr>
            <w:rStyle w:val="afe"/>
            <w:color w:val="000000"/>
            <w:sz w:val="27"/>
            <w:szCs w:val="27"/>
            <w:u w:val="none"/>
          </w:rPr>
          <w:t>постановлением Правительства Забайкальског</w:t>
        </w:r>
        <w:r w:rsidR="009064A6">
          <w:rPr>
            <w:rStyle w:val="afe"/>
            <w:color w:val="000000"/>
            <w:sz w:val="27"/>
            <w:szCs w:val="27"/>
            <w:u w:val="none"/>
          </w:rPr>
          <w:t>о края от 26 декабря 2013 года №</w:t>
        </w:r>
        <w:r w:rsidR="009064A6" w:rsidRPr="005F5CF1">
          <w:rPr>
            <w:rStyle w:val="afe"/>
            <w:color w:val="000000"/>
            <w:sz w:val="27"/>
            <w:szCs w:val="27"/>
            <w:u w:val="none"/>
          </w:rPr>
          <w:t xml:space="preserve"> 586</w:t>
        </w:r>
      </w:hyperlink>
      <w:r w:rsidR="009064A6" w:rsidRPr="005F5CF1">
        <w:rPr>
          <w:color w:val="000000"/>
          <w:sz w:val="27"/>
          <w:szCs w:val="27"/>
        </w:rPr>
        <w:t xml:space="preserve">. В основу  программы положены мероприятия, направленные на дальнейшую реализацию </w:t>
      </w:r>
      <w:hyperlink r:id="rId12" w:history="1">
        <w:r w:rsidR="009064A6" w:rsidRPr="005F5CF1">
          <w:rPr>
            <w:rStyle w:val="afe"/>
            <w:color w:val="000000"/>
            <w:sz w:val="27"/>
            <w:szCs w:val="27"/>
            <w:u w:val="none"/>
          </w:rPr>
          <w:t>указов Президента Российской Феде</w:t>
        </w:r>
        <w:r w:rsidR="009064A6">
          <w:rPr>
            <w:rStyle w:val="afe"/>
            <w:color w:val="000000"/>
            <w:sz w:val="27"/>
            <w:szCs w:val="27"/>
            <w:u w:val="none"/>
          </w:rPr>
          <w:t>рации от 28 декабря 2010 года № 1632 «</w:t>
        </w:r>
        <w:r w:rsidR="009064A6" w:rsidRPr="005F5CF1">
          <w:rPr>
            <w:rStyle w:val="afe"/>
            <w:color w:val="000000"/>
            <w:sz w:val="27"/>
            <w:szCs w:val="27"/>
            <w:u w:val="none"/>
          </w:rPr>
          <w:t>О совершенствовании системы обеспечения вызовов экстренных</w:t>
        </w:r>
        <w:proofErr w:type="gramEnd"/>
        <w:r w:rsidR="009064A6" w:rsidRPr="005F5CF1">
          <w:rPr>
            <w:rStyle w:val="afe"/>
            <w:color w:val="000000"/>
            <w:sz w:val="27"/>
            <w:szCs w:val="27"/>
            <w:u w:val="none"/>
          </w:rPr>
          <w:t xml:space="preserve"> </w:t>
        </w:r>
        <w:proofErr w:type="gramStart"/>
        <w:r w:rsidR="009064A6" w:rsidRPr="005F5CF1">
          <w:rPr>
            <w:rStyle w:val="afe"/>
            <w:color w:val="000000"/>
            <w:sz w:val="27"/>
            <w:szCs w:val="27"/>
            <w:u w:val="none"/>
          </w:rPr>
          <w:t>оперативных</w:t>
        </w:r>
        <w:proofErr w:type="gramEnd"/>
        <w:r w:rsidR="009064A6" w:rsidRPr="005F5CF1">
          <w:rPr>
            <w:rStyle w:val="afe"/>
            <w:color w:val="000000"/>
            <w:sz w:val="27"/>
            <w:szCs w:val="27"/>
            <w:u w:val="none"/>
          </w:rPr>
          <w:t xml:space="preserve"> </w:t>
        </w:r>
        <w:proofErr w:type="gramStart"/>
        <w:r w:rsidR="009064A6" w:rsidRPr="005F5CF1">
          <w:rPr>
            <w:rStyle w:val="afe"/>
            <w:color w:val="000000"/>
            <w:sz w:val="27"/>
            <w:szCs w:val="27"/>
            <w:u w:val="none"/>
          </w:rPr>
          <w:t>служб на территории Российской Федерации"</w:t>
        </w:r>
      </w:hyperlink>
      <w:r w:rsidR="009064A6" w:rsidRPr="005F5CF1">
        <w:rPr>
          <w:color w:val="000000"/>
          <w:sz w:val="27"/>
          <w:szCs w:val="27"/>
        </w:rPr>
        <w:t xml:space="preserve"> и </w:t>
      </w:r>
      <w:hyperlink r:id="rId13" w:history="1">
        <w:r w:rsidR="009064A6">
          <w:rPr>
            <w:rStyle w:val="afe"/>
            <w:color w:val="000000"/>
            <w:sz w:val="27"/>
            <w:szCs w:val="27"/>
            <w:u w:val="none"/>
          </w:rPr>
          <w:t>от 13 ноября 2012 года № 1522 «</w:t>
        </w:r>
        <w:r w:rsidR="009064A6" w:rsidRPr="005F5CF1">
          <w:rPr>
            <w:rStyle w:val="afe"/>
            <w:color w:val="000000"/>
            <w:sz w:val="27"/>
            <w:szCs w:val="27"/>
            <w:u w:val="none"/>
          </w:rPr>
          <w:t>О создании комплексной системы экстренного оповещения населения об угрозе возникновения или о возникновении чрезвычайных ситуаций</w:t>
        </w:r>
        <w:r w:rsidR="009064A6">
          <w:rPr>
            <w:rStyle w:val="afe"/>
            <w:color w:val="000000"/>
            <w:sz w:val="27"/>
            <w:szCs w:val="27"/>
            <w:u w:val="none"/>
          </w:rPr>
          <w:t>»</w:t>
        </w:r>
      </w:hyperlink>
      <w:r w:rsidR="009064A6" w:rsidRPr="005F5CF1">
        <w:rPr>
          <w:color w:val="000000"/>
          <w:sz w:val="27"/>
          <w:szCs w:val="27"/>
        </w:rPr>
        <w:t xml:space="preserve">. </w:t>
      </w:r>
      <w:r w:rsidRPr="00094DDE">
        <w:rPr>
          <w:color w:val="000000" w:themeColor="text1"/>
          <w:sz w:val="28"/>
          <w:szCs w:val="28"/>
        </w:rPr>
        <w:t xml:space="preserve">Основными причинами отсутствия </w:t>
      </w:r>
      <w:r w:rsidR="00A70E59" w:rsidRPr="00094DDE">
        <w:rPr>
          <w:color w:val="000000" w:themeColor="text1"/>
          <w:sz w:val="28"/>
          <w:szCs w:val="28"/>
        </w:rPr>
        <w:t>эффективных результатов,</w:t>
      </w:r>
      <w:r w:rsidRPr="00094DDE">
        <w:rPr>
          <w:color w:val="000000" w:themeColor="text1"/>
          <w:sz w:val="28"/>
          <w:szCs w:val="28"/>
        </w:rPr>
        <w:t xml:space="preserve"> не достигнутых за последние 5 лет являются выделение недостаточного объема финансирования, как на краевом, так и на муниципальном уровнях.</w:t>
      </w:r>
      <w:proofErr w:type="gramEnd"/>
    </w:p>
    <w:p w:rsidR="00AE49B3" w:rsidRPr="00094DDE" w:rsidRDefault="00AE49B3" w:rsidP="00AE49B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 xml:space="preserve">Программа определяет цели, задачи и направления развития системы защиты населения и территорий от чрезвычайных ситуаций, обеспечения пожарной безопасности и безопасности людей на водных объектах, финансовое обеспечение и механизмы реализации предусмотренных </w:t>
      </w:r>
      <w:proofErr w:type="gramStart"/>
      <w:r w:rsidRPr="00094DDE">
        <w:rPr>
          <w:color w:val="000000" w:themeColor="text1"/>
          <w:sz w:val="28"/>
          <w:szCs w:val="28"/>
        </w:rPr>
        <w:t>мероприятий</w:t>
      </w:r>
      <w:proofErr w:type="gramEnd"/>
      <w:r w:rsidRPr="00094DDE">
        <w:rPr>
          <w:color w:val="000000" w:themeColor="text1"/>
          <w:sz w:val="28"/>
          <w:szCs w:val="28"/>
        </w:rPr>
        <w:t xml:space="preserve"> и показатели их результативности. Для уменьшения людских и материальных потерь от чрезвычайных ситуаций, необходимо организовать </w:t>
      </w:r>
      <w:proofErr w:type="gramStart"/>
      <w:r w:rsidRPr="00094DDE">
        <w:rPr>
          <w:color w:val="000000" w:themeColor="text1"/>
          <w:sz w:val="28"/>
          <w:szCs w:val="28"/>
        </w:rPr>
        <w:t>обучение населения по вопросам</w:t>
      </w:r>
      <w:proofErr w:type="gramEnd"/>
      <w:r w:rsidRPr="00094DDE">
        <w:rPr>
          <w:color w:val="000000" w:themeColor="text1"/>
          <w:sz w:val="28"/>
          <w:szCs w:val="28"/>
        </w:rPr>
        <w:t xml:space="preserve"> безопасности жизнедеятельности, внедрять передовые формы и методы предупреждения и профилактики для защиты населения.</w:t>
      </w:r>
    </w:p>
    <w:p w:rsidR="00AE49B3" w:rsidRPr="00094DDE" w:rsidRDefault="00AE49B3" w:rsidP="00AE49B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На основании вышесказанного, можно сделать вывод о том, что </w:t>
      </w:r>
      <w:r w:rsidR="00A70E59" w:rsidRPr="00094DDE">
        <w:rPr>
          <w:color w:val="000000" w:themeColor="text1"/>
          <w:sz w:val="28"/>
          <w:szCs w:val="28"/>
          <w:bdr w:val="none" w:sz="0" w:space="0" w:color="auto" w:frame="1"/>
        </w:rPr>
        <w:t>для устранения</w:t>
      </w:r>
      <w:r w:rsidRPr="00094DDE">
        <w:rPr>
          <w:color w:val="000000" w:themeColor="text1"/>
          <w:sz w:val="28"/>
          <w:szCs w:val="28"/>
        </w:rPr>
        <w:t xml:space="preserve"> имеющихся недостатков в этой сфере необходим комплексный программный подход к решению поставленных задач в рамках </w:t>
      </w:r>
      <w:r w:rsidR="00A70E59" w:rsidRPr="00094DDE">
        <w:rPr>
          <w:color w:val="000000" w:themeColor="text1"/>
          <w:sz w:val="28"/>
          <w:szCs w:val="28"/>
        </w:rPr>
        <w:t>муниципальной программы</w:t>
      </w:r>
      <w:r w:rsidRPr="00094DDE">
        <w:rPr>
          <w:color w:val="000000" w:themeColor="text1"/>
          <w:sz w:val="28"/>
          <w:szCs w:val="28"/>
        </w:rPr>
        <w:t xml:space="preserve"> и целевой финансовой поддержки реализации ее отдельных мероприятий.</w:t>
      </w:r>
    </w:p>
    <w:p w:rsidR="00AE49B3" w:rsidRPr="00094DDE" w:rsidRDefault="00AE49B3" w:rsidP="00AE49B3">
      <w:pPr>
        <w:pStyle w:val="aff6"/>
        <w:ind w:firstLine="709"/>
        <w:jc w:val="both"/>
        <w:rPr>
          <w:color w:val="000000" w:themeColor="text1"/>
          <w:sz w:val="28"/>
          <w:szCs w:val="28"/>
        </w:rPr>
      </w:pPr>
    </w:p>
    <w:p w:rsidR="00AE49B3" w:rsidRPr="00094DDE" w:rsidRDefault="009064A6" w:rsidP="009F458E">
      <w:pPr>
        <w:pStyle w:val="ConsNormal0"/>
        <w:tabs>
          <w:tab w:val="left" w:pos="1021"/>
        </w:tabs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2. </w:t>
      </w:r>
      <w:r w:rsidR="00AE49B3" w:rsidRPr="00094DDE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приоритетов программы</w:t>
      </w:r>
    </w:p>
    <w:p w:rsidR="00D4407C" w:rsidRPr="00094DDE" w:rsidRDefault="00D4407C" w:rsidP="009F458E">
      <w:pPr>
        <w:pStyle w:val="ConsNormal0"/>
        <w:tabs>
          <w:tab w:val="left" w:pos="1021"/>
        </w:tabs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E49B3" w:rsidRPr="00094DDE" w:rsidRDefault="00AE49B3" w:rsidP="009F458E">
      <w:pPr>
        <w:pStyle w:val="ac"/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Приоритетами программы являются:</w:t>
      </w:r>
    </w:p>
    <w:p w:rsidR="00672238" w:rsidRPr="00094DDE" w:rsidRDefault="00AE49B3" w:rsidP="00672238">
      <w:pPr>
        <w:pStyle w:val="ac"/>
        <w:numPr>
          <w:ilvl w:val="0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совершенствование системы управления гражданской обороной;</w:t>
      </w:r>
    </w:p>
    <w:p w:rsidR="00672238" w:rsidRPr="00094DDE" w:rsidRDefault="00AE49B3" w:rsidP="00672238">
      <w:pPr>
        <w:pStyle w:val="ac"/>
        <w:numPr>
          <w:ilvl w:val="0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повышение готовности сил и сре</w:t>
      </w:r>
      <w:proofErr w:type="gramStart"/>
      <w:r w:rsidRPr="00094DDE">
        <w:rPr>
          <w:rFonts w:ascii="Times New Roman" w:hAnsi="Times New Roman"/>
          <w:color w:val="000000" w:themeColor="text1"/>
          <w:sz w:val="28"/>
          <w:szCs w:val="28"/>
        </w:rPr>
        <w:t>дств гр</w:t>
      </w:r>
      <w:proofErr w:type="gramEnd"/>
      <w:r w:rsidRPr="00094DDE">
        <w:rPr>
          <w:rFonts w:ascii="Times New Roman" w:hAnsi="Times New Roman"/>
          <w:color w:val="000000" w:themeColor="text1"/>
          <w:sz w:val="28"/>
          <w:szCs w:val="28"/>
        </w:rPr>
        <w:t>ажданской обороны к ликвидации последствий применения современных средств поражения, чрезвычайных ситуаций природного и техногенного характера и террористических проявлений;</w:t>
      </w:r>
    </w:p>
    <w:p w:rsidR="00672238" w:rsidRPr="00094DDE" w:rsidRDefault="00AE49B3" w:rsidP="00672238">
      <w:pPr>
        <w:pStyle w:val="ac"/>
        <w:numPr>
          <w:ilvl w:val="0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совершенствование системы подготовки населения, подготовки руководящего состава органов управления гражданской обороны;</w:t>
      </w:r>
    </w:p>
    <w:p w:rsidR="00672238" w:rsidRPr="00094DDE" w:rsidRDefault="00AE49B3" w:rsidP="00672238">
      <w:pPr>
        <w:pStyle w:val="ac"/>
        <w:numPr>
          <w:ilvl w:val="0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мероприятий;</w:t>
      </w:r>
    </w:p>
    <w:p w:rsidR="00672238" w:rsidRPr="00094DDE" w:rsidRDefault="00AE49B3" w:rsidP="00672238">
      <w:pPr>
        <w:pStyle w:val="ac"/>
        <w:numPr>
          <w:ilvl w:val="0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развитие системы мониторинга и прогнозирования чрезвычайных ситуаций и оперативного реагирования на чрезвычайные ситуации;</w:t>
      </w:r>
    </w:p>
    <w:p w:rsidR="00AE49B3" w:rsidRPr="00094DDE" w:rsidRDefault="00AE49B3" w:rsidP="00672238">
      <w:pPr>
        <w:pStyle w:val="ac"/>
        <w:numPr>
          <w:ilvl w:val="0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обеспечение безопасности людей на водных объектах.</w:t>
      </w:r>
    </w:p>
    <w:p w:rsidR="00AE49B3" w:rsidRPr="00094DDE" w:rsidRDefault="00AE49B3" w:rsidP="00AE49B3">
      <w:pPr>
        <w:pStyle w:val="ac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49B3" w:rsidRPr="00094DDE" w:rsidRDefault="009064A6" w:rsidP="009F458E">
      <w:pPr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</w:t>
      </w:r>
      <w:r w:rsidR="00AE49B3" w:rsidRPr="00094DDE">
        <w:rPr>
          <w:b/>
          <w:color w:val="000000" w:themeColor="text1"/>
          <w:sz w:val="28"/>
          <w:szCs w:val="28"/>
        </w:rPr>
        <w:t xml:space="preserve"> Механизм реализации мероприятий программы</w:t>
      </w:r>
    </w:p>
    <w:p w:rsidR="00D4407C" w:rsidRPr="00094DDE" w:rsidRDefault="00D4407C" w:rsidP="009F458E">
      <w:pPr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AE49B3" w:rsidRPr="00094DDE" w:rsidRDefault="00AE49B3" w:rsidP="009F458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>Реализаци</w:t>
      </w:r>
      <w:r w:rsidR="00DD606A" w:rsidRPr="00094DDE">
        <w:rPr>
          <w:color w:val="000000" w:themeColor="text1"/>
          <w:sz w:val="28"/>
          <w:szCs w:val="28"/>
        </w:rPr>
        <w:t>я</w:t>
      </w:r>
      <w:r w:rsidRPr="00094DDE">
        <w:rPr>
          <w:color w:val="000000" w:themeColor="text1"/>
          <w:sz w:val="28"/>
          <w:szCs w:val="28"/>
        </w:rPr>
        <w:t xml:space="preserve"> программы осуществляется </w:t>
      </w:r>
      <w:r w:rsidR="00B411EB" w:rsidRPr="00094DDE">
        <w:rPr>
          <w:color w:val="000000" w:themeColor="text1"/>
          <w:sz w:val="28"/>
          <w:szCs w:val="28"/>
        </w:rPr>
        <w:t>администраци</w:t>
      </w:r>
      <w:r w:rsidR="00DD606A" w:rsidRPr="00094DDE">
        <w:rPr>
          <w:color w:val="000000" w:themeColor="text1"/>
          <w:sz w:val="28"/>
          <w:szCs w:val="28"/>
        </w:rPr>
        <w:t xml:space="preserve">ей </w:t>
      </w:r>
      <w:r w:rsidR="00B411EB" w:rsidRPr="00094DDE">
        <w:rPr>
          <w:color w:val="000000" w:themeColor="text1"/>
          <w:sz w:val="28"/>
          <w:szCs w:val="28"/>
        </w:rPr>
        <w:t xml:space="preserve">городского поселения </w:t>
      </w:r>
      <w:r w:rsidRPr="00094DDE">
        <w:rPr>
          <w:color w:val="000000" w:themeColor="text1"/>
          <w:sz w:val="28"/>
          <w:szCs w:val="28"/>
        </w:rPr>
        <w:t>«Карымск</w:t>
      </w:r>
      <w:r w:rsidR="00B411EB" w:rsidRPr="00094DDE">
        <w:rPr>
          <w:color w:val="000000" w:themeColor="text1"/>
          <w:sz w:val="28"/>
          <w:szCs w:val="28"/>
        </w:rPr>
        <w:t xml:space="preserve">ое», </w:t>
      </w:r>
      <w:r w:rsidRPr="00094DDE">
        <w:rPr>
          <w:color w:val="000000" w:themeColor="text1"/>
          <w:sz w:val="28"/>
          <w:szCs w:val="28"/>
        </w:rPr>
        <w:t>а также на основе соглашений (договоров, контрактов), заключаемых в установленном порядке с</w:t>
      </w:r>
      <w:r w:rsidR="00E54938" w:rsidRPr="00094DDE">
        <w:rPr>
          <w:color w:val="000000" w:themeColor="text1"/>
          <w:sz w:val="28"/>
          <w:szCs w:val="28"/>
        </w:rPr>
        <w:t xml:space="preserve"> </w:t>
      </w:r>
      <w:r w:rsidRPr="00094DDE">
        <w:rPr>
          <w:color w:val="000000" w:themeColor="text1"/>
          <w:sz w:val="28"/>
          <w:szCs w:val="28"/>
        </w:rPr>
        <w:t>муниципальн</w:t>
      </w:r>
      <w:r w:rsidR="00DD606A" w:rsidRPr="00094DDE">
        <w:rPr>
          <w:color w:val="000000" w:themeColor="text1"/>
          <w:sz w:val="28"/>
          <w:szCs w:val="28"/>
        </w:rPr>
        <w:t>ым</w:t>
      </w:r>
      <w:r w:rsidRPr="00094DDE">
        <w:rPr>
          <w:color w:val="000000" w:themeColor="text1"/>
          <w:sz w:val="28"/>
          <w:szCs w:val="28"/>
        </w:rPr>
        <w:t xml:space="preserve"> район</w:t>
      </w:r>
      <w:r w:rsidR="00DD606A" w:rsidRPr="00094DDE">
        <w:rPr>
          <w:color w:val="000000" w:themeColor="text1"/>
          <w:sz w:val="28"/>
          <w:szCs w:val="28"/>
        </w:rPr>
        <w:t>ом</w:t>
      </w:r>
      <w:r w:rsidRPr="00094DDE">
        <w:rPr>
          <w:color w:val="000000" w:themeColor="text1"/>
          <w:sz w:val="28"/>
          <w:szCs w:val="28"/>
        </w:rPr>
        <w:t xml:space="preserve"> «Карымский район», с привлечением внебюджетных  средств, шефской и спонсорской</w:t>
      </w:r>
      <w:r w:rsidR="00E54938" w:rsidRPr="00094DDE">
        <w:rPr>
          <w:color w:val="000000" w:themeColor="text1"/>
          <w:sz w:val="28"/>
          <w:szCs w:val="28"/>
        </w:rPr>
        <w:t xml:space="preserve"> </w:t>
      </w:r>
      <w:r w:rsidRPr="00094DDE">
        <w:rPr>
          <w:color w:val="000000" w:themeColor="text1"/>
          <w:sz w:val="28"/>
          <w:szCs w:val="28"/>
        </w:rPr>
        <w:t>помощи  объектов экономики и граждан.</w:t>
      </w:r>
    </w:p>
    <w:p w:rsidR="00AE49B3" w:rsidRPr="00094DDE" w:rsidRDefault="00AE49B3" w:rsidP="009F458E">
      <w:pPr>
        <w:pStyle w:val="ac"/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Финансовые средства на реализацию программных мероприятий </w:t>
      </w:r>
      <w:r w:rsidR="00B411EB" w:rsidRPr="00094DDE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11EB" w:rsidRPr="00094DDE">
        <w:rPr>
          <w:rFonts w:ascii="Times New Roman" w:hAnsi="Times New Roman"/>
          <w:color w:val="000000" w:themeColor="text1"/>
          <w:sz w:val="28"/>
          <w:szCs w:val="28"/>
        </w:rPr>
        <w:t>из бюджета городского поселения «Карымское», а также по</w:t>
      </w:r>
      <w:r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 соглашениям (договорам), заключенными между </w:t>
      </w:r>
      <w:r w:rsidR="00B411EB"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городским поселением и </w:t>
      </w:r>
      <w:r w:rsidRPr="00094DDE">
        <w:rPr>
          <w:rFonts w:ascii="Times New Roman" w:hAnsi="Times New Roman"/>
          <w:color w:val="000000" w:themeColor="text1"/>
          <w:sz w:val="28"/>
          <w:szCs w:val="28"/>
        </w:rPr>
        <w:t>муниципальным районом</w:t>
      </w:r>
      <w:r w:rsidR="00B411EB"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 «Карымский район»</w:t>
      </w:r>
      <w:r w:rsidRPr="00094DD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E49B3" w:rsidRPr="00094DDE" w:rsidRDefault="00AE49B3" w:rsidP="009F458E">
      <w:pPr>
        <w:pStyle w:val="ac"/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При изменении объёмов бюджетного финансирования, по сравнению с предусмотренными Программой, администрация </w:t>
      </w:r>
      <w:r w:rsidR="00C96ED3" w:rsidRPr="00094DDE">
        <w:rPr>
          <w:rFonts w:ascii="Times New Roman" w:hAnsi="Times New Roman"/>
          <w:color w:val="000000" w:themeColor="text1"/>
          <w:sz w:val="28"/>
          <w:szCs w:val="28"/>
        </w:rPr>
        <w:t>городского поселения</w:t>
      </w:r>
      <w:r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 «Карымско</w:t>
      </w:r>
      <w:r w:rsidR="00C96ED3" w:rsidRPr="00094DD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94DDE">
        <w:rPr>
          <w:rFonts w:ascii="Times New Roman" w:hAnsi="Times New Roman"/>
          <w:color w:val="000000" w:themeColor="text1"/>
          <w:sz w:val="28"/>
          <w:szCs w:val="28"/>
        </w:rPr>
        <w:t>» уточняет объёмы финансирования, а также перечень мероприятий для её реализации в установленные сроки</w:t>
      </w:r>
      <w:r w:rsidR="00C96ED3"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 с Советом городского поселения «Карымское»</w:t>
      </w:r>
      <w:r w:rsidRPr="00094DD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AE49B3" w:rsidRPr="00094DDE" w:rsidRDefault="00AE49B3" w:rsidP="009F458E">
      <w:pPr>
        <w:pStyle w:val="ac"/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и перечень мероприятий реализации программы за счет средств бюдж</w:t>
      </w:r>
      <w:r w:rsidR="00413189"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ета </w:t>
      </w:r>
      <w:r w:rsidR="00EA233A"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поселения </w:t>
      </w:r>
      <w:r w:rsidR="00413189" w:rsidRPr="00094DDE">
        <w:rPr>
          <w:rFonts w:ascii="Times New Roman" w:hAnsi="Times New Roman"/>
          <w:color w:val="000000" w:themeColor="text1"/>
          <w:sz w:val="28"/>
          <w:szCs w:val="28"/>
        </w:rPr>
        <w:t>предоставлено в приложении</w:t>
      </w:r>
      <w:r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 к муниципальной программе.</w:t>
      </w:r>
    </w:p>
    <w:p w:rsidR="00AE49B3" w:rsidRPr="00094DDE" w:rsidRDefault="00AE49B3" w:rsidP="009F458E">
      <w:pPr>
        <w:ind w:firstLine="709"/>
        <w:jc w:val="both"/>
        <w:rPr>
          <w:color w:val="000000" w:themeColor="text1"/>
          <w:sz w:val="28"/>
          <w:szCs w:val="28"/>
        </w:rPr>
      </w:pPr>
    </w:p>
    <w:p w:rsidR="00AE49B3" w:rsidRPr="00094DDE" w:rsidRDefault="009064A6" w:rsidP="009F458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4.</w:t>
      </w:r>
      <w:r w:rsidR="00AE49B3" w:rsidRPr="00094DDE">
        <w:rPr>
          <w:b/>
          <w:bCs/>
          <w:color w:val="000000" w:themeColor="text1"/>
          <w:sz w:val="28"/>
          <w:szCs w:val="28"/>
        </w:rPr>
        <w:t xml:space="preserve"> Цель </w:t>
      </w:r>
      <w:r w:rsidR="00340AB6" w:rsidRPr="00094DDE">
        <w:rPr>
          <w:b/>
          <w:bCs/>
          <w:color w:val="000000" w:themeColor="text1"/>
          <w:sz w:val="28"/>
          <w:szCs w:val="28"/>
        </w:rPr>
        <w:t>и задачи</w:t>
      </w:r>
      <w:r w:rsidR="00AE49B3" w:rsidRPr="00094DDE">
        <w:rPr>
          <w:b/>
          <w:bCs/>
          <w:color w:val="000000" w:themeColor="text1"/>
          <w:sz w:val="28"/>
          <w:szCs w:val="28"/>
        </w:rPr>
        <w:t xml:space="preserve"> программы</w:t>
      </w:r>
    </w:p>
    <w:p w:rsidR="001D3E8F" w:rsidRPr="00094DDE" w:rsidRDefault="001D3E8F" w:rsidP="009F458E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5C3009" w:rsidRPr="00094DDE" w:rsidRDefault="005C3009" w:rsidP="005C3009">
      <w:pPr>
        <w:pStyle w:val="ac"/>
        <w:spacing w:after="0"/>
        <w:ind w:firstLine="709"/>
        <w:rPr>
          <w:rFonts w:ascii="Times New Roman" w:hAnsi="Times New Roman"/>
          <w:sz w:val="28"/>
          <w:szCs w:val="28"/>
        </w:rPr>
      </w:pPr>
      <w:r w:rsidRPr="00094DDE">
        <w:rPr>
          <w:rFonts w:ascii="Times New Roman" w:hAnsi="Times New Roman"/>
          <w:bCs/>
          <w:iCs/>
          <w:sz w:val="28"/>
          <w:szCs w:val="28"/>
        </w:rPr>
        <w:t>Данная п</w:t>
      </w:r>
      <w:r w:rsidRPr="00094DDE">
        <w:rPr>
          <w:rFonts w:ascii="Times New Roman" w:hAnsi="Times New Roman"/>
          <w:sz w:val="28"/>
          <w:szCs w:val="28"/>
        </w:rPr>
        <w:t xml:space="preserve">рограмма разработана в целях создания необходимых финансово-экономических условий для эффективности защиты населения от чрезвычайных ситуаций на территории </w:t>
      </w:r>
      <w:r w:rsidR="00EA233A" w:rsidRPr="00094DDE">
        <w:rPr>
          <w:rFonts w:ascii="Times New Roman" w:hAnsi="Times New Roman"/>
          <w:sz w:val="28"/>
          <w:szCs w:val="28"/>
        </w:rPr>
        <w:t>поселка</w:t>
      </w:r>
      <w:r w:rsidRPr="00094DDE">
        <w:rPr>
          <w:rFonts w:ascii="Times New Roman" w:hAnsi="Times New Roman"/>
          <w:sz w:val="28"/>
          <w:szCs w:val="28"/>
        </w:rPr>
        <w:t>, снижения гибели, травматизма людей и размеров материальных потерь от пожаров и других чрезвычайных ситуаций и предусматривает следующие мероприятия:</w:t>
      </w:r>
    </w:p>
    <w:p w:rsidR="005C3009" w:rsidRPr="00094DDE" w:rsidRDefault="00EA233A" w:rsidP="005C3009">
      <w:pPr>
        <w:pStyle w:val="ac"/>
        <w:numPr>
          <w:ilvl w:val="0"/>
          <w:numId w:val="17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C3009" w:rsidRPr="00094DDE">
        <w:rPr>
          <w:rFonts w:ascii="Times New Roman" w:hAnsi="Times New Roman"/>
          <w:color w:val="000000" w:themeColor="text1"/>
          <w:sz w:val="28"/>
          <w:szCs w:val="28"/>
        </w:rPr>
        <w:t>беспечение бесперебойной работы системы оповещения населения.</w:t>
      </w:r>
    </w:p>
    <w:p w:rsidR="005C3009" w:rsidRPr="00094DDE" w:rsidRDefault="00EA233A" w:rsidP="005C3009">
      <w:pPr>
        <w:pStyle w:val="ac"/>
        <w:numPr>
          <w:ilvl w:val="0"/>
          <w:numId w:val="17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C3009" w:rsidRPr="00094DDE">
        <w:rPr>
          <w:rFonts w:ascii="Times New Roman" w:hAnsi="Times New Roman"/>
          <w:color w:val="000000" w:themeColor="text1"/>
          <w:sz w:val="28"/>
          <w:szCs w:val="28"/>
        </w:rPr>
        <w:t>рганизация дистанционного обучения (по вопросам безопасности жизнедеятельности).</w:t>
      </w:r>
    </w:p>
    <w:p w:rsidR="005C3009" w:rsidRPr="00094DDE" w:rsidRDefault="00EA233A" w:rsidP="005C3009">
      <w:pPr>
        <w:pStyle w:val="ac"/>
        <w:numPr>
          <w:ilvl w:val="0"/>
          <w:numId w:val="17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C3009" w:rsidRPr="00094DDE">
        <w:rPr>
          <w:rFonts w:ascii="Times New Roman" w:hAnsi="Times New Roman"/>
          <w:color w:val="000000" w:themeColor="text1"/>
          <w:sz w:val="28"/>
          <w:szCs w:val="28"/>
        </w:rPr>
        <w:t>одготовка к организации мероприятий по передаче данных в системе 112.</w:t>
      </w:r>
    </w:p>
    <w:p w:rsidR="005C3009" w:rsidRPr="00094DDE" w:rsidRDefault="00EA233A" w:rsidP="005C3009">
      <w:pPr>
        <w:pStyle w:val="ac"/>
        <w:numPr>
          <w:ilvl w:val="0"/>
          <w:numId w:val="17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C3009"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овершенствование системной работы с </w:t>
      </w:r>
      <w:r w:rsidRPr="00094DDE">
        <w:rPr>
          <w:rFonts w:ascii="Times New Roman" w:hAnsi="Times New Roman"/>
          <w:color w:val="000000" w:themeColor="text1"/>
          <w:sz w:val="28"/>
          <w:szCs w:val="28"/>
        </w:rPr>
        <w:t>населением поселка по технике безопасности</w:t>
      </w:r>
      <w:r w:rsidR="005C3009" w:rsidRPr="00094DD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C3009" w:rsidRPr="00094DDE" w:rsidRDefault="005C3009" w:rsidP="005C3009">
      <w:pPr>
        <w:pStyle w:val="ac"/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Выполнение соответствующих мероприятий обеспечит сокращение времени реагирования спасательных служб на пожары, чрезвычайные ситуации, происшествия.</w:t>
      </w:r>
    </w:p>
    <w:p w:rsidR="00AE49B3" w:rsidRPr="00094DDE" w:rsidRDefault="005C3009" w:rsidP="005C3009">
      <w:pPr>
        <w:pStyle w:val="ac"/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Главной целью программы является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характера. Повышение безопасности жизнедеятельности населения. Содействие по созданию необходимых условий для эффективности защиты населения от чрезвычайных ситуаций на территории района. Снижение гибели, травматизма людей и размеров материальных потерь от пожаров и чрезвычайных ситуаций.</w:t>
      </w:r>
    </w:p>
    <w:p w:rsidR="00D4407C" w:rsidRPr="00094DDE" w:rsidRDefault="00D4407C" w:rsidP="009F458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AE49B3" w:rsidRPr="00094DDE" w:rsidRDefault="009064A6" w:rsidP="009F458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5.</w:t>
      </w:r>
      <w:r w:rsidR="00AE49B3" w:rsidRPr="00094DDE">
        <w:rPr>
          <w:b/>
          <w:bCs/>
          <w:color w:val="000000" w:themeColor="text1"/>
          <w:sz w:val="28"/>
          <w:szCs w:val="28"/>
        </w:rPr>
        <w:t xml:space="preserve"> Сроки и этапы реализации программы</w:t>
      </w:r>
    </w:p>
    <w:p w:rsidR="003856B6" w:rsidRPr="00094DDE" w:rsidRDefault="003856B6" w:rsidP="009F458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AE49B3" w:rsidRPr="00094DDE" w:rsidRDefault="00AE49B3" w:rsidP="003856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>Программа будет осуществляться с 202</w:t>
      </w:r>
      <w:r w:rsidR="00EA233A" w:rsidRPr="00094DDE">
        <w:rPr>
          <w:color w:val="000000" w:themeColor="text1"/>
          <w:sz w:val="28"/>
          <w:szCs w:val="28"/>
        </w:rPr>
        <w:t>2 по 2026</w:t>
      </w:r>
      <w:r w:rsidRPr="00094DDE">
        <w:rPr>
          <w:color w:val="000000" w:themeColor="text1"/>
          <w:sz w:val="28"/>
          <w:szCs w:val="28"/>
        </w:rPr>
        <w:t xml:space="preserve"> годы.</w:t>
      </w:r>
    </w:p>
    <w:p w:rsidR="00AE49B3" w:rsidRPr="00094DDE" w:rsidRDefault="00AE49B3" w:rsidP="009F458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E49B3" w:rsidRPr="00094DDE" w:rsidRDefault="009064A6" w:rsidP="009F458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6.</w:t>
      </w:r>
      <w:r w:rsidR="00AE49B3" w:rsidRPr="00094DDE">
        <w:rPr>
          <w:b/>
          <w:bCs/>
          <w:color w:val="000000" w:themeColor="text1"/>
          <w:sz w:val="28"/>
          <w:szCs w:val="28"/>
        </w:rPr>
        <w:t xml:space="preserve"> Описание мероприятий программы</w:t>
      </w:r>
    </w:p>
    <w:p w:rsidR="001D3E8F" w:rsidRPr="00094DDE" w:rsidRDefault="001D3E8F" w:rsidP="009F458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AE49B3" w:rsidRPr="00094DDE" w:rsidRDefault="00AE49B3" w:rsidP="009F458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>Механизм реализации Программы направлен на выполнение комплекса мероприятий Программы, целесообразного и эффективного расходования финансовых средств, выделенных на ее реализацию, обеспечение контроля исполнения программных мероприятий, проведение мониторинга реализации Программы, выработку решений при возникновении отклонений хода работ от плана мероприятий Программы.</w:t>
      </w:r>
    </w:p>
    <w:p w:rsidR="00AE49B3" w:rsidRPr="00094DDE" w:rsidRDefault="00AE49B3" w:rsidP="009F458E">
      <w:pPr>
        <w:pStyle w:val="aff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поставленной цели и решения задач программы, достижения планируемых значений показателей и индикаторов предусмотрено выполнение следующих мероприятий: </w:t>
      </w:r>
    </w:p>
    <w:p w:rsidR="00AE49B3" w:rsidRPr="00094DDE" w:rsidRDefault="00AE49B3" w:rsidP="009F458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 xml:space="preserve">Для достижения целей и решения </w:t>
      </w:r>
      <w:r w:rsidR="00340AB6" w:rsidRPr="00094DDE">
        <w:rPr>
          <w:color w:val="000000" w:themeColor="text1"/>
          <w:sz w:val="28"/>
          <w:szCs w:val="28"/>
        </w:rPr>
        <w:t>задач программы</w:t>
      </w:r>
      <w:r w:rsidRPr="00094DDE">
        <w:rPr>
          <w:color w:val="000000" w:themeColor="text1"/>
          <w:sz w:val="28"/>
          <w:szCs w:val="28"/>
        </w:rPr>
        <w:t xml:space="preserve"> необходимо реализовать основные мероприятия, указанные в приложении к настоящей программе.</w:t>
      </w:r>
    </w:p>
    <w:p w:rsidR="00BC57F8" w:rsidRPr="00094DDE" w:rsidRDefault="00BC57F8" w:rsidP="009F458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AE49B3" w:rsidRPr="00094DDE" w:rsidRDefault="009064A6" w:rsidP="009F458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7.</w:t>
      </w:r>
      <w:r w:rsidR="00AE49B3" w:rsidRPr="00094DDE">
        <w:rPr>
          <w:b/>
          <w:bCs/>
          <w:color w:val="000000" w:themeColor="text1"/>
          <w:sz w:val="28"/>
          <w:szCs w:val="28"/>
        </w:rPr>
        <w:t xml:space="preserve"> Бюджетное обеспечение программы</w:t>
      </w:r>
    </w:p>
    <w:p w:rsidR="001D3E8F" w:rsidRPr="00094DDE" w:rsidRDefault="001D3E8F" w:rsidP="009F458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FD5CDC" w:rsidRPr="00094DDE" w:rsidRDefault="005C3009" w:rsidP="00FD5CDC">
      <w:pPr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 xml:space="preserve">Объем финансового обеспечения реализации муниципальной программы за счет средств бюджета </w:t>
      </w:r>
      <w:r w:rsidR="00EA233A" w:rsidRPr="00094DDE">
        <w:rPr>
          <w:color w:val="000000" w:themeColor="text1"/>
          <w:sz w:val="28"/>
          <w:szCs w:val="28"/>
        </w:rPr>
        <w:t xml:space="preserve">городского поселения </w:t>
      </w:r>
      <w:r w:rsidRPr="00094DDE">
        <w:rPr>
          <w:color w:val="000000" w:themeColor="text1"/>
          <w:sz w:val="28"/>
          <w:szCs w:val="28"/>
        </w:rPr>
        <w:t xml:space="preserve">составляет </w:t>
      </w:r>
      <w:r w:rsidR="00DD606A" w:rsidRPr="00094DDE">
        <w:rPr>
          <w:color w:val="000000" w:themeColor="text1"/>
          <w:sz w:val="28"/>
          <w:szCs w:val="28"/>
        </w:rPr>
        <w:t>18465</w:t>
      </w:r>
      <w:r w:rsidR="00EA233A" w:rsidRPr="00094DDE">
        <w:rPr>
          <w:color w:val="000000" w:themeColor="text1"/>
          <w:sz w:val="28"/>
          <w:szCs w:val="28"/>
        </w:rPr>
        <w:t>,00</w:t>
      </w:r>
      <w:r w:rsidR="00FD5CDC" w:rsidRPr="00094DDE">
        <w:rPr>
          <w:color w:val="000000" w:themeColor="text1"/>
          <w:sz w:val="28"/>
          <w:szCs w:val="28"/>
        </w:rPr>
        <w:t xml:space="preserve"> тыс.</w:t>
      </w:r>
      <w:r w:rsidR="00FD5CDC" w:rsidRPr="00094DDE">
        <w:rPr>
          <w:b/>
          <w:color w:val="000000" w:themeColor="text1"/>
          <w:sz w:val="28"/>
          <w:szCs w:val="28"/>
        </w:rPr>
        <w:t xml:space="preserve"> </w:t>
      </w:r>
      <w:r w:rsidR="00FD5CDC" w:rsidRPr="00094DDE">
        <w:rPr>
          <w:color w:val="000000" w:themeColor="text1"/>
          <w:sz w:val="28"/>
          <w:szCs w:val="28"/>
        </w:rPr>
        <w:t>рублей.</w:t>
      </w:r>
    </w:p>
    <w:p w:rsidR="005C3009" w:rsidRPr="00094DDE" w:rsidRDefault="005C3009" w:rsidP="005C3009">
      <w:pPr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 xml:space="preserve">Информация о финансовом обеспечении программы за счет средств бюджета </w:t>
      </w:r>
      <w:r w:rsidR="00EA233A" w:rsidRPr="00094DDE">
        <w:rPr>
          <w:color w:val="000000" w:themeColor="text1"/>
          <w:sz w:val="28"/>
          <w:szCs w:val="28"/>
        </w:rPr>
        <w:t>городского поселения</w:t>
      </w:r>
      <w:r w:rsidRPr="00094DDE">
        <w:rPr>
          <w:color w:val="000000" w:themeColor="text1"/>
          <w:sz w:val="28"/>
          <w:szCs w:val="28"/>
        </w:rPr>
        <w:t xml:space="preserve"> приведена в приложении к настоящей программе.</w:t>
      </w:r>
    </w:p>
    <w:p w:rsidR="005C3009" w:rsidRPr="00094DDE" w:rsidRDefault="005C3009" w:rsidP="005C300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>Объем и структура бюджетного финансирования программы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5C3009" w:rsidRPr="005F5CF1" w:rsidRDefault="005C3009" w:rsidP="005C3009">
      <w:pPr>
        <w:pStyle w:val="aff6"/>
        <w:jc w:val="both"/>
        <w:rPr>
          <w:color w:val="000000" w:themeColor="text1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993"/>
        <w:gridCol w:w="850"/>
        <w:gridCol w:w="851"/>
        <w:gridCol w:w="850"/>
        <w:gridCol w:w="851"/>
        <w:gridCol w:w="1128"/>
      </w:tblGrid>
      <w:tr w:rsidR="0081626F" w:rsidRPr="005F5CF1" w:rsidTr="0081626F">
        <w:trPr>
          <w:trHeight w:val="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6F" w:rsidRPr="000D5099" w:rsidRDefault="0081626F" w:rsidP="00684A54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 xml:space="preserve">№ </w:t>
            </w:r>
            <w:proofErr w:type="gramStart"/>
            <w:r w:rsidRPr="000D5099">
              <w:rPr>
                <w:b/>
                <w:color w:val="000000" w:themeColor="text1"/>
                <w:spacing w:val="-7"/>
              </w:rPr>
              <w:t>п</w:t>
            </w:r>
            <w:proofErr w:type="gramEnd"/>
            <w:r w:rsidRPr="000D5099">
              <w:rPr>
                <w:b/>
                <w:color w:val="000000" w:themeColor="text1"/>
                <w:spacing w:val="-7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6F" w:rsidRPr="000D5099" w:rsidRDefault="0081626F" w:rsidP="00684A54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  <w:spacing w:val="-7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F" w:rsidRPr="000D5099" w:rsidRDefault="0081626F" w:rsidP="00684A54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F" w:rsidRPr="000D5099" w:rsidRDefault="0081626F" w:rsidP="00684A54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Объем финансирования, всего, тыс. руб.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F" w:rsidRPr="000D5099" w:rsidRDefault="0081626F" w:rsidP="00684A54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в том числе по годам, тыс. руб.</w:t>
            </w:r>
          </w:p>
        </w:tc>
      </w:tr>
      <w:tr w:rsidR="0081626F" w:rsidRPr="005F5CF1" w:rsidTr="004B0F4A">
        <w:trPr>
          <w:trHeight w:val="330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F" w:rsidRPr="000D5099" w:rsidRDefault="0081626F" w:rsidP="00684A5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F" w:rsidRPr="000D5099" w:rsidRDefault="0081626F" w:rsidP="00684A5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6F" w:rsidRPr="000D5099" w:rsidRDefault="0081626F" w:rsidP="00684A5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6F" w:rsidRPr="000D5099" w:rsidRDefault="0081626F" w:rsidP="00684A5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6F" w:rsidRPr="000D5099" w:rsidRDefault="0081626F" w:rsidP="00EA233A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6F" w:rsidRPr="000D5099" w:rsidRDefault="0081626F" w:rsidP="00EA233A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6F" w:rsidRPr="000D5099" w:rsidRDefault="0081626F" w:rsidP="00EA233A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6F" w:rsidRPr="000D5099" w:rsidRDefault="0081626F" w:rsidP="00EA233A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6F" w:rsidRPr="000D5099" w:rsidRDefault="0081626F" w:rsidP="00684A54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6</w:t>
            </w:r>
          </w:p>
        </w:tc>
      </w:tr>
      <w:tr w:rsidR="0081626F" w:rsidRPr="005F5CF1" w:rsidTr="0081626F">
        <w:trPr>
          <w:trHeight w:val="684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D5099">
              <w:rPr>
                <w:color w:val="000000" w:themeColor="text1"/>
              </w:rPr>
              <w:t>.</w:t>
            </w:r>
          </w:p>
        </w:tc>
        <w:tc>
          <w:tcPr>
            <w:tcW w:w="892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626F" w:rsidRDefault="0081626F" w:rsidP="00684A54">
            <w:pPr>
              <w:ind w:left="-107" w:right="-142" w:hanging="1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 xml:space="preserve">Организация оповещения, информирования населения о чрезвычайных ситуациях природного и </w:t>
            </w:r>
          </w:p>
          <w:p w:rsidR="0081626F" w:rsidRPr="000D5099" w:rsidRDefault="0081626F" w:rsidP="00D940CF">
            <w:pPr>
              <w:ind w:left="-107" w:right="-142" w:hanging="1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 xml:space="preserve">техногенного характера, дистанционное </w:t>
            </w:r>
            <w:proofErr w:type="gramStart"/>
            <w:r w:rsidRPr="000D5099">
              <w:rPr>
                <w:color w:val="000000" w:themeColor="text1"/>
              </w:rPr>
              <w:t>обучение населения по вопросам</w:t>
            </w:r>
            <w:proofErr w:type="gramEnd"/>
            <w:r w:rsidRPr="000D5099">
              <w:rPr>
                <w:color w:val="000000" w:themeColor="text1"/>
              </w:rPr>
              <w:t xml:space="preserve"> безопасности жизнедеятельности</w:t>
            </w:r>
          </w:p>
        </w:tc>
      </w:tr>
      <w:tr w:rsidR="0081626F" w:rsidRPr="005F5CF1" w:rsidTr="0081626F">
        <w:trPr>
          <w:trHeight w:val="27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D5099">
              <w:rPr>
                <w:color w:val="000000" w:themeColor="text1"/>
              </w:rPr>
              <w:t>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9064A6">
            <w:pPr>
              <w:shd w:val="clear" w:color="auto" w:fill="FFFFFF"/>
              <w:tabs>
                <w:tab w:val="left" w:pos="-5496"/>
                <w:tab w:val="left" w:pos="0"/>
              </w:tabs>
              <w:ind w:left="105"/>
              <w:contextualSpacing/>
              <w:jc w:val="center"/>
              <w:rPr>
                <w:color w:val="000000" w:themeColor="text1"/>
                <w:spacing w:val="-6"/>
              </w:rPr>
            </w:pPr>
            <w:r w:rsidRPr="000D5099">
              <w:rPr>
                <w:color w:val="000000" w:themeColor="text1"/>
              </w:rPr>
              <w:t>Приобретение компьютерной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26F" w:rsidRPr="000D5099" w:rsidRDefault="0081626F" w:rsidP="00684A54">
            <w:pPr>
              <w:ind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Всего по программе,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 w:hanging="1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81626F" w:rsidRDefault="0081626F" w:rsidP="0081626F">
            <w:pPr>
              <w:ind w:left="-107" w:right="-142" w:hanging="1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0</w:t>
            </w:r>
          </w:p>
        </w:tc>
      </w:tr>
      <w:tr w:rsidR="0081626F" w:rsidRPr="005F5CF1" w:rsidTr="0081626F">
        <w:trPr>
          <w:trHeight w:val="277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684A54">
            <w:pPr>
              <w:shd w:val="clear" w:color="auto" w:fill="FFFFFF"/>
              <w:tabs>
                <w:tab w:val="left" w:pos="-5496"/>
                <w:tab w:val="left" w:pos="387"/>
              </w:tabs>
              <w:ind w:left="245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26F" w:rsidRPr="000D5099" w:rsidRDefault="0081626F" w:rsidP="00684A54">
            <w:pPr>
              <w:ind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в том числе</w:t>
            </w:r>
          </w:p>
          <w:p w:rsidR="0081626F" w:rsidRPr="000D5099" w:rsidRDefault="0081626F" w:rsidP="00684A54">
            <w:pPr>
              <w:ind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местный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 w:hanging="1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81626F" w:rsidRDefault="0081626F" w:rsidP="0081626F">
            <w:pPr>
              <w:ind w:left="-107" w:right="-142" w:hanging="1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0</w:t>
            </w:r>
          </w:p>
        </w:tc>
      </w:tr>
      <w:tr w:rsidR="0081626F" w:rsidRPr="005F5CF1" w:rsidTr="0081626F">
        <w:trPr>
          <w:trHeight w:val="277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D5099">
              <w:rPr>
                <w:color w:val="000000" w:themeColor="text1"/>
              </w:rPr>
              <w:t>.2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9064A6">
            <w:pPr>
              <w:shd w:val="clear" w:color="auto" w:fill="FFFFFF"/>
              <w:tabs>
                <w:tab w:val="left" w:pos="-5496"/>
                <w:tab w:val="left" w:pos="105"/>
              </w:tabs>
              <w:ind w:left="-37" w:firstLine="142"/>
              <w:contextualSpacing/>
              <w:jc w:val="center"/>
              <w:rPr>
                <w:color w:val="000000" w:themeColor="text1"/>
                <w:spacing w:val="-6"/>
              </w:rPr>
            </w:pPr>
            <w:r w:rsidRPr="000D5099">
              <w:rPr>
                <w:color w:val="000000" w:themeColor="text1"/>
              </w:rPr>
              <w:t>Обслуживание и ремонт системы централизованного оповещения и информирования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26F" w:rsidRPr="000D5099" w:rsidRDefault="0081626F" w:rsidP="00684A54">
            <w:pPr>
              <w:ind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Всего по программе,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</w:tr>
      <w:tr w:rsidR="0081626F" w:rsidRPr="005F5CF1" w:rsidTr="0081626F">
        <w:trPr>
          <w:trHeight w:val="277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684A54">
            <w:pPr>
              <w:shd w:val="clear" w:color="auto" w:fill="FFFFFF"/>
              <w:tabs>
                <w:tab w:val="left" w:pos="-5496"/>
                <w:tab w:val="left" w:pos="387"/>
              </w:tabs>
              <w:ind w:left="245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9064A6">
            <w:pPr>
              <w:ind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в том числе</w:t>
            </w:r>
          </w:p>
          <w:p w:rsidR="0081626F" w:rsidRPr="000D5099" w:rsidRDefault="0081626F" w:rsidP="009064A6">
            <w:pPr>
              <w:ind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местный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</w:tr>
      <w:tr w:rsidR="0081626F" w:rsidRPr="005F5CF1" w:rsidTr="0081626F">
        <w:trPr>
          <w:trHeight w:val="277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0D5099">
              <w:rPr>
                <w:color w:val="000000" w:themeColor="text1"/>
              </w:rPr>
              <w:t>.</w:t>
            </w:r>
          </w:p>
        </w:tc>
        <w:tc>
          <w:tcPr>
            <w:tcW w:w="89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684A54">
            <w:pPr>
              <w:ind w:left="-107" w:right="-142" w:hanging="1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 xml:space="preserve">Совершенствование </w:t>
            </w:r>
            <w:r w:rsidRPr="00EA233A">
              <w:rPr>
                <w:color w:val="000000" w:themeColor="text1"/>
              </w:rPr>
              <w:t>работы с населением поселка по технике безопасности</w:t>
            </w:r>
          </w:p>
        </w:tc>
      </w:tr>
      <w:tr w:rsidR="0081626F" w:rsidRPr="005F5CF1" w:rsidTr="0081626F">
        <w:trPr>
          <w:trHeight w:val="16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0D5099">
              <w:rPr>
                <w:color w:val="000000" w:themeColor="text1"/>
              </w:rPr>
              <w:t>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9064A6">
            <w:pPr>
              <w:tabs>
                <w:tab w:val="left" w:pos="-5496"/>
              </w:tabs>
              <w:ind w:right="-37"/>
              <w:contextualSpacing/>
              <w:jc w:val="center"/>
              <w:rPr>
                <w:color w:val="000000" w:themeColor="text1"/>
                <w:spacing w:val="-6"/>
              </w:rPr>
            </w:pPr>
            <w:r w:rsidRPr="000D5099">
              <w:rPr>
                <w:color w:val="000000" w:themeColor="text1"/>
              </w:rPr>
              <w:t xml:space="preserve">Привлечение </w:t>
            </w:r>
            <w:r>
              <w:rPr>
                <w:color w:val="000000" w:themeColor="text1"/>
              </w:rPr>
              <w:t xml:space="preserve">пожарных структур </w:t>
            </w:r>
            <w:r w:rsidRPr="000D5099">
              <w:rPr>
                <w:color w:val="000000" w:themeColor="text1"/>
              </w:rPr>
              <w:t>к мероприятиям программы, реализация дистанционного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26F" w:rsidRPr="000D5099" w:rsidRDefault="0081626F" w:rsidP="00684A54">
            <w:pPr>
              <w:ind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Всего по программе,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 w:hanging="1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ind w:left="-107" w:right="-142" w:hanging="1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0</w:t>
            </w:r>
          </w:p>
        </w:tc>
      </w:tr>
      <w:tr w:rsidR="0081626F" w:rsidRPr="005F5CF1" w:rsidTr="0081626F">
        <w:trPr>
          <w:trHeight w:val="165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684A54">
            <w:pPr>
              <w:tabs>
                <w:tab w:val="left" w:pos="-5496"/>
              </w:tabs>
              <w:ind w:left="245" w:hanging="245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9064A6">
            <w:pPr>
              <w:ind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в том числе</w:t>
            </w:r>
          </w:p>
          <w:p w:rsidR="0081626F" w:rsidRPr="000D5099" w:rsidRDefault="0081626F" w:rsidP="009064A6">
            <w:pPr>
              <w:ind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местный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 w:hanging="1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ind w:left="-107" w:right="-142" w:hanging="1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0</w:t>
            </w:r>
          </w:p>
        </w:tc>
      </w:tr>
      <w:tr w:rsidR="0081626F" w:rsidRPr="005F5CF1" w:rsidTr="0081626F">
        <w:trPr>
          <w:trHeight w:val="165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89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684A54">
            <w:pPr>
              <w:ind w:hanging="81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Прочая закупка товаров работ и услуг</w:t>
            </w:r>
          </w:p>
        </w:tc>
      </w:tr>
      <w:tr w:rsidR="0081626F" w:rsidRPr="005F5CF1" w:rsidTr="0081626F">
        <w:trPr>
          <w:trHeight w:val="165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0D5099">
              <w:rPr>
                <w:color w:val="000000" w:themeColor="text1"/>
              </w:rPr>
              <w:t>.1.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684A54">
            <w:pPr>
              <w:tabs>
                <w:tab w:val="left" w:pos="-5496"/>
              </w:tabs>
              <w:ind w:left="245" w:hanging="245"/>
              <w:contextualSpacing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Приобретение ГСМ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26F" w:rsidRPr="000D5099" w:rsidRDefault="0081626F" w:rsidP="00684A54">
            <w:pPr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в том числе местный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ind w:right="-142"/>
              <w:jc w:val="center"/>
              <w:rPr>
                <w:color w:val="000000" w:themeColor="text1"/>
              </w:rPr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jc w:val="center"/>
              <w:rPr>
                <w:color w:val="000000" w:themeColor="text1"/>
              </w:rPr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jc w:val="center"/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jc w:val="center"/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jc w:val="center"/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81626F">
            <w:pPr>
              <w:jc w:val="center"/>
            </w:pPr>
            <w:r w:rsidRPr="00D940CF">
              <w:rPr>
                <w:color w:val="000000" w:themeColor="text1"/>
              </w:rPr>
              <w:t>0</w:t>
            </w:r>
          </w:p>
        </w:tc>
      </w:tr>
      <w:tr w:rsidR="0081626F" w:rsidRPr="005F5CF1" w:rsidTr="0081626F">
        <w:trPr>
          <w:trHeight w:val="165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Pr="000D5099">
              <w:rPr>
                <w:color w:val="000000" w:themeColor="text1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684A54">
            <w:pPr>
              <w:tabs>
                <w:tab w:val="left" w:pos="-5496"/>
              </w:tabs>
              <w:contextualSpacing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9064A6">
            <w:pPr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в том числе местный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ind w:right="-142"/>
              <w:jc w:val="center"/>
              <w:rPr>
                <w:color w:val="000000" w:themeColor="text1"/>
              </w:rPr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jc w:val="center"/>
              <w:rPr>
                <w:color w:val="000000" w:themeColor="text1"/>
              </w:rPr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jc w:val="center"/>
              <w:rPr>
                <w:color w:val="000000" w:themeColor="text1"/>
              </w:rPr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jc w:val="center"/>
              <w:rPr>
                <w:color w:val="000000" w:themeColor="text1"/>
              </w:rPr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jc w:val="center"/>
              <w:rPr>
                <w:color w:val="000000" w:themeColor="text1"/>
              </w:rPr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81626F">
            <w:pPr>
              <w:jc w:val="center"/>
              <w:rPr>
                <w:color w:val="000000" w:themeColor="text1"/>
              </w:rPr>
            </w:pPr>
            <w:r w:rsidRPr="00D940CF">
              <w:rPr>
                <w:color w:val="000000" w:themeColor="text1"/>
              </w:rPr>
              <w:t>0</w:t>
            </w:r>
          </w:p>
        </w:tc>
      </w:tr>
      <w:tr w:rsidR="0081626F" w:rsidRPr="005F5CF1" w:rsidTr="00E567A2">
        <w:trPr>
          <w:trHeight w:val="555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FD5C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FD5CDC">
            <w:pPr>
              <w:ind w:right="-142"/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FD5CDC">
            <w:pPr>
              <w:ind w:right="-142"/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Всего по программе,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FD5CDC">
            <w:pPr>
              <w:ind w:right="-142"/>
              <w:jc w:val="center"/>
              <w:rPr>
                <w:b/>
              </w:rPr>
            </w:pPr>
            <w:r w:rsidRPr="00D940CF">
              <w:rPr>
                <w:b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FD5CDC">
            <w:pPr>
              <w:ind w:left="-107" w:right="-142"/>
              <w:jc w:val="center"/>
              <w:rPr>
                <w:b/>
              </w:rPr>
            </w:pPr>
            <w:r w:rsidRPr="00D940CF"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D940CF">
            <w:pPr>
              <w:jc w:val="center"/>
              <w:rPr>
                <w:b/>
                <w:color w:val="000000" w:themeColor="text1"/>
              </w:rPr>
            </w:pPr>
            <w:r w:rsidRPr="00D940CF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D940CF">
            <w:pPr>
              <w:jc w:val="center"/>
              <w:rPr>
                <w:b/>
                <w:color w:val="000000" w:themeColor="text1"/>
              </w:rPr>
            </w:pPr>
            <w:r w:rsidRPr="00D940CF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D940CF">
            <w:pPr>
              <w:jc w:val="center"/>
              <w:rPr>
                <w:b/>
                <w:color w:val="000000" w:themeColor="text1"/>
              </w:rPr>
            </w:pPr>
            <w:r w:rsidRPr="00D940CF">
              <w:rPr>
                <w:b/>
                <w:color w:val="000000" w:themeColor="text1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81626F">
            <w:pPr>
              <w:jc w:val="center"/>
              <w:rPr>
                <w:b/>
                <w:color w:val="000000" w:themeColor="text1"/>
              </w:rPr>
            </w:pPr>
            <w:r w:rsidRPr="00D940CF">
              <w:rPr>
                <w:b/>
                <w:color w:val="000000" w:themeColor="text1"/>
              </w:rPr>
              <w:t>0</w:t>
            </w:r>
          </w:p>
        </w:tc>
      </w:tr>
      <w:tr w:rsidR="0081626F" w:rsidRPr="005F5CF1" w:rsidTr="003F4B28">
        <w:trPr>
          <w:trHeight w:val="555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FD5C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FD5CDC">
            <w:pPr>
              <w:ind w:right="-142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FD5CDC">
            <w:pPr>
              <w:ind w:right="-142"/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в том числе</w:t>
            </w:r>
          </w:p>
          <w:p w:rsidR="0081626F" w:rsidRPr="000D5099" w:rsidRDefault="0081626F" w:rsidP="00FD5CDC">
            <w:pPr>
              <w:ind w:right="-142"/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местный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FD5CDC">
            <w:pPr>
              <w:ind w:right="-142"/>
              <w:jc w:val="center"/>
              <w:rPr>
                <w:b/>
              </w:rPr>
            </w:pPr>
            <w:r w:rsidRPr="00D940CF">
              <w:rPr>
                <w:b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FD5CDC">
            <w:pPr>
              <w:ind w:left="-107" w:right="-142"/>
              <w:jc w:val="center"/>
              <w:rPr>
                <w:b/>
              </w:rPr>
            </w:pPr>
            <w:r w:rsidRPr="00D940CF"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D940CF">
            <w:pPr>
              <w:jc w:val="center"/>
              <w:rPr>
                <w:b/>
                <w:color w:val="000000" w:themeColor="text1"/>
              </w:rPr>
            </w:pPr>
            <w:r w:rsidRPr="00D940CF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D940CF">
            <w:pPr>
              <w:jc w:val="center"/>
              <w:rPr>
                <w:b/>
                <w:color w:val="000000" w:themeColor="text1"/>
              </w:rPr>
            </w:pPr>
            <w:r w:rsidRPr="00D940CF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D940CF">
            <w:pPr>
              <w:jc w:val="center"/>
              <w:rPr>
                <w:b/>
                <w:color w:val="000000" w:themeColor="text1"/>
              </w:rPr>
            </w:pPr>
            <w:r w:rsidRPr="00D940CF">
              <w:rPr>
                <w:b/>
                <w:color w:val="000000" w:themeColor="text1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81626F">
            <w:pPr>
              <w:jc w:val="center"/>
              <w:rPr>
                <w:b/>
                <w:color w:val="000000" w:themeColor="text1"/>
              </w:rPr>
            </w:pPr>
            <w:r w:rsidRPr="00D940CF">
              <w:rPr>
                <w:b/>
                <w:color w:val="000000" w:themeColor="text1"/>
              </w:rPr>
              <w:t>0</w:t>
            </w:r>
          </w:p>
        </w:tc>
      </w:tr>
    </w:tbl>
    <w:p w:rsidR="00AE49B3" w:rsidRPr="005F5CF1" w:rsidRDefault="00AE49B3" w:rsidP="00AE49B3">
      <w:pPr>
        <w:tabs>
          <w:tab w:val="left" w:pos="3165"/>
        </w:tabs>
        <w:rPr>
          <w:b/>
          <w:bCs/>
          <w:color w:val="000000" w:themeColor="text1"/>
          <w:sz w:val="28"/>
          <w:szCs w:val="28"/>
        </w:rPr>
      </w:pPr>
      <w:r w:rsidRPr="005F5CF1">
        <w:rPr>
          <w:b/>
          <w:bCs/>
          <w:color w:val="000000" w:themeColor="text1"/>
          <w:sz w:val="28"/>
          <w:szCs w:val="28"/>
        </w:rPr>
        <w:tab/>
      </w:r>
    </w:p>
    <w:p w:rsidR="00AE49B3" w:rsidRPr="00094DDE" w:rsidRDefault="00AE49B3" w:rsidP="00094D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094DDE">
        <w:rPr>
          <w:b/>
          <w:bCs/>
          <w:color w:val="000000" w:themeColor="text1"/>
          <w:sz w:val="28"/>
          <w:szCs w:val="28"/>
        </w:rPr>
        <w:lastRenderedPageBreak/>
        <w:t>8. Риски реализации программы и минимизация возможных рисков</w:t>
      </w:r>
    </w:p>
    <w:p w:rsidR="00AE49B3" w:rsidRPr="00094DDE" w:rsidRDefault="00AE49B3" w:rsidP="00094DDE">
      <w:pPr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 xml:space="preserve">Для успешной реализации поставленных задач программы </w:t>
      </w:r>
      <w:r w:rsidR="008C7B82" w:rsidRPr="00094DDE">
        <w:rPr>
          <w:color w:val="000000" w:themeColor="text1"/>
          <w:kern w:val="28"/>
          <w:sz w:val="28"/>
          <w:szCs w:val="28"/>
        </w:rPr>
        <w:t>необходимо проводить</w:t>
      </w:r>
      <w:r w:rsidRPr="00094DDE">
        <w:rPr>
          <w:color w:val="000000" w:themeColor="text1"/>
          <w:kern w:val="28"/>
          <w:sz w:val="28"/>
          <w:szCs w:val="28"/>
        </w:rPr>
        <w:t xml:space="preserve"> анализ рисков, которые могут повлиять на ее выполнение.</w:t>
      </w:r>
    </w:p>
    <w:p w:rsidR="00AE49B3" w:rsidRPr="00094DDE" w:rsidRDefault="00AE49B3" w:rsidP="00094DDE">
      <w:pPr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>Риски по влиянию на достижение цели муниципальной программы идентифицируются на внешние и внутренние риски.</w:t>
      </w:r>
    </w:p>
    <w:p w:rsidR="00AE49B3" w:rsidRPr="00094DDE" w:rsidRDefault="00AE49B3" w:rsidP="00094DDE">
      <w:pPr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  <w:u w:val="single"/>
        </w:rPr>
        <w:t>К внешним рискам</w:t>
      </w:r>
      <w:r w:rsidRPr="00094DDE">
        <w:rPr>
          <w:color w:val="000000" w:themeColor="text1"/>
          <w:kern w:val="28"/>
          <w:sz w:val="28"/>
          <w:szCs w:val="28"/>
        </w:rPr>
        <w:t xml:space="preserve"> относятся события (условия), связанные с изменениями внешней среды, влияющими на достижение цели муниципальной программы, и которыми невозможно управлять в рамках реализации муниципальной программы.</w:t>
      </w:r>
    </w:p>
    <w:p w:rsidR="00AE49B3" w:rsidRPr="00094DDE" w:rsidRDefault="00AE49B3" w:rsidP="00094DDE">
      <w:pPr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>К внешним рискам, влияющим на достижение цели муниципальной программы, относится:</w:t>
      </w:r>
    </w:p>
    <w:p w:rsidR="00AE49B3" w:rsidRPr="00094DDE" w:rsidRDefault="00AE49B3" w:rsidP="00094DDE">
      <w:pPr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b/>
          <w:color w:val="000000" w:themeColor="text1"/>
          <w:kern w:val="28"/>
          <w:sz w:val="28"/>
          <w:szCs w:val="28"/>
        </w:rPr>
        <w:t>Законодательные риски</w:t>
      </w:r>
      <w:r w:rsidRPr="00094DDE">
        <w:rPr>
          <w:color w:val="000000" w:themeColor="text1"/>
          <w:kern w:val="28"/>
          <w:sz w:val="28"/>
          <w:szCs w:val="28"/>
        </w:rPr>
        <w:t>. В планируемом периоде возможно внесение изменений в нормативно-правовые акты на федеральном или областном уровне, что существенно повлияет на достижение поставленных целей Программы.</w:t>
      </w:r>
    </w:p>
    <w:p w:rsidR="00AE49B3" w:rsidRPr="00094DDE" w:rsidRDefault="00AE49B3" w:rsidP="00094DDE">
      <w:pPr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финансирование.</w:t>
      </w:r>
    </w:p>
    <w:p w:rsidR="00AE49B3" w:rsidRPr="00094DDE" w:rsidRDefault="00AE49B3" w:rsidP="00094DDE">
      <w:pPr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b/>
          <w:color w:val="000000" w:themeColor="text1"/>
          <w:kern w:val="28"/>
          <w:sz w:val="28"/>
          <w:szCs w:val="28"/>
        </w:rPr>
        <w:t>Финансовые риски</w:t>
      </w:r>
      <w:r w:rsidRPr="00094DDE">
        <w:rPr>
          <w:color w:val="000000" w:themeColor="text1"/>
          <w:kern w:val="28"/>
          <w:sz w:val="28"/>
          <w:szCs w:val="28"/>
        </w:rPr>
        <w:t xml:space="preserve">. Риск финансового обеспечения связан с недофинансированием </w:t>
      </w:r>
      <w:r w:rsidR="00340AB6" w:rsidRPr="00094DDE">
        <w:rPr>
          <w:color w:val="000000" w:themeColor="text1"/>
          <w:kern w:val="28"/>
          <w:sz w:val="28"/>
          <w:szCs w:val="28"/>
        </w:rPr>
        <w:t>основных мероприятий</w:t>
      </w:r>
      <w:r w:rsidRPr="00094DDE">
        <w:rPr>
          <w:color w:val="000000" w:themeColor="text1"/>
          <w:kern w:val="28"/>
          <w:sz w:val="28"/>
          <w:szCs w:val="28"/>
        </w:rPr>
        <w:t xml:space="preserve"> программы в связи с потенциально возможным дефицитом бюджета </w:t>
      </w:r>
      <w:r w:rsidR="00EB6B72" w:rsidRPr="00094DDE">
        <w:rPr>
          <w:color w:val="000000" w:themeColor="text1"/>
          <w:kern w:val="28"/>
          <w:sz w:val="28"/>
          <w:szCs w:val="28"/>
        </w:rPr>
        <w:t xml:space="preserve">городского поселения </w:t>
      </w:r>
      <w:r w:rsidRPr="00094DDE">
        <w:rPr>
          <w:color w:val="000000" w:themeColor="text1"/>
          <w:kern w:val="28"/>
          <w:sz w:val="28"/>
          <w:szCs w:val="28"/>
        </w:rPr>
        <w:t xml:space="preserve"> «Карымско</w:t>
      </w:r>
      <w:r w:rsidR="00EB6B72" w:rsidRPr="00094DDE">
        <w:rPr>
          <w:color w:val="000000" w:themeColor="text1"/>
          <w:kern w:val="28"/>
          <w:sz w:val="28"/>
          <w:szCs w:val="28"/>
        </w:rPr>
        <w:t>е</w:t>
      </w:r>
      <w:r w:rsidRPr="00094DDE">
        <w:rPr>
          <w:color w:val="000000" w:themeColor="text1"/>
          <w:kern w:val="28"/>
          <w:sz w:val="28"/>
          <w:szCs w:val="28"/>
        </w:rPr>
        <w:t xml:space="preserve">», что приведет к невозможности выполнения поставленных задач в установленные сроки. Для минимизации риска в случае сокращения объема   финансирования на реализацию муниципальной программы будет уточнена система мероприятий и целевых показателей (индикаторов) программы.  </w:t>
      </w:r>
    </w:p>
    <w:p w:rsidR="00AE49B3" w:rsidRPr="00094DDE" w:rsidRDefault="00AE49B3" w:rsidP="00094DDE">
      <w:pPr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  <w:u w:val="single"/>
        </w:rPr>
        <w:t>К внутренним рискам</w:t>
      </w:r>
      <w:r w:rsidRPr="00094DDE">
        <w:rPr>
          <w:color w:val="000000" w:themeColor="text1"/>
          <w:kern w:val="28"/>
          <w:sz w:val="28"/>
          <w:szCs w:val="28"/>
        </w:rPr>
        <w:t xml:space="preserve"> относятся:</w:t>
      </w:r>
    </w:p>
    <w:p w:rsidR="005D10CB" w:rsidRPr="00094DDE" w:rsidRDefault="00AE49B3" w:rsidP="00094DDE">
      <w:pPr>
        <w:pStyle w:val="a6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>несоблюдение сроков реализации муниципальной программы;</w:t>
      </w:r>
    </w:p>
    <w:p w:rsidR="005D10CB" w:rsidRPr="00094DDE" w:rsidRDefault="00AE49B3" w:rsidP="00094DDE">
      <w:pPr>
        <w:pStyle w:val="a6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>неэффективное расходование денежных средств;</w:t>
      </w:r>
    </w:p>
    <w:p w:rsidR="005D10CB" w:rsidRPr="00094DDE" w:rsidRDefault="00AE49B3" w:rsidP="00094DDE">
      <w:pPr>
        <w:pStyle w:val="a6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>неэффективное управление и взаимодействие основных исполнителей муниципальной программы;</w:t>
      </w:r>
    </w:p>
    <w:p w:rsidR="00AE49B3" w:rsidRPr="00094DDE" w:rsidRDefault="00A70E59" w:rsidP="00094DDE">
      <w:pPr>
        <w:pStyle w:val="a6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>не освоение</w:t>
      </w:r>
      <w:r w:rsidR="00AE49B3" w:rsidRPr="00094DDE">
        <w:rPr>
          <w:color w:val="000000" w:themeColor="text1"/>
          <w:kern w:val="28"/>
          <w:sz w:val="28"/>
          <w:szCs w:val="28"/>
        </w:rPr>
        <w:t xml:space="preserve"> выделенных бюджетных ассигнований.</w:t>
      </w:r>
    </w:p>
    <w:p w:rsidR="00AE49B3" w:rsidRPr="00094DDE" w:rsidRDefault="00AE49B3" w:rsidP="00094DDE">
      <w:pPr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>Для снижения определенной доли внутренних рисков планируется:</w:t>
      </w:r>
    </w:p>
    <w:p w:rsidR="00AE49B3" w:rsidRPr="003C033B" w:rsidRDefault="00AE49B3" w:rsidP="00094DD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 xml:space="preserve">проведение оперативного мониторинга выполнения мероприятий </w:t>
      </w:r>
      <w:r w:rsidRPr="003C033B">
        <w:rPr>
          <w:color w:val="000000" w:themeColor="text1"/>
          <w:kern w:val="28"/>
          <w:sz w:val="28"/>
          <w:szCs w:val="28"/>
        </w:rPr>
        <w:t>муниципальной программы.</w:t>
      </w:r>
    </w:p>
    <w:p w:rsidR="00AE49B3" w:rsidRPr="003C033B" w:rsidRDefault="00AE49B3" w:rsidP="00094DDE">
      <w:pPr>
        <w:ind w:firstLine="709"/>
        <w:jc w:val="both"/>
        <w:rPr>
          <w:color w:val="000000" w:themeColor="text1"/>
          <w:sz w:val="28"/>
          <w:szCs w:val="28"/>
        </w:rPr>
      </w:pPr>
      <w:r w:rsidRPr="003C033B">
        <w:rPr>
          <w:color w:val="000000" w:themeColor="text1"/>
          <w:sz w:val="28"/>
          <w:szCs w:val="28"/>
        </w:rPr>
        <w:t>Риск усиления разрыва между современными требованиями и фактическим состоянием материально-технической базы, технического оснащения и систем управления органами повседневного управления и силами, привлекаемыми для предупреждения и ликвидации последствий чрезвычайных ситуаций.</w:t>
      </w:r>
    </w:p>
    <w:p w:rsidR="002F46CF" w:rsidRPr="00094DDE" w:rsidRDefault="00AE49B3" w:rsidP="00094DD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>Усиление разрыва между совреме</w:t>
      </w:r>
      <w:bookmarkStart w:id="0" w:name="_GoBack"/>
      <w:bookmarkEnd w:id="0"/>
      <w:r w:rsidRPr="00094DDE">
        <w:rPr>
          <w:color w:val="000000" w:themeColor="text1"/>
          <w:sz w:val="28"/>
          <w:szCs w:val="28"/>
        </w:rPr>
        <w:t xml:space="preserve">нными требованиями и фактическим состоянием материально-технической базы, технического оснащения и систем управления органов повседневного управления и силами, </w:t>
      </w:r>
      <w:r w:rsidRPr="00094DDE">
        <w:rPr>
          <w:color w:val="000000" w:themeColor="text1"/>
          <w:sz w:val="28"/>
          <w:szCs w:val="28"/>
        </w:rPr>
        <w:lastRenderedPageBreak/>
        <w:t xml:space="preserve">привлекаемыми для предупреждения и ликвидации последствий чрезвычайных ситуаций, может послужить причиной существенного снижения качества и </w:t>
      </w:r>
      <w:r w:rsidR="00340AB6" w:rsidRPr="00094DDE">
        <w:rPr>
          <w:color w:val="000000" w:themeColor="text1"/>
          <w:sz w:val="28"/>
          <w:szCs w:val="28"/>
        </w:rPr>
        <w:t>доступности муниципальных</w:t>
      </w:r>
      <w:r w:rsidR="002F46CF" w:rsidRPr="00094DDE">
        <w:rPr>
          <w:color w:val="000000" w:themeColor="text1"/>
          <w:sz w:val="28"/>
          <w:szCs w:val="28"/>
        </w:rPr>
        <w:t xml:space="preserve"> услуг.</w:t>
      </w:r>
    </w:p>
    <w:p w:rsidR="00AE49B3" w:rsidRPr="00094DDE" w:rsidRDefault="00AE49B3" w:rsidP="00094DD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>Возникновение риска обусловлено отсутствием в настоящей программе необходимых объемов бюджетных средств на проведение модернизации существующих систем оповещения населения и их подготовку к использованию в составе комплексной системы экстренного оповещения населения об угрозе возникновения или о возникновении чрезвычайных ситуаций.</w:t>
      </w:r>
    </w:p>
    <w:p w:rsidR="00AE49B3" w:rsidRPr="005F5CF1" w:rsidRDefault="00AE49B3" w:rsidP="00AE49B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7"/>
        </w:rPr>
      </w:pPr>
    </w:p>
    <w:p w:rsidR="00AE49B3" w:rsidRDefault="009064A6" w:rsidP="00AE49B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7"/>
        </w:rPr>
      </w:pPr>
      <w:r>
        <w:rPr>
          <w:b/>
          <w:bCs/>
          <w:color w:val="000000" w:themeColor="text1"/>
          <w:sz w:val="27"/>
        </w:rPr>
        <w:t xml:space="preserve">9. </w:t>
      </w:r>
      <w:r w:rsidR="00340AB6" w:rsidRPr="005F5CF1">
        <w:rPr>
          <w:b/>
          <w:bCs/>
          <w:color w:val="000000" w:themeColor="text1"/>
          <w:sz w:val="27"/>
        </w:rPr>
        <w:t>Результативность программы</w:t>
      </w:r>
    </w:p>
    <w:p w:rsidR="003366A5" w:rsidRPr="005F5CF1" w:rsidRDefault="003366A5" w:rsidP="00AE49B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7"/>
        </w:rPr>
      </w:pPr>
    </w:p>
    <w:p w:rsidR="00AE49B3" w:rsidRPr="005F5CF1" w:rsidRDefault="00AE49B3" w:rsidP="00AE49B3">
      <w:pPr>
        <w:ind w:firstLine="709"/>
        <w:jc w:val="both"/>
        <w:rPr>
          <w:color w:val="000000" w:themeColor="text1"/>
          <w:sz w:val="27"/>
        </w:rPr>
      </w:pPr>
      <w:proofErr w:type="gramStart"/>
      <w:r w:rsidRPr="005F5CF1">
        <w:rPr>
          <w:color w:val="000000" w:themeColor="text1"/>
          <w:sz w:val="27"/>
        </w:rPr>
        <w:t xml:space="preserve">Фундаментальной особенностью сферы защиты населения и территорий от чрезвычайных ситуаций является то, что основные результаты эффективности выполняемых мероприятий выражаются, как правило, в отложенном социальном эффекте и проявляются в снижении числа погибших и травмированных людей, предотвращении экономического ущерба и повышении защищенности населения </w:t>
      </w:r>
      <w:r w:rsidR="00EB6B72">
        <w:rPr>
          <w:color w:val="000000" w:themeColor="text1"/>
          <w:sz w:val="27"/>
        </w:rPr>
        <w:t xml:space="preserve">городского поселения «Карымское» </w:t>
      </w:r>
      <w:r w:rsidRPr="005F5CF1">
        <w:rPr>
          <w:color w:val="000000" w:themeColor="text1"/>
          <w:sz w:val="27"/>
        </w:rPr>
        <w:t>и сказываются на состоянии социально-экономического развитие района в целом.</w:t>
      </w:r>
      <w:proofErr w:type="gramEnd"/>
      <w:r w:rsidRPr="005F5CF1">
        <w:rPr>
          <w:color w:val="000000" w:themeColor="text1"/>
          <w:sz w:val="27"/>
        </w:rPr>
        <w:t xml:space="preserve"> Процессы и результаты такого рода не поддаются обычным статистическим измерениям.</w:t>
      </w:r>
    </w:p>
    <w:p w:rsidR="00AE49B3" w:rsidRDefault="00AE49B3" w:rsidP="00AE49B3">
      <w:pPr>
        <w:ind w:firstLine="709"/>
        <w:jc w:val="both"/>
        <w:rPr>
          <w:color w:val="000000" w:themeColor="text1"/>
          <w:sz w:val="27"/>
        </w:rPr>
      </w:pPr>
    </w:p>
    <w:p w:rsidR="003366A5" w:rsidRDefault="003366A5" w:rsidP="00AE49B3">
      <w:pPr>
        <w:ind w:firstLine="709"/>
        <w:jc w:val="both"/>
        <w:rPr>
          <w:color w:val="000000" w:themeColor="text1"/>
          <w:sz w:val="27"/>
        </w:rPr>
      </w:pPr>
    </w:p>
    <w:p w:rsidR="003366A5" w:rsidRPr="005F5CF1" w:rsidRDefault="003366A5" w:rsidP="00AE49B3">
      <w:pPr>
        <w:ind w:firstLine="709"/>
        <w:jc w:val="both"/>
        <w:rPr>
          <w:color w:val="000000" w:themeColor="text1"/>
          <w:sz w:val="27"/>
        </w:rPr>
      </w:pPr>
    </w:p>
    <w:p w:rsidR="00AE49B3" w:rsidRPr="005F5CF1" w:rsidRDefault="00AE49B3" w:rsidP="00AE49B3">
      <w:pPr>
        <w:pStyle w:val="4"/>
        <w:ind w:firstLine="709"/>
        <w:jc w:val="both"/>
        <w:rPr>
          <w:b w:val="0"/>
          <w:i w:val="0"/>
          <w:color w:val="000000" w:themeColor="text1"/>
          <w:sz w:val="27"/>
          <w:szCs w:val="24"/>
        </w:rPr>
      </w:pPr>
      <w:r w:rsidRPr="005F5CF1">
        <w:rPr>
          <w:b w:val="0"/>
          <w:i w:val="0"/>
          <w:color w:val="000000" w:themeColor="text1"/>
          <w:sz w:val="27"/>
          <w:szCs w:val="24"/>
        </w:rPr>
        <w:t xml:space="preserve">Ожидаемый эффект от реализации программы </w:t>
      </w:r>
      <w:proofErr w:type="gramStart"/>
      <w:r w:rsidRPr="005F5CF1">
        <w:rPr>
          <w:b w:val="0"/>
          <w:i w:val="0"/>
          <w:color w:val="000000" w:themeColor="text1"/>
          <w:sz w:val="27"/>
          <w:szCs w:val="24"/>
        </w:rPr>
        <w:t>в</w:t>
      </w:r>
      <w:proofErr w:type="gramEnd"/>
      <w:r w:rsidRPr="005F5CF1">
        <w:rPr>
          <w:b w:val="0"/>
          <w:i w:val="0"/>
          <w:color w:val="000000" w:themeColor="text1"/>
          <w:sz w:val="27"/>
          <w:szCs w:val="24"/>
        </w:rPr>
        <w:t xml:space="preserve"> % к уровню 20</w:t>
      </w:r>
      <w:r w:rsidR="00EB6B72">
        <w:rPr>
          <w:b w:val="0"/>
          <w:i w:val="0"/>
          <w:color w:val="000000" w:themeColor="text1"/>
          <w:sz w:val="27"/>
          <w:szCs w:val="24"/>
        </w:rPr>
        <w:t xml:space="preserve">20 </w:t>
      </w:r>
      <w:r w:rsidRPr="005F5CF1">
        <w:rPr>
          <w:b w:val="0"/>
          <w:i w:val="0"/>
          <w:color w:val="000000" w:themeColor="text1"/>
          <w:sz w:val="27"/>
          <w:szCs w:val="24"/>
        </w:rPr>
        <w:t>года</w:t>
      </w:r>
    </w:p>
    <w:p w:rsidR="00AE49B3" w:rsidRPr="005F5CF1" w:rsidRDefault="00AE49B3" w:rsidP="00AE49B3">
      <w:pPr>
        <w:rPr>
          <w:color w:val="000000" w:themeColor="text1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100"/>
        <w:gridCol w:w="2693"/>
        <w:gridCol w:w="709"/>
        <w:gridCol w:w="708"/>
        <w:gridCol w:w="709"/>
        <w:gridCol w:w="709"/>
        <w:gridCol w:w="709"/>
        <w:gridCol w:w="708"/>
      </w:tblGrid>
      <w:tr w:rsidR="00AE49B3" w:rsidRPr="005F5CF1" w:rsidTr="00442667">
        <w:tc>
          <w:tcPr>
            <w:tcW w:w="445" w:type="dxa"/>
          </w:tcPr>
          <w:p w:rsidR="00AE49B3" w:rsidRPr="005F5CF1" w:rsidRDefault="00AE49B3" w:rsidP="00AE49B3">
            <w:pPr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№</w:t>
            </w:r>
          </w:p>
        </w:tc>
        <w:tc>
          <w:tcPr>
            <w:tcW w:w="3100" w:type="dxa"/>
          </w:tcPr>
          <w:p w:rsidR="00AE49B3" w:rsidRPr="005F5CF1" w:rsidRDefault="00AE49B3" w:rsidP="00AE49B3">
            <w:pPr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Наименование целевого индикатора</w:t>
            </w:r>
          </w:p>
        </w:tc>
        <w:tc>
          <w:tcPr>
            <w:tcW w:w="2693" w:type="dxa"/>
          </w:tcPr>
          <w:p w:rsidR="00AE49B3" w:rsidRPr="005F5CF1" w:rsidRDefault="00AE49B3" w:rsidP="00AE49B3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4252" w:type="dxa"/>
            <w:gridSpan w:val="6"/>
          </w:tcPr>
          <w:p w:rsidR="00AE49B3" w:rsidRPr="005F5CF1" w:rsidRDefault="00AE49B3" w:rsidP="00AE49B3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Планируемые значения целевых индикаторов (нарастающим итогом) по годам</w:t>
            </w:r>
          </w:p>
        </w:tc>
      </w:tr>
      <w:tr w:rsidR="00EB6B72" w:rsidRPr="005F5CF1" w:rsidTr="00442667">
        <w:tc>
          <w:tcPr>
            <w:tcW w:w="445" w:type="dxa"/>
          </w:tcPr>
          <w:p w:rsidR="00EB6B72" w:rsidRPr="005F5CF1" w:rsidRDefault="00EB6B72" w:rsidP="00AE49B3">
            <w:pPr>
              <w:rPr>
                <w:color w:val="000000" w:themeColor="text1"/>
              </w:rPr>
            </w:pPr>
          </w:p>
        </w:tc>
        <w:tc>
          <w:tcPr>
            <w:tcW w:w="3100" w:type="dxa"/>
          </w:tcPr>
          <w:p w:rsidR="00EB6B72" w:rsidRPr="005F5CF1" w:rsidRDefault="00EB6B72" w:rsidP="00AE49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B6B72" w:rsidRPr="005F5CF1" w:rsidRDefault="00EB6B72" w:rsidP="00AE49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2021</w:t>
            </w:r>
          </w:p>
        </w:tc>
        <w:tc>
          <w:tcPr>
            <w:tcW w:w="708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2022</w:t>
            </w:r>
          </w:p>
        </w:tc>
        <w:tc>
          <w:tcPr>
            <w:tcW w:w="709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2025</w:t>
            </w:r>
          </w:p>
        </w:tc>
        <w:tc>
          <w:tcPr>
            <w:tcW w:w="708" w:type="dxa"/>
          </w:tcPr>
          <w:p w:rsidR="00EB6B72" w:rsidRPr="005F5CF1" w:rsidRDefault="00EB6B72" w:rsidP="00AE49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</w:tr>
      <w:tr w:rsidR="00EB6B72" w:rsidRPr="005F5CF1" w:rsidTr="00442667">
        <w:tc>
          <w:tcPr>
            <w:tcW w:w="445" w:type="dxa"/>
          </w:tcPr>
          <w:p w:rsidR="00EB6B72" w:rsidRPr="005F5CF1" w:rsidRDefault="00EB6B72" w:rsidP="00AE49B3">
            <w:pPr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1.</w:t>
            </w:r>
          </w:p>
        </w:tc>
        <w:tc>
          <w:tcPr>
            <w:tcW w:w="3100" w:type="dxa"/>
          </w:tcPr>
          <w:p w:rsidR="00EB6B72" w:rsidRPr="005F5CF1" w:rsidRDefault="00EB6B72" w:rsidP="00AE49B3">
            <w:pPr>
              <w:jc w:val="both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 xml:space="preserve">Сокращение времени доведения информации ЕДДС до экстренных оперативных служб </w:t>
            </w:r>
          </w:p>
        </w:tc>
        <w:tc>
          <w:tcPr>
            <w:tcW w:w="2693" w:type="dxa"/>
          </w:tcPr>
          <w:p w:rsidR="00EB6B72" w:rsidRPr="005F5CF1" w:rsidRDefault="00EB6B72" w:rsidP="00AE49B3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времени реагирования ЕДДС</w:t>
            </w:r>
          </w:p>
        </w:tc>
        <w:tc>
          <w:tcPr>
            <w:tcW w:w="709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4,34</w:t>
            </w:r>
          </w:p>
        </w:tc>
        <w:tc>
          <w:tcPr>
            <w:tcW w:w="708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5,43</w:t>
            </w:r>
          </w:p>
        </w:tc>
        <w:tc>
          <w:tcPr>
            <w:tcW w:w="709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6,53</w:t>
            </w:r>
          </w:p>
        </w:tc>
        <w:tc>
          <w:tcPr>
            <w:tcW w:w="709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8,55</w:t>
            </w:r>
          </w:p>
        </w:tc>
        <w:tc>
          <w:tcPr>
            <w:tcW w:w="709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10,9</w:t>
            </w:r>
          </w:p>
        </w:tc>
        <w:tc>
          <w:tcPr>
            <w:tcW w:w="708" w:type="dxa"/>
          </w:tcPr>
          <w:p w:rsidR="00EB6B72" w:rsidRPr="005F5CF1" w:rsidRDefault="00EB6B72" w:rsidP="00AE49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12,05</w:t>
            </w:r>
          </w:p>
        </w:tc>
      </w:tr>
      <w:tr w:rsidR="00EB6B72" w:rsidRPr="005F5CF1" w:rsidTr="00442667">
        <w:tc>
          <w:tcPr>
            <w:tcW w:w="445" w:type="dxa"/>
          </w:tcPr>
          <w:p w:rsidR="00EB6B72" w:rsidRPr="005F5CF1" w:rsidRDefault="00EB6B72" w:rsidP="00AE49B3">
            <w:pPr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2.</w:t>
            </w:r>
          </w:p>
        </w:tc>
        <w:tc>
          <w:tcPr>
            <w:tcW w:w="3100" w:type="dxa"/>
          </w:tcPr>
          <w:p w:rsidR="00EB6B72" w:rsidRPr="005F5CF1" w:rsidRDefault="00EB6B72" w:rsidP="00AE49B3">
            <w:pPr>
              <w:jc w:val="both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Доля населения, охваченного централизованным оповещением и информированием о чрезвычайных ситуациях природного и техногенного характера</w:t>
            </w:r>
          </w:p>
        </w:tc>
        <w:tc>
          <w:tcPr>
            <w:tcW w:w="2693" w:type="dxa"/>
          </w:tcPr>
          <w:p w:rsidR="00EB6B72" w:rsidRPr="005F5CF1" w:rsidRDefault="00EB6B72" w:rsidP="00AE49B3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общего количества населения</w:t>
            </w:r>
          </w:p>
        </w:tc>
        <w:tc>
          <w:tcPr>
            <w:tcW w:w="709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60</w:t>
            </w:r>
          </w:p>
        </w:tc>
        <w:tc>
          <w:tcPr>
            <w:tcW w:w="708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70</w:t>
            </w:r>
          </w:p>
        </w:tc>
        <w:tc>
          <w:tcPr>
            <w:tcW w:w="709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80</w:t>
            </w:r>
          </w:p>
        </w:tc>
        <w:tc>
          <w:tcPr>
            <w:tcW w:w="709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90</w:t>
            </w:r>
          </w:p>
        </w:tc>
        <w:tc>
          <w:tcPr>
            <w:tcW w:w="709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EB6B72" w:rsidRPr="005F5CF1" w:rsidRDefault="00EB6B72" w:rsidP="00AE49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EB6B72" w:rsidRPr="005F5CF1" w:rsidTr="00442667">
        <w:tc>
          <w:tcPr>
            <w:tcW w:w="445" w:type="dxa"/>
          </w:tcPr>
          <w:p w:rsidR="00EB6B72" w:rsidRPr="005F5CF1" w:rsidRDefault="00EB6B72" w:rsidP="00AE49B3">
            <w:pPr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3.</w:t>
            </w:r>
          </w:p>
        </w:tc>
        <w:tc>
          <w:tcPr>
            <w:tcW w:w="3100" w:type="dxa"/>
          </w:tcPr>
          <w:p w:rsidR="00EB6B72" w:rsidRPr="005F5CF1" w:rsidRDefault="00EB6B72" w:rsidP="00AE49B3">
            <w:pPr>
              <w:jc w:val="both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Доля населения, охваченного обучением действий в чрезвычайных ситуациях природного и техногенного характера</w:t>
            </w:r>
          </w:p>
        </w:tc>
        <w:tc>
          <w:tcPr>
            <w:tcW w:w="2693" w:type="dxa"/>
          </w:tcPr>
          <w:p w:rsidR="00EB6B72" w:rsidRPr="005F5CF1" w:rsidRDefault="00EB6B72" w:rsidP="00AE49B3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общего количества населения</w:t>
            </w:r>
          </w:p>
        </w:tc>
        <w:tc>
          <w:tcPr>
            <w:tcW w:w="709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60</w:t>
            </w:r>
          </w:p>
        </w:tc>
        <w:tc>
          <w:tcPr>
            <w:tcW w:w="708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70</w:t>
            </w:r>
          </w:p>
        </w:tc>
        <w:tc>
          <w:tcPr>
            <w:tcW w:w="709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80</w:t>
            </w:r>
          </w:p>
        </w:tc>
        <w:tc>
          <w:tcPr>
            <w:tcW w:w="709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90</w:t>
            </w:r>
          </w:p>
        </w:tc>
        <w:tc>
          <w:tcPr>
            <w:tcW w:w="709" w:type="dxa"/>
          </w:tcPr>
          <w:p w:rsidR="00EB6B72" w:rsidRPr="005F5CF1" w:rsidRDefault="00EB6B72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EB6B72" w:rsidRPr="005F5CF1" w:rsidRDefault="00EB6B72" w:rsidP="00AE49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</w:tbl>
    <w:p w:rsidR="00AE49B3" w:rsidRPr="005F5CF1" w:rsidRDefault="005C3009" w:rsidP="00AE49B3">
      <w:pPr>
        <w:pStyle w:val="aff6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</w:t>
      </w:r>
    </w:p>
    <w:p w:rsidR="00AE49B3" w:rsidRPr="005F5CF1" w:rsidRDefault="00AE49B3" w:rsidP="00AE49B3">
      <w:pPr>
        <w:spacing w:after="200" w:line="276" w:lineRule="auto"/>
        <w:rPr>
          <w:color w:val="000000" w:themeColor="text1"/>
        </w:rPr>
      </w:pPr>
      <w:r w:rsidRPr="005F5CF1">
        <w:rPr>
          <w:color w:val="000000" w:themeColor="text1"/>
        </w:rPr>
        <w:br w:type="page"/>
      </w:r>
    </w:p>
    <w:p w:rsidR="00AE49B3" w:rsidRPr="005F5CF1" w:rsidRDefault="00AE49B3" w:rsidP="00AE49B3">
      <w:pPr>
        <w:jc w:val="center"/>
        <w:rPr>
          <w:color w:val="000000" w:themeColor="text1"/>
        </w:rPr>
        <w:sectPr w:rsidR="00AE49B3" w:rsidRPr="005F5CF1" w:rsidSect="008D2179">
          <w:headerReference w:type="default" r:id="rId14"/>
          <w:pgSz w:w="11905" w:h="16838"/>
          <w:pgMar w:top="709" w:right="850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pPr w:leftFromText="180" w:rightFromText="180" w:vertAnchor="text" w:tblpX="-318" w:tblpY="1"/>
        <w:tblOverlap w:val="never"/>
        <w:tblW w:w="17193" w:type="dxa"/>
        <w:tblLayout w:type="fixed"/>
        <w:tblLook w:val="0000" w:firstRow="0" w:lastRow="0" w:firstColumn="0" w:lastColumn="0" w:noHBand="0" w:noVBand="0"/>
      </w:tblPr>
      <w:tblGrid>
        <w:gridCol w:w="488"/>
        <w:gridCol w:w="2206"/>
        <w:gridCol w:w="851"/>
        <w:gridCol w:w="850"/>
        <w:gridCol w:w="851"/>
        <w:gridCol w:w="850"/>
        <w:gridCol w:w="1796"/>
        <w:gridCol w:w="763"/>
        <w:gridCol w:w="2698"/>
        <w:gridCol w:w="236"/>
        <w:gridCol w:w="546"/>
        <w:gridCol w:w="599"/>
        <w:gridCol w:w="763"/>
        <w:gridCol w:w="765"/>
        <w:gridCol w:w="1722"/>
        <w:gridCol w:w="406"/>
        <w:gridCol w:w="567"/>
        <w:gridCol w:w="236"/>
      </w:tblGrid>
      <w:tr w:rsidR="00FD5CDC" w:rsidRPr="005F5CF1" w:rsidTr="00EE3029">
        <w:trPr>
          <w:gridBefore w:val="8"/>
          <w:wBefore w:w="8655" w:type="dxa"/>
          <w:trHeight w:val="216"/>
        </w:trPr>
        <w:tc>
          <w:tcPr>
            <w:tcW w:w="8302" w:type="dxa"/>
            <w:gridSpan w:val="9"/>
          </w:tcPr>
          <w:tbl>
            <w:tblPr>
              <w:tblStyle w:val="a5"/>
              <w:tblpPr w:leftFromText="180" w:rightFromText="180" w:vertAnchor="text" w:horzAnchor="page" w:tblpX="2596" w:tblpY="-231"/>
              <w:tblOverlap w:val="never"/>
              <w:tblW w:w="4846" w:type="dxa"/>
              <w:tblLayout w:type="fixed"/>
              <w:tblLook w:val="04A0" w:firstRow="1" w:lastRow="0" w:firstColumn="1" w:lastColumn="0" w:noHBand="0" w:noVBand="1"/>
            </w:tblPr>
            <w:tblGrid>
              <w:gridCol w:w="4846"/>
            </w:tblGrid>
            <w:tr w:rsidR="00FD5CDC" w:rsidRPr="005F5CF1" w:rsidTr="00684A54"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5CDC" w:rsidRPr="00737442" w:rsidRDefault="00FD5CDC" w:rsidP="00FD5C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37442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Приложение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№ 1</w:t>
                  </w:r>
                </w:p>
                <w:p w:rsidR="00FD5CDC" w:rsidRPr="00737442" w:rsidRDefault="00FD5CDC" w:rsidP="00FD5CDC">
                  <w:pPr>
                    <w:shd w:val="clear" w:color="auto" w:fill="FFFFFF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37442">
                    <w:rPr>
                      <w:color w:val="000000" w:themeColor="text1"/>
                      <w:sz w:val="24"/>
                      <w:szCs w:val="24"/>
                    </w:rPr>
                    <w:t>к постановлению администрации</w:t>
                  </w:r>
                </w:p>
                <w:p w:rsidR="00FD5CDC" w:rsidRPr="00737442" w:rsidRDefault="00EB6B72" w:rsidP="00FD5CDC">
                  <w:pPr>
                    <w:shd w:val="clear" w:color="auto" w:fill="FFFFFF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городского поселения</w:t>
                  </w:r>
                  <w:r w:rsidR="00FD5CDC" w:rsidRPr="00737442">
                    <w:rPr>
                      <w:color w:val="000000" w:themeColor="text1"/>
                      <w:sz w:val="24"/>
                      <w:szCs w:val="24"/>
                    </w:rPr>
                    <w:t xml:space="preserve"> «Карымско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е</w:t>
                  </w:r>
                  <w:r w:rsidR="00FD5CDC" w:rsidRPr="00737442">
                    <w:rPr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:rsidR="00FD5CDC" w:rsidRPr="00737442" w:rsidRDefault="00FD5CDC" w:rsidP="00FD5C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37442">
                    <w:rPr>
                      <w:color w:val="000000" w:themeColor="text1"/>
                      <w:sz w:val="24"/>
                      <w:szCs w:val="24"/>
                    </w:rPr>
                    <w:t xml:space="preserve">        от «</w:t>
                  </w:r>
                  <w:r w:rsidR="00EB6B72">
                    <w:rPr>
                      <w:color w:val="000000" w:themeColor="text1"/>
                      <w:sz w:val="24"/>
                      <w:szCs w:val="24"/>
                    </w:rPr>
                    <w:t>___</w:t>
                  </w:r>
                  <w:r w:rsidRPr="00737442">
                    <w:rPr>
                      <w:color w:val="000000" w:themeColor="text1"/>
                      <w:sz w:val="24"/>
                      <w:szCs w:val="24"/>
                    </w:rPr>
                    <w:t>»</w:t>
                  </w:r>
                  <w:r w:rsidR="00EB6B72">
                    <w:rPr>
                      <w:color w:val="000000" w:themeColor="text1"/>
                      <w:sz w:val="24"/>
                      <w:szCs w:val="24"/>
                    </w:rPr>
                    <w:t>__________ 2022</w:t>
                  </w:r>
                  <w:r w:rsidRPr="00737442">
                    <w:rPr>
                      <w:color w:val="000000" w:themeColor="text1"/>
                      <w:sz w:val="24"/>
                      <w:szCs w:val="24"/>
                    </w:rPr>
                    <w:t xml:space="preserve"> г. № </w:t>
                  </w:r>
                  <w:r w:rsidR="00EB6B72"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</w:p>
                <w:p w:rsidR="00FD5CDC" w:rsidRPr="00A16C52" w:rsidRDefault="00FD5CDC" w:rsidP="00EB6B7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D5CDC" w:rsidRPr="005F5CF1" w:rsidRDefault="00FD5CDC" w:rsidP="00FD5CD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D5CDC" w:rsidRPr="005F5CF1" w:rsidTr="00EE3029">
        <w:trPr>
          <w:gridAfter w:val="3"/>
          <w:wAfter w:w="1209" w:type="dxa"/>
          <w:trHeight w:val="269"/>
        </w:trPr>
        <w:tc>
          <w:tcPr>
            <w:tcW w:w="15984" w:type="dxa"/>
            <w:gridSpan w:val="15"/>
          </w:tcPr>
          <w:p w:rsidR="00FD5CDC" w:rsidRDefault="00FD5CDC" w:rsidP="00FD5CD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F5CF1">
              <w:rPr>
                <w:b/>
                <w:color w:val="000000" w:themeColor="text1"/>
                <w:sz w:val="22"/>
                <w:szCs w:val="22"/>
              </w:rPr>
              <w:t xml:space="preserve">Основные мероприятия, мероприятия, показатели и объемы финансирования муниципальной программы </w:t>
            </w:r>
          </w:p>
          <w:p w:rsidR="00FD5CDC" w:rsidRPr="00EE3029" w:rsidRDefault="00FD5CDC" w:rsidP="00FD5CDC">
            <w:pPr>
              <w:jc w:val="center"/>
              <w:rPr>
                <w:b/>
                <w:bCs/>
                <w:color w:val="000000" w:themeColor="text1"/>
              </w:rPr>
            </w:pPr>
            <w:r w:rsidRPr="00EE3029">
              <w:rPr>
                <w:b/>
                <w:color w:val="000000" w:themeColor="text1"/>
              </w:rPr>
              <w:t>«</w:t>
            </w:r>
            <w:r w:rsidR="00EE3029" w:rsidRPr="00EE3029">
              <w:rPr>
                <w:b/>
              </w:rPr>
              <w:t>Совершенствование системы защиты населения и территорий от чрезвычайных ситуаций природного и техногенного характера, обеспечение безопасности людей на водных объектах на территории городского поселения «Карымское» на 2022-2026 годы»</w:t>
            </w:r>
            <w:r w:rsidRPr="00EE3029">
              <w:rPr>
                <w:b/>
                <w:color w:val="000000" w:themeColor="text1"/>
              </w:rPr>
              <w:t>»</w:t>
            </w:r>
          </w:p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</w:tr>
      <w:tr w:rsidR="00FD5CDC" w:rsidRPr="005F5CF1" w:rsidTr="00EE3029">
        <w:trPr>
          <w:gridBefore w:val="1"/>
          <w:wBefore w:w="488" w:type="dxa"/>
          <w:trHeight w:val="70"/>
        </w:trPr>
        <w:tc>
          <w:tcPr>
            <w:tcW w:w="2206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96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8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left w:val="nil"/>
              <w:bottom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W w:w="1614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207"/>
        <w:gridCol w:w="850"/>
        <w:gridCol w:w="849"/>
        <w:gridCol w:w="850"/>
        <w:gridCol w:w="849"/>
        <w:gridCol w:w="1617"/>
        <w:gridCol w:w="1133"/>
        <w:gridCol w:w="991"/>
        <w:gridCol w:w="991"/>
        <w:gridCol w:w="861"/>
        <w:gridCol w:w="698"/>
        <w:gridCol w:w="707"/>
        <w:gridCol w:w="708"/>
        <w:gridCol w:w="708"/>
        <w:gridCol w:w="708"/>
        <w:gridCol w:w="850"/>
      </w:tblGrid>
      <w:tr w:rsidR="00FD5CDC" w:rsidRPr="005F5CF1" w:rsidTr="00094DDE">
        <w:trPr>
          <w:trHeight w:val="223"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№</w:t>
            </w:r>
          </w:p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proofErr w:type="gramStart"/>
            <w:r w:rsidRPr="005F5CF1">
              <w:rPr>
                <w:color w:val="000000" w:themeColor="text1"/>
              </w:rPr>
              <w:t>п</w:t>
            </w:r>
            <w:proofErr w:type="gramEnd"/>
            <w:r w:rsidRPr="005F5CF1">
              <w:rPr>
                <w:color w:val="000000" w:themeColor="text1"/>
              </w:rPr>
              <w:t>/п</w:t>
            </w: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Наименование целей, задач, подпрограмм, основных мероприятий, мероприятий, показателей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Единица измерения показателя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Коэффициент значимости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Методика расчета показателя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Сроки реализации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Ответственный исполнитель и соисполнители</w:t>
            </w:r>
          </w:p>
        </w:tc>
        <w:tc>
          <w:tcPr>
            <w:tcW w:w="3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Коды бюджетной классификации расходов</w:t>
            </w: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Значения по годам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</w:tr>
      <w:tr w:rsidR="00EE3029" w:rsidRPr="005F5CF1" w:rsidTr="0081626F">
        <w:trPr>
          <w:trHeight w:val="223"/>
          <w:tblHeader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Главный раздел, подраздел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Целевая статья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Вид расходов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EE3029" w:rsidRPr="005F5CF1" w:rsidRDefault="00EE3029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EE3029" w:rsidRPr="005F5CF1" w:rsidRDefault="00EE3029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EE3029" w:rsidRPr="005F5CF1" w:rsidRDefault="00EE3029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EE3029" w:rsidRPr="005F5CF1" w:rsidRDefault="00EE3029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EE3029" w:rsidRPr="005F5CF1" w:rsidRDefault="00EE3029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EE3029" w:rsidRPr="005F5CF1" w:rsidRDefault="00EE3029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Итого</w:t>
            </w:r>
          </w:p>
        </w:tc>
      </w:tr>
      <w:tr w:rsidR="00EE3029" w:rsidRPr="005F5CF1" w:rsidTr="0081626F">
        <w:trPr>
          <w:trHeight w:val="7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029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029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029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029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029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029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029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029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029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029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029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029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029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029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029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029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029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EE3029" w:rsidRPr="005F5CF1" w:rsidTr="0081626F">
        <w:trPr>
          <w:cantSplit/>
          <w:trHeight w:val="792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Цель:</w:t>
            </w:r>
            <w:r w:rsidRPr="005F5CF1">
              <w:rPr>
                <w:color w:val="000000" w:themeColor="text1"/>
              </w:rPr>
              <w:t xml:space="preserve">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характера.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2022-2026</w:t>
            </w:r>
          </w:p>
        </w:tc>
        <w:tc>
          <w:tcPr>
            <w:tcW w:w="1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3A67C0">
            <w:pPr>
              <w:autoSpaceDE w:val="0"/>
              <w:autoSpaceDN w:val="0"/>
              <w:adjustRightInd w:val="0"/>
              <w:ind w:left="113" w:right="113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городского поселения «Карымское»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</w:tr>
      <w:tr w:rsidR="00EE3029" w:rsidRPr="00D016E4" w:rsidTr="007066B3">
        <w:trPr>
          <w:cantSplit/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29" w:rsidRPr="005F5CF1" w:rsidRDefault="00EE3029" w:rsidP="00EE3029">
            <w:pPr>
              <w:autoSpaceDE w:val="0"/>
              <w:autoSpaceDN w:val="0"/>
              <w:adjustRightInd w:val="0"/>
              <w:contextualSpacing/>
              <w:mirrorIndents/>
              <w:rPr>
                <w:bCs/>
                <w:color w:val="000000" w:themeColor="text1"/>
              </w:rPr>
            </w:pPr>
            <w:r w:rsidRPr="001E36C2">
              <w:rPr>
                <w:bCs/>
                <w:color w:val="000000" w:themeColor="text1"/>
              </w:rPr>
              <w:t>финансирование за счет бюджета городского поселения, 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29" w:rsidRPr="005F5CF1" w:rsidRDefault="00EE3029" w:rsidP="007066B3">
            <w:pPr>
              <w:autoSpaceDE w:val="0"/>
              <w:autoSpaceDN w:val="0"/>
              <w:adjustRightInd w:val="0"/>
              <w:contextualSpacing/>
              <w:mirrorIndents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тыс. рублей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5F5CF1" w:rsidRDefault="00EE3029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3A67C0" w:rsidRDefault="00DD606A" w:rsidP="00FD5CDC">
            <w:pPr>
              <w:ind w:left="-107" w:right="-142"/>
              <w:jc w:val="center"/>
            </w:pPr>
            <w:r w:rsidRPr="003A67C0">
              <w:t>849,3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3A67C0" w:rsidRDefault="00DD606A" w:rsidP="00FD5CDC">
            <w:pPr>
              <w:ind w:left="-107" w:right="-142"/>
              <w:jc w:val="center"/>
            </w:pPr>
            <w:r w:rsidRPr="003A67C0">
              <w:t>7</w:t>
            </w:r>
            <w:r w:rsidR="0081626F">
              <w:t xml:space="preserve"> </w:t>
            </w:r>
            <w:r w:rsidRPr="003A67C0">
              <w:t>749,0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3A67C0" w:rsidRDefault="00DD606A" w:rsidP="00FD5CDC">
            <w:pPr>
              <w:ind w:left="-107" w:right="-142"/>
              <w:jc w:val="center"/>
            </w:pPr>
            <w:r w:rsidRPr="003A67C0">
              <w:t>4</w:t>
            </w:r>
            <w:r w:rsidR="0081626F">
              <w:t xml:space="preserve"> </w:t>
            </w:r>
            <w:r w:rsidRPr="003A67C0">
              <w:t>416,0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3A67C0" w:rsidRDefault="00DD606A" w:rsidP="00FD5CDC">
            <w:pPr>
              <w:ind w:left="-107" w:right="-142" w:hanging="1"/>
              <w:jc w:val="center"/>
            </w:pPr>
            <w:r w:rsidRPr="003A67C0">
              <w:t>2</w:t>
            </w:r>
            <w:r w:rsidR="0081626F">
              <w:t xml:space="preserve"> </w:t>
            </w:r>
            <w:r w:rsidRPr="003A67C0"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3A67C0" w:rsidRDefault="00DD606A" w:rsidP="00FD5CDC">
            <w:pPr>
              <w:ind w:left="-107" w:right="-142" w:hanging="1"/>
              <w:jc w:val="center"/>
            </w:pPr>
            <w:r w:rsidRPr="003A67C0">
              <w:t>2</w:t>
            </w:r>
            <w:r w:rsidR="0081626F">
              <w:t xml:space="preserve"> </w:t>
            </w:r>
            <w:r w:rsidRPr="003A67C0"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EE3029" w:rsidRPr="003A67C0" w:rsidRDefault="00DD606A" w:rsidP="00FD5CDC">
            <w:pPr>
              <w:ind w:left="-107" w:right="-142" w:hanging="1"/>
              <w:jc w:val="center"/>
            </w:pPr>
            <w:r w:rsidRPr="003A67C0">
              <w:t>2</w:t>
            </w:r>
            <w:r w:rsidR="0081626F">
              <w:t xml:space="preserve"> </w:t>
            </w:r>
            <w:r w:rsidRPr="003A67C0"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EE3029" w:rsidRPr="003A67C0" w:rsidRDefault="0081626F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</w:rPr>
            </w:pPr>
            <w:r>
              <w:rPr>
                <w:bCs/>
              </w:rPr>
              <w:t>19 314,3</w:t>
            </w:r>
          </w:p>
        </w:tc>
      </w:tr>
      <w:tr w:rsidR="00094DDE" w:rsidRPr="005F5CF1" w:rsidTr="0081626F">
        <w:trPr>
          <w:cantSplit/>
          <w:trHeight w:val="2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кроме того, финансирование из других источников: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15029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15029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15029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15029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</w:tr>
      <w:tr w:rsidR="00094DDE" w:rsidRPr="005F5CF1" w:rsidTr="0081626F">
        <w:trPr>
          <w:cantSplit/>
          <w:trHeight w:val="1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 xml:space="preserve"> - из федерального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15029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15029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15029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15029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094DDE" w:rsidRPr="005F5CF1" w:rsidTr="0081626F">
        <w:trPr>
          <w:cantSplit/>
          <w:trHeight w:val="1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 xml:space="preserve"> - из краевого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094DDE" w:rsidRPr="005F5CF1" w:rsidTr="0081626F">
        <w:trPr>
          <w:cantSplit/>
          <w:trHeight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- из бюджета муниципального района «Карымский район»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094DDE" w:rsidRPr="005F5CF1" w:rsidTr="0081626F">
        <w:trPr>
          <w:cantSplit/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 xml:space="preserve"> - из внебюджетных источников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094DDE" w:rsidRPr="005F5CF1" w:rsidTr="0081626F">
        <w:trPr>
          <w:cantSplit/>
          <w:trHeight w:val="1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</w:tr>
      <w:tr w:rsidR="00094DDE" w:rsidRPr="005F5CF1" w:rsidTr="0081626F">
        <w:trPr>
          <w:cantSplit/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Основное мероприятие 1</w:t>
            </w:r>
          </w:p>
          <w:p w:rsidR="00094DDE" w:rsidRPr="00340AB6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Бесперебойное функциониро</w:t>
            </w:r>
            <w:r>
              <w:rPr>
                <w:color w:val="000000" w:themeColor="text1"/>
              </w:rPr>
              <w:t>вание Единой дежурно-диспетчерс</w:t>
            </w:r>
            <w:r w:rsidRPr="005F5CF1">
              <w:rPr>
                <w:color w:val="000000" w:themeColor="text1"/>
              </w:rPr>
              <w:t>кой службы муниципального района «Карымский район»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2-</w:t>
            </w: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</w:tr>
      <w:tr w:rsidR="00094DDE" w:rsidRPr="005F5CF1" w:rsidTr="0081626F">
        <w:trPr>
          <w:cantSplit/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Показатель.</w:t>
            </w:r>
          </w:p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Сокращение времени доведении информации до экстренных оперативных служб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времени реагирования ЕДДС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3.5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4.34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bottom"/>
          </w:tcPr>
          <w:p w:rsidR="00094DDE" w:rsidRPr="005F5CF1" w:rsidRDefault="00094DDE" w:rsidP="00FD5CDC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5,43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bottom"/>
          </w:tcPr>
          <w:p w:rsidR="00094DDE" w:rsidRPr="005F5CF1" w:rsidRDefault="00094DDE" w:rsidP="00FD5CDC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6,53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bottom"/>
          </w:tcPr>
          <w:p w:rsidR="00094DDE" w:rsidRPr="005F5CF1" w:rsidRDefault="00094DDE" w:rsidP="00FD5CDC">
            <w:pPr>
              <w:contextualSpacing/>
              <w:mirrorIndents/>
              <w:jc w:val="center"/>
              <w:rPr>
                <w:rFonts w:eastAsia="Calibri"/>
                <w:color w:val="000000" w:themeColor="text1"/>
              </w:rPr>
            </w:pPr>
            <w:r w:rsidRPr="005F5CF1">
              <w:rPr>
                <w:rFonts w:eastAsia="Calibri"/>
                <w:color w:val="000000" w:themeColor="text1"/>
              </w:rPr>
              <w:t>8,55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bottom"/>
          </w:tcPr>
          <w:p w:rsidR="00094DDE" w:rsidRPr="005F5CF1" w:rsidRDefault="00094DDE" w:rsidP="00FD5CDC">
            <w:pPr>
              <w:contextualSpacing/>
              <w:mirrorIndents/>
              <w:jc w:val="center"/>
              <w:rPr>
                <w:rFonts w:eastAsia="Calibri"/>
                <w:color w:val="000000" w:themeColor="text1"/>
              </w:rPr>
            </w:pPr>
            <w:r w:rsidRPr="005F5CF1">
              <w:rPr>
                <w:rFonts w:eastAsia="Calibri"/>
                <w:color w:val="000000" w:themeColor="text1"/>
              </w:rPr>
              <w:t>10,9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12,05</w:t>
            </w:r>
          </w:p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</w:tr>
      <w:tr w:rsidR="00094DDE" w:rsidRPr="005F5CF1" w:rsidTr="0081626F">
        <w:trPr>
          <w:cantSplit/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DE" w:rsidRPr="005F5CF1" w:rsidRDefault="00094DDE" w:rsidP="00094DDE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Основное мероприятие 2</w:t>
            </w:r>
            <w:r w:rsidRPr="005F5CF1">
              <w:rPr>
                <w:color w:val="000000" w:themeColor="text1"/>
              </w:rPr>
              <w:t xml:space="preserve"> </w:t>
            </w:r>
          </w:p>
          <w:p w:rsidR="00094DDE" w:rsidRPr="00A1494F" w:rsidRDefault="00094DDE" w:rsidP="00A1494F">
            <w:pPr>
              <w:pStyle w:val="ac"/>
              <w:contextualSpacing/>
              <w:mirrorIndents/>
              <w:rPr>
                <w:rFonts w:ascii="Times New Roman" w:hAnsi="Times New Roman"/>
                <w:color w:val="000000" w:themeColor="text1"/>
                <w:sz w:val="20"/>
              </w:rPr>
            </w:pPr>
            <w:r w:rsidRPr="005F5CF1">
              <w:rPr>
                <w:rFonts w:ascii="Times New Roman" w:hAnsi="Times New Roman"/>
                <w:color w:val="000000" w:themeColor="text1"/>
                <w:sz w:val="20"/>
              </w:rPr>
              <w:t xml:space="preserve">Организация оповещения, информирование населения о чрезвычайных ситуациях природного и техногенного характера, дистанционное </w:t>
            </w:r>
            <w:proofErr w:type="gramStart"/>
            <w:r w:rsidRPr="005F5CF1">
              <w:rPr>
                <w:rFonts w:ascii="Times New Roman" w:hAnsi="Times New Roman"/>
                <w:color w:val="000000" w:themeColor="text1"/>
                <w:sz w:val="20"/>
              </w:rPr>
              <w:t>обучение населения по вопросам</w:t>
            </w:r>
            <w:proofErr w:type="gramEnd"/>
            <w:r w:rsidRPr="005F5CF1">
              <w:rPr>
                <w:rFonts w:ascii="Times New Roman" w:hAnsi="Times New Roman"/>
                <w:color w:val="000000" w:themeColor="text1"/>
                <w:sz w:val="20"/>
              </w:rPr>
              <w:t xml:space="preserve"> безопасности жизнедеятельности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</w:tr>
      <w:tr w:rsidR="00094DDE" w:rsidRPr="005F5CF1" w:rsidTr="0081626F">
        <w:trPr>
          <w:cantSplit/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DE" w:rsidRPr="005F5CF1" w:rsidRDefault="00094DDE" w:rsidP="00094DDE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2.1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shd w:val="clear" w:color="auto" w:fill="FFFFFF"/>
              <w:tabs>
                <w:tab w:val="left" w:pos="-5496"/>
                <w:tab w:val="left" w:pos="387"/>
              </w:tabs>
              <w:contextualSpacing/>
              <w:mirrorIndents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Показатель.</w:t>
            </w:r>
          </w:p>
          <w:p w:rsidR="00094DDE" w:rsidRPr="005F5CF1" w:rsidRDefault="00094DDE" w:rsidP="00FD5CDC">
            <w:pPr>
              <w:shd w:val="clear" w:color="auto" w:fill="FFFFFF"/>
              <w:tabs>
                <w:tab w:val="left" w:pos="-5496"/>
                <w:tab w:val="left" w:pos="387"/>
              </w:tabs>
              <w:contextualSpacing/>
              <w:mirrorIndents/>
              <w:rPr>
                <w:color w:val="000000" w:themeColor="text1"/>
                <w:spacing w:val="-6"/>
              </w:rPr>
            </w:pPr>
            <w:r w:rsidRPr="005F5CF1">
              <w:rPr>
                <w:color w:val="000000" w:themeColor="text1"/>
              </w:rPr>
              <w:t>Доля населения, охваченного оповещением и информированием о чрезвычайных ситуациях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общего количества населения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60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94DDE" w:rsidRPr="005F5CF1" w:rsidRDefault="00094DDE" w:rsidP="00FD5CDC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94DDE" w:rsidRPr="005F5CF1" w:rsidRDefault="00094DDE" w:rsidP="00FD5CDC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94DDE" w:rsidRPr="005F5CF1" w:rsidRDefault="00094DDE" w:rsidP="00FD5CDC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</w:tcPr>
          <w:p w:rsidR="00094DDE" w:rsidRPr="005F5CF1" w:rsidRDefault="00094DDE" w:rsidP="00FD5CDC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100</w:t>
            </w:r>
          </w:p>
        </w:tc>
      </w:tr>
      <w:tr w:rsidR="00094DDE" w:rsidRPr="005F5CF1" w:rsidTr="0081626F">
        <w:trPr>
          <w:cantSplit/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DE" w:rsidRPr="005F5CF1" w:rsidRDefault="00094DDE" w:rsidP="00094DDE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2.2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shd w:val="clear" w:color="auto" w:fill="FFFFFF"/>
              <w:tabs>
                <w:tab w:val="left" w:pos="-5496"/>
                <w:tab w:val="left" w:pos="387"/>
              </w:tabs>
              <w:contextualSpacing/>
              <w:mirrorIndents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Показатель.</w:t>
            </w:r>
          </w:p>
          <w:p w:rsidR="00094DDE" w:rsidRPr="005F5CF1" w:rsidRDefault="00094DDE" w:rsidP="00FD5CDC">
            <w:pPr>
              <w:shd w:val="clear" w:color="auto" w:fill="FFFFFF"/>
              <w:tabs>
                <w:tab w:val="left" w:pos="-5496"/>
                <w:tab w:val="left" w:pos="387"/>
              </w:tabs>
              <w:contextualSpacing/>
              <w:mirrorIndents/>
              <w:rPr>
                <w:color w:val="000000" w:themeColor="text1"/>
                <w:spacing w:val="-6"/>
              </w:rPr>
            </w:pPr>
            <w:r w:rsidRPr="005F5CF1">
              <w:rPr>
                <w:color w:val="000000" w:themeColor="text1"/>
              </w:rPr>
              <w:t>Доля населения, охваченного обучением в   чрезвычайных ситуациях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общего количества населения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60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94DDE" w:rsidRPr="005F5CF1" w:rsidRDefault="00094DDE" w:rsidP="00FD5CDC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94DDE" w:rsidRPr="005F5CF1" w:rsidRDefault="00094DDE" w:rsidP="00FD5CDC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94DDE" w:rsidRPr="005F5CF1" w:rsidRDefault="00094DDE" w:rsidP="00FD5CDC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</w:tcPr>
          <w:p w:rsidR="00094DDE" w:rsidRPr="005F5CF1" w:rsidRDefault="00094DDE" w:rsidP="00FD5CDC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100</w:t>
            </w:r>
          </w:p>
        </w:tc>
      </w:tr>
      <w:tr w:rsidR="00094DDE" w:rsidRPr="005F5CF1" w:rsidTr="007066B3">
        <w:trPr>
          <w:cantSplit/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DE" w:rsidRPr="005F5CF1" w:rsidRDefault="00094DDE" w:rsidP="00094DDE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2.3.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DE" w:rsidRPr="005F5CF1" w:rsidRDefault="00094DDE" w:rsidP="007066B3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Обслуживание и ремонт системы оповещения и информирования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DE" w:rsidRPr="005F5CF1" w:rsidRDefault="00094DDE" w:rsidP="007066B3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094DDE" w:rsidRPr="005F5CF1" w:rsidTr="0081626F">
        <w:trPr>
          <w:cantSplit/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DE" w:rsidRPr="005F5CF1" w:rsidRDefault="00094DDE" w:rsidP="00094DDE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3.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 xml:space="preserve"> Основное мероприятие 3</w:t>
            </w:r>
          </w:p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 xml:space="preserve">Привлечение </w:t>
            </w:r>
            <w:r>
              <w:rPr>
                <w:color w:val="000000" w:themeColor="text1"/>
              </w:rPr>
              <w:t xml:space="preserve">пожарных структур </w:t>
            </w:r>
            <w:r w:rsidRPr="000D5099">
              <w:rPr>
                <w:color w:val="000000" w:themeColor="text1"/>
              </w:rPr>
              <w:t>к</w:t>
            </w:r>
            <w:r w:rsidRPr="005F5CF1">
              <w:rPr>
                <w:color w:val="000000" w:themeColor="text1"/>
              </w:rPr>
              <w:t xml:space="preserve"> мероприятиям программы, реализация дистанционного взаимодействия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2022-2026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094DDE" w:rsidRPr="005F5CF1" w:rsidTr="007066B3">
        <w:trPr>
          <w:cantSplit/>
          <w:trHeight w:val="28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DE" w:rsidRPr="005F5CF1" w:rsidRDefault="00094DDE" w:rsidP="00094DDE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DE" w:rsidRPr="005F5CF1" w:rsidRDefault="00094DDE" w:rsidP="007066B3">
            <w:pPr>
              <w:autoSpaceDE w:val="0"/>
              <w:autoSpaceDN w:val="0"/>
              <w:adjustRightInd w:val="0"/>
              <w:contextualSpacing/>
              <w:mirrorIndents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 xml:space="preserve">Основное мероприятие </w:t>
            </w:r>
            <w:r>
              <w:rPr>
                <w:b/>
                <w:color w:val="000000" w:themeColor="text1"/>
              </w:rPr>
              <w:t>4</w:t>
            </w:r>
          </w:p>
          <w:p w:rsidR="00094DDE" w:rsidRPr="005F5CF1" w:rsidRDefault="00094DDE" w:rsidP="007066B3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Прочая закупка товаров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DE" w:rsidRPr="005F5CF1" w:rsidRDefault="00094DDE" w:rsidP="007066B3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5F5CF1">
              <w:rPr>
                <w:color w:val="000000" w:themeColor="text1"/>
              </w:rPr>
              <w:t>-20</w:t>
            </w:r>
            <w:r>
              <w:rPr>
                <w:color w:val="000000" w:themeColor="text1"/>
              </w:rPr>
              <w:t>26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 xml:space="preserve">отдел </w:t>
            </w:r>
            <w:r w:rsidRPr="005F5CF1">
              <w:rPr>
                <w:bCs/>
                <w:color w:val="000000" w:themeColor="text1"/>
                <w:shd w:val="clear" w:color="auto" w:fill="FFFFFF"/>
              </w:rPr>
              <w:t xml:space="preserve">по управлению имуществом, земельным вопросам и градостроительной деятельности администрации </w:t>
            </w:r>
            <w:r>
              <w:rPr>
                <w:bCs/>
                <w:color w:val="000000" w:themeColor="text1"/>
                <w:shd w:val="clear" w:color="auto" w:fill="FFFFFF"/>
              </w:rPr>
              <w:t>городского поселения «Карымск</w:t>
            </w:r>
            <w:r w:rsidRPr="005F5CF1">
              <w:rPr>
                <w:bCs/>
                <w:color w:val="000000" w:themeColor="text1"/>
                <w:shd w:val="clear" w:color="auto" w:fill="FFFFFF"/>
              </w:rPr>
              <w:t>о</w:t>
            </w:r>
            <w:r>
              <w:rPr>
                <w:bCs/>
                <w:color w:val="000000" w:themeColor="text1"/>
                <w:shd w:val="clear" w:color="auto" w:fill="FFFFFF"/>
              </w:rPr>
              <w:t>е</w:t>
            </w:r>
            <w:r w:rsidRPr="005F5CF1">
              <w:rPr>
                <w:bCs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Default="00094DDE" w:rsidP="00FD5CDC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94DDE" w:rsidRDefault="00094DDE" w:rsidP="00FD5CDC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94DDE" w:rsidRDefault="00094DDE" w:rsidP="00FD5CDC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94DDE" w:rsidRDefault="00094DDE" w:rsidP="00FD5CDC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94DDE" w:rsidRDefault="00094DDE" w:rsidP="00FD5CDC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</w:tcPr>
          <w:p w:rsidR="00094DDE" w:rsidRDefault="00094DDE" w:rsidP="00FD5CDC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94DDE" w:rsidRDefault="00094DDE" w:rsidP="00FD5CDC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</w:tr>
      <w:tr w:rsidR="00094DDE" w:rsidRPr="005F5CF1" w:rsidTr="007066B3">
        <w:trPr>
          <w:cantSplit/>
          <w:trHeight w:val="19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DE" w:rsidRPr="005F5CF1" w:rsidRDefault="00094DDE" w:rsidP="00094DDE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DE" w:rsidRPr="005F5CF1" w:rsidRDefault="00094DDE" w:rsidP="007066B3">
            <w:pPr>
              <w:autoSpaceDE w:val="0"/>
              <w:autoSpaceDN w:val="0"/>
              <w:adjustRightInd w:val="0"/>
              <w:contextualSpacing/>
              <w:mirrorIndents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</w:t>
            </w:r>
          </w:p>
          <w:p w:rsidR="00094DDE" w:rsidRPr="005F5CF1" w:rsidRDefault="00094DDE" w:rsidP="007066B3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Приобретение ГСМ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DE" w:rsidRPr="005F5CF1" w:rsidRDefault="00094DDE" w:rsidP="007066B3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1E36C2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1E36C2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Администрация городского поселения «Карымское</w:t>
            </w:r>
            <w:r w:rsidRPr="005F5CF1">
              <w:rPr>
                <w:bCs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Default="00094DDE" w:rsidP="00FD5CDC">
            <w:pPr>
              <w:ind w:left="113" w:right="113"/>
              <w:jc w:val="center"/>
            </w:pPr>
            <w:r w:rsidRPr="00A1675F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Default="00094DDE" w:rsidP="00FD5CDC">
            <w:pPr>
              <w:ind w:left="113" w:right="113"/>
              <w:jc w:val="center"/>
            </w:pPr>
            <w:r w:rsidRPr="00A1675F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Default="00094DDE" w:rsidP="00FD5CDC">
            <w:pPr>
              <w:ind w:left="113" w:right="113"/>
              <w:jc w:val="center"/>
            </w:pPr>
            <w:r w:rsidRPr="00A1675F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094DDE" w:rsidRDefault="00094DDE" w:rsidP="00FD5CDC">
            <w:pPr>
              <w:ind w:left="113" w:right="113"/>
              <w:jc w:val="center"/>
            </w:pPr>
            <w:r w:rsidRPr="00A1675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094DDE" w:rsidRPr="005F5CF1" w:rsidTr="007066B3">
        <w:trPr>
          <w:cantSplit/>
          <w:trHeight w:val="25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DE" w:rsidRPr="005F5CF1" w:rsidRDefault="00094DDE" w:rsidP="00094DDE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DE" w:rsidRPr="005F5CF1" w:rsidRDefault="00094DDE" w:rsidP="007066B3">
            <w:pPr>
              <w:autoSpaceDE w:val="0"/>
              <w:autoSpaceDN w:val="0"/>
              <w:adjustRightInd w:val="0"/>
              <w:contextualSpacing/>
              <w:mirrorIndents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</w:t>
            </w:r>
          </w:p>
          <w:p w:rsidR="00094DDE" w:rsidRPr="005F5CF1" w:rsidRDefault="00094DDE" w:rsidP="007066B3">
            <w:pPr>
              <w:autoSpaceDE w:val="0"/>
              <w:autoSpaceDN w:val="0"/>
              <w:adjustRightInd w:val="0"/>
              <w:contextualSpacing/>
              <w:mirrorIndents/>
              <w:rPr>
                <w:b/>
                <w:color w:val="000000" w:themeColor="text1"/>
              </w:rPr>
            </w:pPr>
            <w:r w:rsidRPr="005F5CF1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DE" w:rsidRPr="005F5CF1" w:rsidRDefault="00094DDE" w:rsidP="007066B3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1E36C2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1E36C2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 xml:space="preserve">отдел по </w:t>
            </w:r>
            <w:r w:rsidRPr="005F5CF1">
              <w:rPr>
                <w:bCs/>
                <w:color w:val="000000" w:themeColor="text1"/>
                <w:shd w:val="clear" w:color="auto" w:fill="FFFFFF"/>
              </w:rPr>
              <w:t xml:space="preserve">управлению имуществом, земельным вопросам и градостроительной деятельности администрации </w:t>
            </w:r>
            <w:r>
              <w:rPr>
                <w:bCs/>
                <w:color w:val="000000" w:themeColor="text1"/>
                <w:shd w:val="clear" w:color="auto" w:fill="FFFFFF"/>
              </w:rPr>
              <w:t xml:space="preserve">городского поселения </w:t>
            </w:r>
            <w:r w:rsidRPr="005F5CF1">
              <w:rPr>
                <w:bCs/>
                <w:color w:val="000000" w:themeColor="text1"/>
                <w:shd w:val="clear" w:color="auto" w:fill="FFFFFF"/>
              </w:rPr>
              <w:t>«Карымск</w:t>
            </w:r>
            <w:r>
              <w:rPr>
                <w:bCs/>
                <w:color w:val="000000" w:themeColor="text1"/>
                <w:shd w:val="clear" w:color="auto" w:fill="FFFFFF"/>
              </w:rPr>
              <w:t>ое</w:t>
            </w:r>
            <w:r w:rsidRPr="005F5CF1">
              <w:rPr>
                <w:bCs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4DDE" w:rsidRPr="005F5CF1" w:rsidRDefault="00094DDE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</w:tbl>
    <w:p w:rsidR="00FD5CDC" w:rsidRPr="005F5CF1" w:rsidRDefault="00FD5CDC" w:rsidP="00FD5CDC">
      <w:pPr>
        <w:contextualSpacing/>
        <w:mirrorIndents/>
        <w:rPr>
          <w:color w:val="000000" w:themeColor="text1"/>
        </w:rPr>
      </w:pPr>
    </w:p>
    <w:p w:rsidR="00FD5CDC" w:rsidRPr="005F5CF1" w:rsidRDefault="00FD5CDC" w:rsidP="00FD5CDC">
      <w:pPr>
        <w:contextualSpacing/>
        <w:mirrorIndents/>
        <w:rPr>
          <w:color w:val="000000" w:themeColor="text1"/>
        </w:rPr>
      </w:pPr>
    </w:p>
    <w:p w:rsidR="00AE49B3" w:rsidRPr="005F5CF1" w:rsidRDefault="00AE49B3" w:rsidP="00AE49B3">
      <w:pPr>
        <w:contextualSpacing/>
        <w:mirrorIndents/>
        <w:rPr>
          <w:color w:val="000000" w:themeColor="text1"/>
        </w:rPr>
      </w:pPr>
    </w:p>
    <w:sectPr w:rsidR="00AE49B3" w:rsidRPr="005F5CF1" w:rsidSect="00AE6418">
      <w:pgSz w:w="16838" w:h="11906" w:orient="landscape"/>
      <w:pgMar w:top="568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E4" w:rsidRDefault="008966E4" w:rsidP="004E174D">
      <w:r>
        <w:separator/>
      </w:r>
    </w:p>
  </w:endnote>
  <w:endnote w:type="continuationSeparator" w:id="0">
    <w:p w:rsidR="008966E4" w:rsidRDefault="008966E4" w:rsidP="004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OdessaScriptFWF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E4" w:rsidRDefault="008966E4" w:rsidP="004E174D">
      <w:r>
        <w:separator/>
      </w:r>
    </w:p>
  </w:footnote>
  <w:footnote w:type="continuationSeparator" w:id="0">
    <w:p w:rsidR="008966E4" w:rsidRDefault="008966E4" w:rsidP="004E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96250"/>
      <w:showingPlcHdr/>
    </w:sdtPr>
    <w:sdtContent>
      <w:p w:rsidR="00D940CF" w:rsidRPr="008D2179" w:rsidRDefault="00D940CF" w:rsidP="008D2179">
        <w:pPr>
          <w:pStyle w:val="af3"/>
          <w:jc w:val="right"/>
          <w:rPr>
            <w:sz w:val="16"/>
            <w:szCs w:val="16"/>
          </w:rPr>
        </w:pPr>
        <w:r>
          <w:t xml:space="preserve">     </w:t>
        </w:r>
      </w:p>
    </w:sdtContent>
  </w:sdt>
  <w:p w:rsidR="00D940CF" w:rsidRDefault="00D940C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3FC"/>
    <w:multiLevelType w:val="hybridMultilevel"/>
    <w:tmpl w:val="F1527542"/>
    <w:lvl w:ilvl="0" w:tplc="59F8DE1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21D52301"/>
    <w:multiLevelType w:val="hybridMultilevel"/>
    <w:tmpl w:val="900A5946"/>
    <w:lvl w:ilvl="0" w:tplc="9190A6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8F0583"/>
    <w:multiLevelType w:val="hybridMultilevel"/>
    <w:tmpl w:val="4C828CF0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994F6E"/>
    <w:multiLevelType w:val="hybridMultilevel"/>
    <w:tmpl w:val="E6FCE028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B37C79"/>
    <w:multiLevelType w:val="hybridMultilevel"/>
    <w:tmpl w:val="F2B6C744"/>
    <w:lvl w:ilvl="0" w:tplc="C2C6B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5276F"/>
    <w:multiLevelType w:val="hybridMultilevel"/>
    <w:tmpl w:val="92BCBC90"/>
    <w:lvl w:ilvl="0" w:tplc="0419000F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">
    <w:nsid w:val="3C960D08"/>
    <w:multiLevelType w:val="hybridMultilevel"/>
    <w:tmpl w:val="7CE62026"/>
    <w:lvl w:ilvl="0" w:tplc="CE40220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F3830"/>
    <w:multiLevelType w:val="hybridMultilevel"/>
    <w:tmpl w:val="99D276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63ECC4F8">
      <w:start w:val="1"/>
      <w:numFmt w:val="decimal"/>
      <w:lvlText w:val="%2)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8">
    <w:nsid w:val="50300768"/>
    <w:multiLevelType w:val="singleLevel"/>
    <w:tmpl w:val="27ECE45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>
    <w:nsid w:val="5AC86A85"/>
    <w:multiLevelType w:val="singleLevel"/>
    <w:tmpl w:val="27ECE4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F2223C"/>
    <w:multiLevelType w:val="multilevel"/>
    <w:tmpl w:val="3CD4022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1">
    <w:nsid w:val="609201A4"/>
    <w:multiLevelType w:val="hybridMultilevel"/>
    <w:tmpl w:val="3BB62894"/>
    <w:lvl w:ilvl="0" w:tplc="4C3E3388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1914B93"/>
    <w:multiLevelType w:val="hybridMultilevel"/>
    <w:tmpl w:val="9C7CD09A"/>
    <w:lvl w:ilvl="0" w:tplc="49DE524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61A8455C"/>
    <w:multiLevelType w:val="singleLevel"/>
    <w:tmpl w:val="2E3E6DF0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4">
    <w:nsid w:val="65466E2E"/>
    <w:multiLevelType w:val="hybridMultilevel"/>
    <w:tmpl w:val="54FE1164"/>
    <w:lvl w:ilvl="0" w:tplc="90D6FDCA">
      <w:start w:val="1"/>
      <w:numFmt w:val="decimal"/>
      <w:lvlText w:val="%1."/>
      <w:lvlJc w:val="left"/>
      <w:pPr>
        <w:tabs>
          <w:tab w:val="num" w:pos="2394"/>
        </w:tabs>
        <w:ind w:left="2394" w:hanging="1515"/>
      </w:pPr>
      <w:rPr>
        <w:rFonts w:hint="default"/>
      </w:rPr>
    </w:lvl>
    <w:lvl w:ilvl="1" w:tplc="CDF85418">
      <w:numFmt w:val="none"/>
      <w:lvlText w:val=""/>
      <w:lvlJc w:val="left"/>
      <w:pPr>
        <w:tabs>
          <w:tab w:val="num" w:pos="360"/>
        </w:tabs>
      </w:pPr>
    </w:lvl>
    <w:lvl w:ilvl="2" w:tplc="761694CE">
      <w:numFmt w:val="none"/>
      <w:lvlText w:val=""/>
      <w:lvlJc w:val="left"/>
      <w:pPr>
        <w:tabs>
          <w:tab w:val="num" w:pos="360"/>
        </w:tabs>
      </w:pPr>
    </w:lvl>
    <w:lvl w:ilvl="3" w:tplc="450A1E3C">
      <w:numFmt w:val="none"/>
      <w:lvlText w:val=""/>
      <w:lvlJc w:val="left"/>
      <w:pPr>
        <w:tabs>
          <w:tab w:val="num" w:pos="360"/>
        </w:tabs>
      </w:pPr>
    </w:lvl>
    <w:lvl w:ilvl="4" w:tplc="60A6396E">
      <w:numFmt w:val="none"/>
      <w:lvlText w:val=""/>
      <w:lvlJc w:val="left"/>
      <w:pPr>
        <w:tabs>
          <w:tab w:val="num" w:pos="360"/>
        </w:tabs>
      </w:pPr>
    </w:lvl>
    <w:lvl w:ilvl="5" w:tplc="BCB61E50">
      <w:numFmt w:val="none"/>
      <w:lvlText w:val=""/>
      <w:lvlJc w:val="left"/>
      <w:pPr>
        <w:tabs>
          <w:tab w:val="num" w:pos="360"/>
        </w:tabs>
      </w:pPr>
    </w:lvl>
    <w:lvl w:ilvl="6" w:tplc="63262A18">
      <w:numFmt w:val="none"/>
      <w:lvlText w:val=""/>
      <w:lvlJc w:val="left"/>
      <w:pPr>
        <w:tabs>
          <w:tab w:val="num" w:pos="360"/>
        </w:tabs>
      </w:pPr>
    </w:lvl>
    <w:lvl w:ilvl="7" w:tplc="53A07476">
      <w:numFmt w:val="none"/>
      <w:lvlText w:val=""/>
      <w:lvlJc w:val="left"/>
      <w:pPr>
        <w:tabs>
          <w:tab w:val="num" w:pos="360"/>
        </w:tabs>
      </w:pPr>
    </w:lvl>
    <w:lvl w:ilvl="8" w:tplc="49BC0C5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8402582"/>
    <w:multiLevelType w:val="hybridMultilevel"/>
    <w:tmpl w:val="14F2CF1E"/>
    <w:lvl w:ilvl="0" w:tplc="FEDA7B0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9181DE3"/>
    <w:multiLevelType w:val="hybridMultilevel"/>
    <w:tmpl w:val="C74C3AE6"/>
    <w:lvl w:ilvl="0" w:tplc="C164D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727B2331"/>
    <w:multiLevelType w:val="hybridMultilevel"/>
    <w:tmpl w:val="4CD020FE"/>
    <w:lvl w:ilvl="0" w:tplc="03E017E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D5DA9D98">
      <w:numFmt w:val="none"/>
      <w:lvlText w:val=""/>
      <w:lvlJc w:val="left"/>
      <w:pPr>
        <w:tabs>
          <w:tab w:val="num" w:pos="360"/>
        </w:tabs>
      </w:pPr>
    </w:lvl>
    <w:lvl w:ilvl="2" w:tplc="4D02A698">
      <w:numFmt w:val="none"/>
      <w:lvlText w:val=""/>
      <w:lvlJc w:val="left"/>
      <w:pPr>
        <w:tabs>
          <w:tab w:val="num" w:pos="360"/>
        </w:tabs>
      </w:pPr>
    </w:lvl>
    <w:lvl w:ilvl="3" w:tplc="9F5402AA">
      <w:numFmt w:val="none"/>
      <w:lvlText w:val=""/>
      <w:lvlJc w:val="left"/>
      <w:pPr>
        <w:tabs>
          <w:tab w:val="num" w:pos="360"/>
        </w:tabs>
      </w:pPr>
    </w:lvl>
    <w:lvl w:ilvl="4" w:tplc="88545E74">
      <w:numFmt w:val="none"/>
      <w:lvlText w:val=""/>
      <w:lvlJc w:val="left"/>
      <w:pPr>
        <w:tabs>
          <w:tab w:val="num" w:pos="360"/>
        </w:tabs>
      </w:pPr>
    </w:lvl>
    <w:lvl w:ilvl="5" w:tplc="0E065B2A">
      <w:numFmt w:val="none"/>
      <w:lvlText w:val=""/>
      <w:lvlJc w:val="left"/>
      <w:pPr>
        <w:tabs>
          <w:tab w:val="num" w:pos="360"/>
        </w:tabs>
      </w:pPr>
    </w:lvl>
    <w:lvl w:ilvl="6" w:tplc="ECB6CA1C">
      <w:numFmt w:val="none"/>
      <w:lvlText w:val=""/>
      <w:lvlJc w:val="left"/>
      <w:pPr>
        <w:tabs>
          <w:tab w:val="num" w:pos="360"/>
        </w:tabs>
      </w:pPr>
    </w:lvl>
    <w:lvl w:ilvl="7" w:tplc="3AAEAF8A">
      <w:numFmt w:val="none"/>
      <w:lvlText w:val=""/>
      <w:lvlJc w:val="left"/>
      <w:pPr>
        <w:tabs>
          <w:tab w:val="num" w:pos="360"/>
        </w:tabs>
      </w:pPr>
    </w:lvl>
    <w:lvl w:ilvl="8" w:tplc="B83ED10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3F373DC"/>
    <w:multiLevelType w:val="hybridMultilevel"/>
    <w:tmpl w:val="42588D1E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8F4FFE"/>
    <w:multiLevelType w:val="hybridMultilevel"/>
    <w:tmpl w:val="239A40CE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7522F8"/>
    <w:multiLevelType w:val="multilevel"/>
    <w:tmpl w:val="F0C6618C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6"/>
  </w:num>
  <w:num w:numId="7">
    <w:abstractNumId w:val="20"/>
  </w:num>
  <w:num w:numId="8">
    <w:abstractNumId w:val="15"/>
  </w:num>
  <w:num w:numId="9">
    <w:abstractNumId w:val="8"/>
  </w:num>
  <w:num w:numId="10">
    <w:abstractNumId w:val="9"/>
  </w:num>
  <w:num w:numId="11">
    <w:abstractNumId w:val="6"/>
  </w:num>
  <w:num w:numId="12">
    <w:abstractNumId w:val="1"/>
  </w:num>
  <w:num w:numId="13">
    <w:abstractNumId w:val="13"/>
  </w:num>
  <w:num w:numId="14">
    <w:abstractNumId w:val="14"/>
  </w:num>
  <w:num w:numId="15">
    <w:abstractNumId w:val="17"/>
  </w:num>
  <w:num w:numId="16">
    <w:abstractNumId w:val="19"/>
  </w:num>
  <w:num w:numId="17">
    <w:abstractNumId w:val="2"/>
  </w:num>
  <w:num w:numId="18">
    <w:abstractNumId w:val="18"/>
  </w:num>
  <w:num w:numId="19">
    <w:abstractNumId w:val="3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4B5"/>
    <w:rsid w:val="0001032D"/>
    <w:rsid w:val="00036FA7"/>
    <w:rsid w:val="00047565"/>
    <w:rsid w:val="000508D4"/>
    <w:rsid w:val="00085602"/>
    <w:rsid w:val="00094DDE"/>
    <w:rsid w:val="00095382"/>
    <w:rsid w:val="000B13B2"/>
    <w:rsid w:val="000B5137"/>
    <w:rsid w:val="000E75A6"/>
    <w:rsid w:val="000F29CE"/>
    <w:rsid w:val="000F3A13"/>
    <w:rsid w:val="00101E93"/>
    <w:rsid w:val="00112102"/>
    <w:rsid w:val="0011523C"/>
    <w:rsid w:val="0011683D"/>
    <w:rsid w:val="00127B3C"/>
    <w:rsid w:val="00130B2E"/>
    <w:rsid w:val="00141AAE"/>
    <w:rsid w:val="00144DD6"/>
    <w:rsid w:val="0014527A"/>
    <w:rsid w:val="00151024"/>
    <w:rsid w:val="00174C71"/>
    <w:rsid w:val="00175EB8"/>
    <w:rsid w:val="00181CAC"/>
    <w:rsid w:val="00194494"/>
    <w:rsid w:val="001944F0"/>
    <w:rsid w:val="001948FD"/>
    <w:rsid w:val="0019762E"/>
    <w:rsid w:val="00197F06"/>
    <w:rsid w:val="001A4D67"/>
    <w:rsid w:val="001D3E8F"/>
    <w:rsid w:val="001D61C6"/>
    <w:rsid w:val="001E36C2"/>
    <w:rsid w:val="001E5D7C"/>
    <w:rsid w:val="001F27FB"/>
    <w:rsid w:val="0020168A"/>
    <w:rsid w:val="00201B99"/>
    <w:rsid w:val="00202E0E"/>
    <w:rsid w:val="002050F1"/>
    <w:rsid w:val="00221AE3"/>
    <w:rsid w:val="002424DD"/>
    <w:rsid w:val="0024593A"/>
    <w:rsid w:val="00250C1D"/>
    <w:rsid w:val="00251EA8"/>
    <w:rsid w:val="0027105D"/>
    <w:rsid w:val="0027738B"/>
    <w:rsid w:val="002941B3"/>
    <w:rsid w:val="00295079"/>
    <w:rsid w:val="002A45D4"/>
    <w:rsid w:val="002D0665"/>
    <w:rsid w:val="002D7145"/>
    <w:rsid w:val="002E4ABA"/>
    <w:rsid w:val="002E7309"/>
    <w:rsid w:val="002F46CF"/>
    <w:rsid w:val="002F6E6D"/>
    <w:rsid w:val="003028D2"/>
    <w:rsid w:val="003140A2"/>
    <w:rsid w:val="00320B13"/>
    <w:rsid w:val="00321F82"/>
    <w:rsid w:val="003234B3"/>
    <w:rsid w:val="003366A5"/>
    <w:rsid w:val="00340AB6"/>
    <w:rsid w:val="00341E6F"/>
    <w:rsid w:val="003507BC"/>
    <w:rsid w:val="0035228E"/>
    <w:rsid w:val="0035291D"/>
    <w:rsid w:val="00357F4D"/>
    <w:rsid w:val="00360214"/>
    <w:rsid w:val="00364D15"/>
    <w:rsid w:val="0037198C"/>
    <w:rsid w:val="003856B6"/>
    <w:rsid w:val="003868ED"/>
    <w:rsid w:val="00391326"/>
    <w:rsid w:val="003A04F4"/>
    <w:rsid w:val="003A17DC"/>
    <w:rsid w:val="003A1C69"/>
    <w:rsid w:val="003A446D"/>
    <w:rsid w:val="003A63CC"/>
    <w:rsid w:val="003A67C0"/>
    <w:rsid w:val="003C033B"/>
    <w:rsid w:val="003E02BD"/>
    <w:rsid w:val="003E0F95"/>
    <w:rsid w:val="003E6EAA"/>
    <w:rsid w:val="00401070"/>
    <w:rsid w:val="00411C15"/>
    <w:rsid w:val="00413189"/>
    <w:rsid w:val="00423B8B"/>
    <w:rsid w:val="00432837"/>
    <w:rsid w:val="0043406A"/>
    <w:rsid w:val="00442667"/>
    <w:rsid w:val="0044660D"/>
    <w:rsid w:val="004553A3"/>
    <w:rsid w:val="00463563"/>
    <w:rsid w:val="004643E2"/>
    <w:rsid w:val="004764B9"/>
    <w:rsid w:val="00476B8D"/>
    <w:rsid w:val="00480C84"/>
    <w:rsid w:val="00486C73"/>
    <w:rsid w:val="004A3469"/>
    <w:rsid w:val="004A4E98"/>
    <w:rsid w:val="004B2F60"/>
    <w:rsid w:val="004C3ACC"/>
    <w:rsid w:val="004C6564"/>
    <w:rsid w:val="004C7A7C"/>
    <w:rsid w:val="004D2E97"/>
    <w:rsid w:val="004E174D"/>
    <w:rsid w:val="004E2116"/>
    <w:rsid w:val="004E2C40"/>
    <w:rsid w:val="004E4505"/>
    <w:rsid w:val="004E5B83"/>
    <w:rsid w:val="004E7847"/>
    <w:rsid w:val="00501A12"/>
    <w:rsid w:val="00507718"/>
    <w:rsid w:val="00520858"/>
    <w:rsid w:val="00524F26"/>
    <w:rsid w:val="00532436"/>
    <w:rsid w:val="00534E6D"/>
    <w:rsid w:val="00544CE5"/>
    <w:rsid w:val="00564CE2"/>
    <w:rsid w:val="00575B00"/>
    <w:rsid w:val="00586C58"/>
    <w:rsid w:val="00587F0D"/>
    <w:rsid w:val="00593EB6"/>
    <w:rsid w:val="005A04B5"/>
    <w:rsid w:val="005C3009"/>
    <w:rsid w:val="005D10CB"/>
    <w:rsid w:val="005D36F1"/>
    <w:rsid w:val="005D486B"/>
    <w:rsid w:val="005E0BDE"/>
    <w:rsid w:val="005E530B"/>
    <w:rsid w:val="005F2BE9"/>
    <w:rsid w:val="005F3314"/>
    <w:rsid w:val="005F5CF1"/>
    <w:rsid w:val="006363DA"/>
    <w:rsid w:val="00636C7D"/>
    <w:rsid w:val="00647639"/>
    <w:rsid w:val="006502D6"/>
    <w:rsid w:val="00650DBF"/>
    <w:rsid w:val="0065360E"/>
    <w:rsid w:val="00655A8D"/>
    <w:rsid w:val="00655ADD"/>
    <w:rsid w:val="00667B33"/>
    <w:rsid w:val="00672238"/>
    <w:rsid w:val="00672B5A"/>
    <w:rsid w:val="006805A6"/>
    <w:rsid w:val="00684A54"/>
    <w:rsid w:val="006B19A6"/>
    <w:rsid w:val="006B31EC"/>
    <w:rsid w:val="006C3A26"/>
    <w:rsid w:val="006C47ED"/>
    <w:rsid w:val="006D3DC0"/>
    <w:rsid w:val="006D44ED"/>
    <w:rsid w:val="006D639B"/>
    <w:rsid w:val="006E7732"/>
    <w:rsid w:val="00703EFB"/>
    <w:rsid w:val="007066B3"/>
    <w:rsid w:val="00706775"/>
    <w:rsid w:val="00712DF4"/>
    <w:rsid w:val="007135B7"/>
    <w:rsid w:val="007138B5"/>
    <w:rsid w:val="007222BF"/>
    <w:rsid w:val="00723882"/>
    <w:rsid w:val="0072442B"/>
    <w:rsid w:val="007254A8"/>
    <w:rsid w:val="00742990"/>
    <w:rsid w:val="00742C77"/>
    <w:rsid w:val="00766CC6"/>
    <w:rsid w:val="0077303B"/>
    <w:rsid w:val="007750D0"/>
    <w:rsid w:val="00780252"/>
    <w:rsid w:val="007847B1"/>
    <w:rsid w:val="00791996"/>
    <w:rsid w:val="0079457E"/>
    <w:rsid w:val="007958E2"/>
    <w:rsid w:val="007A4F4B"/>
    <w:rsid w:val="007A51AD"/>
    <w:rsid w:val="007B28A4"/>
    <w:rsid w:val="007B5BFE"/>
    <w:rsid w:val="007C5855"/>
    <w:rsid w:val="007C585B"/>
    <w:rsid w:val="007D41BB"/>
    <w:rsid w:val="007D5637"/>
    <w:rsid w:val="007E5822"/>
    <w:rsid w:val="007F4D35"/>
    <w:rsid w:val="007F6E20"/>
    <w:rsid w:val="00804744"/>
    <w:rsid w:val="008128E4"/>
    <w:rsid w:val="00813A37"/>
    <w:rsid w:val="0081626F"/>
    <w:rsid w:val="00830DB4"/>
    <w:rsid w:val="008404A6"/>
    <w:rsid w:val="00842E5C"/>
    <w:rsid w:val="00845A2B"/>
    <w:rsid w:val="0087627E"/>
    <w:rsid w:val="00882AB0"/>
    <w:rsid w:val="00886904"/>
    <w:rsid w:val="008966E4"/>
    <w:rsid w:val="008A059B"/>
    <w:rsid w:val="008A23AE"/>
    <w:rsid w:val="008A3150"/>
    <w:rsid w:val="008A40C5"/>
    <w:rsid w:val="008A78A4"/>
    <w:rsid w:val="008C53A1"/>
    <w:rsid w:val="008C7B82"/>
    <w:rsid w:val="008D2179"/>
    <w:rsid w:val="008E0CB0"/>
    <w:rsid w:val="008E4A49"/>
    <w:rsid w:val="00903B58"/>
    <w:rsid w:val="00904002"/>
    <w:rsid w:val="009064A6"/>
    <w:rsid w:val="00916CA1"/>
    <w:rsid w:val="00921650"/>
    <w:rsid w:val="00934D89"/>
    <w:rsid w:val="00952632"/>
    <w:rsid w:val="00954227"/>
    <w:rsid w:val="009547B7"/>
    <w:rsid w:val="00955484"/>
    <w:rsid w:val="00961AF5"/>
    <w:rsid w:val="009647F1"/>
    <w:rsid w:val="009B3175"/>
    <w:rsid w:val="009B446D"/>
    <w:rsid w:val="009B5D9E"/>
    <w:rsid w:val="009C5399"/>
    <w:rsid w:val="009D6F38"/>
    <w:rsid w:val="009F458E"/>
    <w:rsid w:val="00A06555"/>
    <w:rsid w:val="00A1494F"/>
    <w:rsid w:val="00A21342"/>
    <w:rsid w:val="00A45E47"/>
    <w:rsid w:val="00A479D6"/>
    <w:rsid w:val="00A5204A"/>
    <w:rsid w:val="00A57F38"/>
    <w:rsid w:val="00A63189"/>
    <w:rsid w:val="00A70944"/>
    <w:rsid w:val="00A70E59"/>
    <w:rsid w:val="00A75FFD"/>
    <w:rsid w:val="00A90A97"/>
    <w:rsid w:val="00AA1477"/>
    <w:rsid w:val="00AA3DC7"/>
    <w:rsid w:val="00AB516D"/>
    <w:rsid w:val="00AB535B"/>
    <w:rsid w:val="00AD0273"/>
    <w:rsid w:val="00AD1AFB"/>
    <w:rsid w:val="00AD623D"/>
    <w:rsid w:val="00AE49B3"/>
    <w:rsid w:val="00AE5E01"/>
    <w:rsid w:val="00AE6418"/>
    <w:rsid w:val="00AE6CFB"/>
    <w:rsid w:val="00AF2AA1"/>
    <w:rsid w:val="00AF5F8B"/>
    <w:rsid w:val="00B02A73"/>
    <w:rsid w:val="00B04EB1"/>
    <w:rsid w:val="00B06F92"/>
    <w:rsid w:val="00B172A7"/>
    <w:rsid w:val="00B22A3E"/>
    <w:rsid w:val="00B411EB"/>
    <w:rsid w:val="00B421BE"/>
    <w:rsid w:val="00B425C2"/>
    <w:rsid w:val="00B47D17"/>
    <w:rsid w:val="00B526E9"/>
    <w:rsid w:val="00B53F8B"/>
    <w:rsid w:val="00B601AF"/>
    <w:rsid w:val="00B70C3B"/>
    <w:rsid w:val="00B7483A"/>
    <w:rsid w:val="00B81C02"/>
    <w:rsid w:val="00B830A1"/>
    <w:rsid w:val="00BA37E3"/>
    <w:rsid w:val="00BA473A"/>
    <w:rsid w:val="00BC4BDB"/>
    <w:rsid w:val="00BC57F8"/>
    <w:rsid w:val="00BD2100"/>
    <w:rsid w:val="00BD4D08"/>
    <w:rsid w:val="00BE1635"/>
    <w:rsid w:val="00BE68D4"/>
    <w:rsid w:val="00BF5F99"/>
    <w:rsid w:val="00C01198"/>
    <w:rsid w:val="00C05EBD"/>
    <w:rsid w:val="00C178B8"/>
    <w:rsid w:val="00C25A95"/>
    <w:rsid w:val="00C32F7C"/>
    <w:rsid w:val="00C5184D"/>
    <w:rsid w:val="00C52B03"/>
    <w:rsid w:val="00C52F09"/>
    <w:rsid w:val="00C576CE"/>
    <w:rsid w:val="00C6256E"/>
    <w:rsid w:val="00C65EF3"/>
    <w:rsid w:val="00C67ADE"/>
    <w:rsid w:val="00C70982"/>
    <w:rsid w:val="00C764AF"/>
    <w:rsid w:val="00C82CEE"/>
    <w:rsid w:val="00C834FF"/>
    <w:rsid w:val="00C92A95"/>
    <w:rsid w:val="00C94294"/>
    <w:rsid w:val="00C96ED3"/>
    <w:rsid w:val="00C97E6C"/>
    <w:rsid w:val="00CA26AB"/>
    <w:rsid w:val="00CA6F4F"/>
    <w:rsid w:val="00CA72D9"/>
    <w:rsid w:val="00CA756E"/>
    <w:rsid w:val="00CC2027"/>
    <w:rsid w:val="00CC395D"/>
    <w:rsid w:val="00CC769C"/>
    <w:rsid w:val="00CD2D27"/>
    <w:rsid w:val="00CD73D5"/>
    <w:rsid w:val="00CE4E64"/>
    <w:rsid w:val="00CF287B"/>
    <w:rsid w:val="00D071B1"/>
    <w:rsid w:val="00D1385A"/>
    <w:rsid w:val="00D26E10"/>
    <w:rsid w:val="00D27838"/>
    <w:rsid w:val="00D30D85"/>
    <w:rsid w:val="00D4407C"/>
    <w:rsid w:val="00D62646"/>
    <w:rsid w:val="00D63C1C"/>
    <w:rsid w:val="00D731AC"/>
    <w:rsid w:val="00D7563C"/>
    <w:rsid w:val="00D81728"/>
    <w:rsid w:val="00D910CB"/>
    <w:rsid w:val="00D920AF"/>
    <w:rsid w:val="00D9281C"/>
    <w:rsid w:val="00D935BF"/>
    <w:rsid w:val="00D940CF"/>
    <w:rsid w:val="00D9665F"/>
    <w:rsid w:val="00DA1139"/>
    <w:rsid w:val="00DA7B48"/>
    <w:rsid w:val="00DB4081"/>
    <w:rsid w:val="00DB413A"/>
    <w:rsid w:val="00DC288C"/>
    <w:rsid w:val="00DC5BF2"/>
    <w:rsid w:val="00DD277F"/>
    <w:rsid w:val="00DD48F4"/>
    <w:rsid w:val="00DD606A"/>
    <w:rsid w:val="00DE09B4"/>
    <w:rsid w:val="00DE2CE7"/>
    <w:rsid w:val="00DE5425"/>
    <w:rsid w:val="00DF1DBD"/>
    <w:rsid w:val="00E03A9A"/>
    <w:rsid w:val="00E2088E"/>
    <w:rsid w:val="00E21828"/>
    <w:rsid w:val="00E31CBA"/>
    <w:rsid w:val="00E32335"/>
    <w:rsid w:val="00E32662"/>
    <w:rsid w:val="00E46C59"/>
    <w:rsid w:val="00E53A3F"/>
    <w:rsid w:val="00E54938"/>
    <w:rsid w:val="00E5664B"/>
    <w:rsid w:val="00E570E8"/>
    <w:rsid w:val="00E667A3"/>
    <w:rsid w:val="00E71DD5"/>
    <w:rsid w:val="00E75D8E"/>
    <w:rsid w:val="00E77FF6"/>
    <w:rsid w:val="00E914EF"/>
    <w:rsid w:val="00E91819"/>
    <w:rsid w:val="00E97D50"/>
    <w:rsid w:val="00EA233A"/>
    <w:rsid w:val="00EB6B72"/>
    <w:rsid w:val="00EC6639"/>
    <w:rsid w:val="00EC7B8C"/>
    <w:rsid w:val="00EC7CAE"/>
    <w:rsid w:val="00EC7F69"/>
    <w:rsid w:val="00ED4D52"/>
    <w:rsid w:val="00EE3029"/>
    <w:rsid w:val="00EF04C0"/>
    <w:rsid w:val="00EF6696"/>
    <w:rsid w:val="00EF75EC"/>
    <w:rsid w:val="00F06554"/>
    <w:rsid w:val="00F330F8"/>
    <w:rsid w:val="00F358F9"/>
    <w:rsid w:val="00F40B2D"/>
    <w:rsid w:val="00F63273"/>
    <w:rsid w:val="00F7132E"/>
    <w:rsid w:val="00F715B0"/>
    <w:rsid w:val="00F76EFB"/>
    <w:rsid w:val="00F77170"/>
    <w:rsid w:val="00F84D7F"/>
    <w:rsid w:val="00F859A9"/>
    <w:rsid w:val="00F92399"/>
    <w:rsid w:val="00F953A4"/>
    <w:rsid w:val="00F965EC"/>
    <w:rsid w:val="00FB5A4F"/>
    <w:rsid w:val="00FC1D99"/>
    <w:rsid w:val="00FC2C17"/>
    <w:rsid w:val="00FC2E25"/>
    <w:rsid w:val="00FC381C"/>
    <w:rsid w:val="00FD5CDC"/>
    <w:rsid w:val="00FE1A51"/>
    <w:rsid w:val="00FF501E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3D"/>
  </w:style>
  <w:style w:type="paragraph" w:styleId="1">
    <w:name w:val="heading 1"/>
    <w:basedOn w:val="a"/>
    <w:next w:val="a"/>
    <w:link w:val="10"/>
    <w:qFormat/>
    <w:rsid w:val="0011683D"/>
    <w:pPr>
      <w:keepNext/>
      <w:framePr w:w="3856" w:h="767" w:hSpace="141" w:wrap="around" w:vAnchor="text" w:hAnchor="page" w:x="1449" w:y="31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locked/>
    <w:rsid w:val="00B526E9"/>
    <w:pPr>
      <w:keepNext/>
      <w:ind w:left="36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1"/>
    <w:uiPriority w:val="9"/>
    <w:qFormat/>
    <w:locked/>
    <w:rsid w:val="00B526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B526E9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locked/>
    <w:rsid w:val="00B52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B526E9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locked/>
    <w:rsid w:val="00B526E9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locked/>
    <w:rsid w:val="00B526E9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locked/>
    <w:rsid w:val="00B526E9"/>
    <w:pPr>
      <w:keepNext/>
      <w:ind w:firstLine="851"/>
      <w:jc w:val="both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526E9"/>
    <w:rPr>
      <w:sz w:val="28"/>
      <w:szCs w:val="24"/>
    </w:rPr>
  </w:style>
  <w:style w:type="character" w:customStyle="1" w:styleId="31">
    <w:name w:val="Заголовок 3 Знак1"/>
    <w:link w:val="3"/>
    <w:rsid w:val="00B526E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26E9"/>
    <w:rPr>
      <w:b/>
      <w:i/>
      <w:sz w:val="28"/>
    </w:rPr>
  </w:style>
  <w:style w:type="character" w:customStyle="1" w:styleId="50">
    <w:name w:val="Заголовок 5 Знак"/>
    <w:basedOn w:val="a0"/>
    <w:link w:val="5"/>
    <w:rsid w:val="00B526E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526E9"/>
    <w:rPr>
      <w:sz w:val="28"/>
    </w:rPr>
  </w:style>
  <w:style w:type="character" w:customStyle="1" w:styleId="70">
    <w:name w:val="Заголовок 7 Знак"/>
    <w:basedOn w:val="a0"/>
    <w:link w:val="7"/>
    <w:rsid w:val="00B526E9"/>
    <w:rPr>
      <w:b/>
      <w:sz w:val="24"/>
    </w:rPr>
  </w:style>
  <w:style w:type="character" w:customStyle="1" w:styleId="80">
    <w:name w:val="Заголовок 8 Знак"/>
    <w:basedOn w:val="a0"/>
    <w:link w:val="8"/>
    <w:rsid w:val="00B526E9"/>
    <w:rPr>
      <w:sz w:val="28"/>
    </w:rPr>
  </w:style>
  <w:style w:type="character" w:customStyle="1" w:styleId="90">
    <w:name w:val="Заголовок 9 Знак"/>
    <w:basedOn w:val="a0"/>
    <w:link w:val="9"/>
    <w:rsid w:val="00B526E9"/>
    <w:rPr>
      <w:i/>
      <w:iCs/>
      <w:sz w:val="28"/>
    </w:rPr>
  </w:style>
  <w:style w:type="paragraph" w:styleId="a3">
    <w:name w:val="Body Text Indent"/>
    <w:basedOn w:val="a"/>
    <w:link w:val="a4"/>
    <w:rsid w:val="0011683D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B0787"/>
    <w:rPr>
      <w:sz w:val="20"/>
      <w:szCs w:val="20"/>
    </w:rPr>
  </w:style>
  <w:style w:type="table" w:styleId="a5">
    <w:name w:val="Table Grid"/>
    <w:basedOn w:val="a1"/>
    <w:uiPriority w:val="59"/>
    <w:rsid w:val="00BC4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6EFB"/>
    <w:pPr>
      <w:ind w:left="720"/>
      <w:contextualSpacing/>
    </w:pPr>
  </w:style>
  <w:style w:type="paragraph" w:styleId="21">
    <w:name w:val="Body Text Indent 2"/>
    <w:basedOn w:val="a"/>
    <w:link w:val="22"/>
    <w:rsid w:val="008404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404A6"/>
    <w:rPr>
      <w:rFonts w:cs="Times New Roman"/>
    </w:rPr>
  </w:style>
  <w:style w:type="character" w:customStyle="1" w:styleId="30">
    <w:name w:val="Заголовок 3 Знак"/>
    <w:basedOn w:val="a0"/>
    <w:uiPriority w:val="9"/>
    <w:semiHidden/>
    <w:rsid w:val="00B526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B526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E49B3"/>
    <w:rPr>
      <w:rFonts w:ascii="Arial" w:hAnsi="Arial" w:cs="Arial"/>
    </w:rPr>
  </w:style>
  <w:style w:type="paragraph" w:customStyle="1" w:styleId="ConsPlusNonformat">
    <w:name w:val="ConsPlusNonformat"/>
    <w:rsid w:val="00B526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526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B526E9"/>
    <w:pPr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526E9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locked/>
    <w:rsid w:val="00B526E9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B526E9"/>
    <w:rPr>
      <w:b/>
      <w:sz w:val="32"/>
    </w:rPr>
  </w:style>
  <w:style w:type="character" w:styleId="ab">
    <w:name w:val="page number"/>
    <w:basedOn w:val="a0"/>
    <w:rsid w:val="00B526E9"/>
  </w:style>
  <w:style w:type="paragraph" w:styleId="ac">
    <w:name w:val="Body Text"/>
    <w:basedOn w:val="a"/>
    <w:link w:val="ad"/>
    <w:rsid w:val="00B526E9"/>
    <w:pPr>
      <w:spacing w:after="120"/>
      <w:jc w:val="both"/>
    </w:pPr>
    <w:rPr>
      <w:rFonts w:ascii="Arial" w:hAnsi="Arial"/>
      <w:sz w:val="22"/>
    </w:rPr>
  </w:style>
  <w:style w:type="character" w:customStyle="1" w:styleId="ad">
    <w:name w:val="Основной текст Знак"/>
    <w:basedOn w:val="a0"/>
    <w:link w:val="ac"/>
    <w:rsid w:val="00B526E9"/>
    <w:rPr>
      <w:rFonts w:ascii="Arial" w:hAnsi="Arial"/>
      <w:sz w:val="22"/>
    </w:rPr>
  </w:style>
  <w:style w:type="paragraph" w:styleId="23">
    <w:name w:val="toc 2"/>
    <w:basedOn w:val="a"/>
    <w:next w:val="a"/>
    <w:autoRedefine/>
    <w:semiHidden/>
    <w:rsid w:val="00B526E9"/>
    <w:pPr>
      <w:tabs>
        <w:tab w:val="right" w:leader="dot" w:pos="9514"/>
      </w:tabs>
      <w:ind w:left="240"/>
      <w:jc w:val="center"/>
    </w:pPr>
    <w:rPr>
      <w:b/>
      <w:smallCaps/>
      <w:sz w:val="22"/>
      <w:szCs w:val="22"/>
    </w:rPr>
  </w:style>
  <w:style w:type="paragraph" w:styleId="32">
    <w:name w:val="toc 3"/>
    <w:basedOn w:val="a"/>
    <w:next w:val="a"/>
    <w:autoRedefine/>
    <w:semiHidden/>
    <w:rsid w:val="00B526E9"/>
    <w:pPr>
      <w:tabs>
        <w:tab w:val="right" w:leader="dot" w:pos="9628"/>
      </w:tabs>
      <w:ind w:left="480"/>
    </w:pPr>
    <w:rPr>
      <w:i/>
      <w:iCs/>
      <w:noProof/>
    </w:rPr>
  </w:style>
  <w:style w:type="paragraph" w:styleId="ae">
    <w:name w:val="footnote text"/>
    <w:basedOn w:val="a"/>
    <w:link w:val="af"/>
    <w:semiHidden/>
    <w:rsid w:val="00B526E9"/>
  </w:style>
  <w:style w:type="character" w:customStyle="1" w:styleId="af">
    <w:name w:val="Текст сноски Знак"/>
    <w:basedOn w:val="a0"/>
    <w:link w:val="ae"/>
    <w:semiHidden/>
    <w:rsid w:val="00B526E9"/>
  </w:style>
  <w:style w:type="character" w:styleId="af0">
    <w:name w:val="footnote reference"/>
    <w:semiHidden/>
    <w:rsid w:val="00B526E9"/>
    <w:rPr>
      <w:vertAlign w:val="superscript"/>
    </w:rPr>
  </w:style>
  <w:style w:type="paragraph" w:customStyle="1" w:styleId="310">
    <w:name w:val="Основной текст 31"/>
    <w:basedOn w:val="a"/>
    <w:rsid w:val="00B526E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Tableup">
    <w:name w:val="Table up"/>
    <w:basedOn w:val="a"/>
    <w:rsid w:val="00B526E9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CG Times" w:hAnsi="CG Times"/>
      <w:sz w:val="18"/>
    </w:rPr>
  </w:style>
  <w:style w:type="paragraph" w:customStyle="1" w:styleId="210">
    <w:name w:val="Основной текст 21"/>
    <w:basedOn w:val="a"/>
    <w:rsid w:val="00B526E9"/>
    <w:rPr>
      <w:sz w:val="24"/>
    </w:rPr>
  </w:style>
  <w:style w:type="paragraph" w:styleId="af1">
    <w:name w:val="footer"/>
    <w:basedOn w:val="a"/>
    <w:link w:val="af2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B526E9"/>
    <w:rPr>
      <w:sz w:val="24"/>
      <w:szCs w:val="24"/>
    </w:rPr>
  </w:style>
  <w:style w:type="paragraph" w:styleId="af3">
    <w:name w:val="header"/>
    <w:basedOn w:val="a"/>
    <w:link w:val="af4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B526E9"/>
    <w:rPr>
      <w:sz w:val="24"/>
      <w:szCs w:val="24"/>
    </w:rPr>
  </w:style>
  <w:style w:type="paragraph" w:styleId="33">
    <w:name w:val="Body Text Indent 3"/>
    <w:basedOn w:val="a"/>
    <w:link w:val="34"/>
    <w:rsid w:val="00B526E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526E9"/>
    <w:rPr>
      <w:sz w:val="16"/>
      <w:szCs w:val="16"/>
    </w:rPr>
  </w:style>
  <w:style w:type="paragraph" w:styleId="24">
    <w:name w:val="Body Text 2"/>
    <w:basedOn w:val="a"/>
    <w:link w:val="25"/>
    <w:rsid w:val="00B526E9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B526E9"/>
    <w:rPr>
      <w:sz w:val="24"/>
      <w:szCs w:val="24"/>
    </w:rPr>
  </w:style>
  <w:style w:type="paragraph" w:styleId="35">
    <w:name w:val="Body Text 3"/>
    <w:basedOn w:val="a"/>
    <w:link w:val="36"/>
    <w:rsid w:val="00B526E9"/>
    <w:pPr>
      <w:jc w:val="center"/>
    </w:pPr>
    <w:rPr>
      <w:rFonts w:ascii="Arial" w:hAnsi="Arial"/>
      <w:b/>
      <w:sz w:val="28"/>
    </w:rPr>
  </w:style>
  <w:style w:type="character" w:customStyle="1" w:styleId="36">
    <w:name w:val="Основной текст 3 Знак"/>
    <w:basedOn w:val="a0"/>
    <w:link w:val="35"/>
    <w:rsid w:val="00B526E9"/>
    <w:rPr>
      <w:rFonts w:ascii="Arial" w:hAnsi="Arial"/>
      <w:b/>
      <w:sz w:val="28"/>
    </w:rPr>
  </w:style>
  <w:style w:type="paragraph" w:styleId="af5">
    <w:name w:val="Block Text"/>
    <w:basedOn w:val="a"/>
    <w:rsid w:val="00B526E9"/>
    <w:pPr>
      <w:ind w:left="-57" w:right="-57"/>
    </w:pPr>
    <w:rPr>
      <w:sz w:val="22"/>
    </w:rPr>
  </w:style>
  <w:style w:type="paragraph" w:styleId="af6">
    <w:name w:val="Plain Text"/>
    <w:basedOn w:val="a"/>
    <w:link w:val="af7"/>
    <w:rsid w:val="00B526E9"/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B526E9"/>
    <w:rPr>
      <w:rFonts w:ascii="Courier New" w:hAnsi="Courier New"/>
    </w:rPr>
  </w:style>
  <w:style w:type="paragraph" w:customStyle="1" w:styleId="11">
    <w:name w:val="Обычный1"/>
    <w:rsid w:val="00B526E9"/>
    <w:pPr>
      <w:widowControl w:val="0"/>
      <w:snapToGrid w:val="0"/>
      <w:spacing w:line="338" w:lineRule="auto"/>
      <w:ind w:left="80" w:firstLine="80"/>
    </w:pPr>
  </w:style>
  <w:style w:type="paragraph" w:customStyle="1" w:styleId="FR1">
    <w:name w:val="FR1"/>
    <w:rsid w:val="00B526E9"/>
    <w:pPr>
      <w:widowControl w:val="0"/>
      <w:snapToGrid w:val="0"/>
      <w:spacing w:line="338" w:lineRule="auto"/>
      <w:ind w:left="160" w:firstLine="60"/>
      <w:jc w:val="both"/>
    </w:pPr>
    <w:rPr>
      <w:rFonts w:ascii="Arial" w:hAnsi="Arial"/>
    </w:rPr>
  </w:style>
  <w:style w:type="paragraph" w:customStyle="1" w:styleId="af8">
    <w:name w:val="Курсив мелкий"/>
    <w:basedOn w:val="a"/>
    <w:autoRedefine/>
    <w:rsid w:val="00B526E9"/>
    <w:rPr>
      <w:i/>
      <w:sz w:val="18"/>
    </w:rPr>
  </w:style>
  <w:style w:type="paragraph" w:customStyle="1" w:styleId="af9">
    <w:name w:val="Мой Заголовок"/>
    <w:basedOn w:val="ac"/>
    <w:rsid w:val="00B526E9"/>
    <w:pPr>
      <w:spacing w:after="0"/>
      <w:jc w:val="left"/>
    </w:pPr>
    <w:rPr>
      <w:rFonts w:ascii="Times New Roman" w:hAnsi="Times New Roman"/>
      <w:b/>
      <w:i/>
      <w:shadow/>
      <w:sz w:val="44"/>
      <w:lang w:val="en-US"/>
    </w:rPr>
  </w:style>
  <w:style w:type="paragraph" w:customStyle="1" w:styleId="afa">
    <w:name w:val="Просто текст"/>
    <w:basedOn w:val="ac"/>
    <w:rsid w:val="00B526E9"/>
    <w:pPr>
      <w:spacing w:after="0"/>
      <w:jc w:val="left"/>
    </w:pPr>
    <w:rPr>
      <w:rFonts w:ascii="Times New Roman" w:hAnsi="Times New Roman"/>
      <w:sz w:val="32"/>
    </w:rPr>
  </w:style>
  <w:style w:type="paragraph" w:customStyle="1" w:styleId="afb">
    <w:name w:val="Примечание"/>
    <w:basedOn w:val="afa"/>
    <w:rsid w:val="00B526E9"/>
    <w:pPr>
      <w:pBdr>
        <w:left w:val="triple" w:sz="4" w:space="4" w:color="auto"/>
      </w:pBdr>
    </w:pPr>
    <w:rPr>
      <w:rFonts w:ascii="OdessaScriptFWF" w:hAnsi="OdessaScriptFWF"/>
    </w:rPr>
  </w:style>
  <w:style w:type="paragraph" w:customStyle="1" w:styleId="afc">
    <w:name w:val="фигурный"/>
    <w:basedOn w:val="a"/>
    <w:rsid w:val="00B526E9"/>
    <w:rPr>
      <w:rFonts w:ascii="OdessaScriptFWF" w:hAnsi="OdessaScriptFWF"/>
      <w:i/>
      <w:sz w:val="44"/>
    </w:rPr>
  </w:style>
  <w:style w:type="paragraph" w:customStyle="1" w:styleId="12">
    <w:name w:val="Основной текст1"/>
    <w:basedOn w:val="a"/>
    <w:rsid w:val="00B526E9"/>
    <w:pPr>
      <w:widowControl w:val="0"/>
      <w:snapToGrid w:val="0"/>
    </w:pPr>
    <w:rPr>
      <w:b/>
      <w:sz w:val="28"/>
    </w:rPr>
  </w:style>
  <w:style w:type="paragraph" w:customStyle="1" w:styleId="BodySingle">
    <w:name w:val="Body Single"/>
    <w:rsid w:val="00B526E9"/>
    <w:pPr>
      <w:widowControl w:val="0"/>
    </w:pPr>
    <w:rPr>
      <w:snapToGrid w:val="0"/>
      <w:color w:val="000000"/>
      <w:sz w:val="28"/>
    </w:rPr>
  </w:style>
  <w:style w:type="paragraph" w:customStyle="1" w:styleId="BodyText21">
    <w:name w:val="Body Text 21"/>
    <w:basedOn w:val="a"/>
    <w:rsid w:val="00B526E9"/>
    <w:pPr>
      <w:jc w:val="both"/>
    </w:pPr>
    <w:rPr>
      <w:sz w:val="28"/>
    </w:rPr>
  </w:style>
  <w:style w:type="paragraph" w:customStyle="1" w:styleId="afd">
    <w:name w:val="Абзац"/>
    <w:basedOn w:val="35"/>
    <w:rsid w:val="00B526E9"/>
    <w:pPr>
      <w:spacing w:line="340" w:lineRule="exact"/>
      <w:ind w:firstLine="567"/>
      <w:jc w:val="both"/>
    </w:pPr>
    <w:rPr>
      <w:rFonts w:ascii="Times New Roman" w:hAnsi="Times New Roman"/>
      <w:b w:val="0"/>
      <w:sz w:val="26"/>
    </w:rPr>
  </w:style>
  <w:style w:type="character" w:styleId="afe">
    <w:name w:val="Hyperlink"/>
    <w:uiPriority w:val="99"/>
    <w:rsid w:val="00B526E9"/>
    <w:rPr>
      <w:color w:val="0000FF"/>
      <w:u w:val="single"/>
    </w:rPr>
  </w:style>
  <w:style w:type="paragraph" w:styleId="91">
    <w:name w:val="toc 9"/>
    <w:basedOn w:val="a"/>
    <w:next w:val="a"/>
    <w:autoRedefine/>
    <w:semiHidden/>
    <w:rsid w:val="00B526E9"/>
    <w:pPr>
      <w:ind w:left="1920"/>
    </w:pPr>
    <w:rPr>
      <w:sz w:val="18"/>
      <w:szCs w:val="18"/>
    </w:rPr>
  </w:style>
  <w:style w:type="paragraph" w:customStyle="1" w:styleId="ConsNonformat">
    <w:name w:val="ConsNonformat"/>
    <w:rsid w:val="00B526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f">
    <w:name w:val="Normal (Web)"/>
    <w:basedOn w:val="a"/>
    <w:uiPriority w:val="99"/>
    <w:rsid w:val="00B526E9"/>
    <w:pPr>
      <w:spacing w:before="43" w:after="43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character" w:styleId="aff0">
    <w:name w:val="Emphasis"/>
    <w:qFormat/>
    <w:locked/>
    <w:rsid w:val="00B526E9"/>
    <w:rPr>
      <w:i/>
      <w:iCs/>
    </w:rPr>
  </w:style>
  <w:style w:type="paragraph" w:styleId="aff1">
    <w:name w:val="Subtitle"/>
    <w:basedOn w:val="a"/>
    <w:link w:val="aff2"/>
    <w:qFormat/>
    <w:locked/>
    <w:rsid w:val="00B526E9"/>
    <w:pPr>
      <w:jc w:val="both"/>
    </w:pPr>
    <w:rPr>
      <w:sz w:val="24"/>
    </w:rPr>
  </w:style>
  <w:style w:type="character" w:customStyle="1" w:styleId="aff2">
    <w:name w:val="Подзаголовок Знак"/>
    <w:basedOn w:val="a0"/>
    <w:link w:val="aff1"/>
    <w:rsid w:val="00B526E9"/>
    <w:rPr>
      <w:sz w:val="24"/>
    </w:rPr>
  </w:style>
  <w:style w:type="paragraph" w:customStyle="1" w:styleId="13">
    <w:name w:val="заголовок 1"/>
    <w:basedOn w:val="a"/>
    <w:next w:val="a"/>
    <w:rsid w:val="00B526E9"/>
    <w:pPr>
      <w:keepNext/>
      <w:autoSpaceDE w:val="0"/>
      <w:autoSpaceDN w:val="0"/>
    </w:pPr>
    <w:rPr>
      <w:b/>
      <w:bCs/>
      <w:szCs w:val="24"/>
    </w:rPr>
  </w:style>
  <w:style w:type="paragraph" w:customStyle="1" w:styleId="311">
    <w:name w:val="Основной текст с отступом 31"/>
    <w:basedOn w:val="a"/>
    <w:rsid w:val="00B526E9"/>
    <w:pPr>
      <w:spacing w:before="120" w:line="360" w:lineRule="auto"/>
      <w:ind w:firstLine="567"/>
      <w:jc w:val="both"/>
    </w:pPr>
    <w:rPr>
      <w:rFonts w:ascii="TimesDL" w:hAnsi="TimesDL"/>
      <w:sz w:val="28"/>
    </w:rPr>
  </w:style>
  <w:style w:type="paragraph" w:customStyle="1" w:styleId="211">
    <w:name w:val="Основной текст с отступом 21"/>
    <w:basedOn w:val="a"/>
    <w:rsid w:val="00B526E9"/>
    <w:pPr>
      <w:ind w:firstLine="851"/>
      <w:jc w:val="both"/>
    </w:pPr>
    <w:rPr>
      <w:sz w:val="28"/>
    </w:rPr>
  </w:style>
  <w:style w:type="paragraph" w:customStyle="1" w:styleId="aff3">
    <w:name w:val="Внутренний адрес"/>
    <w:basedOn w:val="a"/>
    <w:rsid w:val="00B526E9"/>
    <w:pPr>
      <w:autoSpaceDE w:val="0"/>
      <w:autoSpaceDN w:val="0"/>
    </w:pPr>
    <w:rPr>
      <w:szCs w:val="24"/>
    </w:rPr>
  </w:style>
  <w:style w:type="paragraph" w:customStyle="1" w:styleId="consnormal">
    <w:name w:val="consnormal"/>
    <w:basedOn w:val="a"/>
    <w:rsid w:val="00B526E9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B526E9"/>
    <w:pPr>
      <w:spacing w:line="360" w:lineRule="auto"/>
      <w:ind w:firstLine="567"/>
      <w:jc w:val="both"/>
    </w:pPr>
    <w:rPr>
      <w:sz w:val="24"/>
    </w:rPr>
  </w:style>
  <w:style w:type="paragraph" w:customStyle="1" w:styleId="ConsTitle">
    <w:name w:val="Con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4">
    <w:name w:val="FollowedHyperlink"/>
    <w:uiPriority w:val="99"/>
    <w:unhideWhenUsed/>
    <w:rsid w:val="00B526E9"/>
    <w:rPr>
      <w:color w:val="800080"/>
      <w:u w:val="single"/>
    </w:rPr>
  </w:style>
  <w:style w:type="paragraph" w:customStyle="1" w:styleId="font5">
    <w:name w:val="font5"/>
    <w:basedOn w:val="a"/>
    <w:rsid w:val="00B526E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71">
    <w:name w:val="xl7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character" w:customStyle="1" w:styleId="37">
    <w:name w:val="Основной текст (3)_"/>
    <w:basedOn w:val="a0"/>
    <w:link w:val="38"/>
    <w:rsid w:val="00AE49B3"/>
    <w:rPr>
      <w:spacing w:val="3"/>
      <w:sz w:val="21"/>
      <w:szCs w:val="2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E49B3"/>
    <w:pPr>
      <w:widowControl w:val="0"/>
      <w:shd w:val="clear" w:color="auto" w:fill="FFFFFF"/>
      <w:spacing w:line="235" w:lineRule="exact"/>
      <w:jc w:val="both"/>
    </w:pPr>
    <w:rPr>
      <w:spacing w:val="3"/>
      <w:sz w:val="21"/>
      <w:szCs w:val="21"/>
    </w:rPr>
  </w:style>
  <w:style w:type="character" w:customStyle="1" w:styleId="aff5">
    <w:name w:val="Без интервала Знак"/>
    <w:basedOn w:val="a0"/>
    <w:link w:val="aff6"/>
    <w:uiPriority w:val="99"/>
    <w:locked/>
    <w:rsid w:val="00AE49B3"/>
  </w:style>
  <w:style w:type="paragraph" w:styleId="aff6">
    <w:name w:val="No Spacing"/>
    <w:link w:val="aff5"/>
    <w:uiPriority w:val="99"/>
    <w:qFormat/>
    <w:rsid w:val="00AE49B3"/>
  </w:style>
  <w:style w:type="paragraph" w:customStyle="1" w:styleId="formattext">
    <w:name w:val="formattext"/>
    <w:basedOn w:val="a"/>
    <w:rsid w:val="00AE49B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uiPriority w:val="99"/>
    <w:rsid w:val="00AE49B3"/>
    <w:pPr>
      <w:snapToGrid w:val="0"/>
      <w:ind w:firstLine="720"/>
    </w:pPr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37970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2537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1080412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10804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9909177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0A70A-0421-4B19-AA71-506A1E10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14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Администрация</cp:lastModifiedBy>
  <cp:revision>98</cp:revision>
  <cp:lastPrinted>2020-08-25T09:05:00Z</cp:lastPrinted>
  <dcterms:created xsi:type="dcterms:W3CDTF">2020-08-18T01:16:00Z</dcterms:created>
  <dcterms:modified xsi:type="dcterms:W3CDTF">2022-09-20T05:03:00Z</dcterms:modified>
</cp:coreProperties>
</file>