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  <w:t xml:space="preserve">            </w:t>
      </w:r>
      <w:r>
        <w:rPr>
          <w:rFonts w:eastAsia="Times New Roman" w:cs="Times New Roman" w:ascii="Times New Roman" w:hAnsi="Times New Roman"/>
          <w:i/>
        </w:rPr>
        <w:t>(</w:t>
      </w:r>
      <w:r>
        <w:rPr>
          <w:rFonts w:eastAsia="Times New Roman" w:cs="Times New Roman" w:ascii="Times New Roman" w:hAnsi="Times New Roman"/>
          <w:b/>
          <w:i/>
        </w:rPr>
        <w:t xml:space="preserve"> </w:t>
      </w:r>
      <w:r>
        <w:rPr>
          <w:rFonts w:eastAsia="Times New Roman" w:cs="Times New Roman" w:ascii="Times New Roman" w:hAnsi="Times New Roman"/>
          <w:i/>
        </w:rPr>
        <w:t>Гл. 1 п.2 п.п.1.</w:t>
      </w:r>
      <w:r>
        <w:rPr>
          <w:rFonts w:eastAsia="Times New Roman" w:cs="Times New Roman" w:ascii="Times New Roman" w:hAnsi="Times New Roman"/>
          <w:b/>
          <w:i/>
        </w:rPr>
        <w:t xml:space="preserve"> </w:t>
      </w:r>
      <w:r>
        <w:rPr>
          <w:rFonts w:cs="Times New Roman" w:ascii="Times New Roman" w:hAnsi="Times New Roman"/>
          <w:i/>
        </w:rPr>
        <w:t xml:space="preserve"> В редакции Решения Совета городского поселения «Карымское» от 09.04.2024г. № 5)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aa"/>
        <w:tblW w:w="957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29"/>
        <w:gridCol w:w="13"/>
        <w:gridCol w:w="2110"/>
        <w:gridCol w:w="299"/>
        <w:gridCol w:w="4291"/>
        <w:gridCol w:w="1629"/>
      </w:tblGrid>
      <w:tr>
        <w:trPr>
          <w:trHeight w:val="720" w:hRule="atLeast"/>
        </w:trPr>
        <w:tc>
          <w:tcPr>
            <w:tcW w:w="12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2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21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Приложение № 1 к Решению Совета</w:t>
            </w:r>
          </w:p>
        </w:tc>
      </w:tr>
      <w:tr>
        <w:trPr>
          <w:trHeight w:val="390" w:hRule="atLeast"/>
        </w:trPr>
        <w:tc>
          <w:tcPr>
            <w:tcW w:w="12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2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21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городского поселения "Карымское"</w:t>
            </w:r>
          </w:p>
        </w:tc>
      </w:tr>
      <w:tr>
        <w:trPr>
          <w:trHeight w:val="435" w:hRule="atLeast"/>
        </w:trPr>
        <w:tc>
          <w:tcPr>
            <w:tcW w:w="12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2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21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от "09 " апреля  2024г</w:t>
            </w:r>
          </w:p>
        </w:tc>
      </w:tr>
      <w:tr>
        <w:trPr>
          <w:trHeight w:val="600" w:hRule="atLeast"/>
        </w:trPr>
        <w:tc>
          <w:tcPr>
            <w:tcW w:w="9571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Источники финансирования дефицита бюджета городского  поселения "Карымское"  на 2024год</w:t>
            </w:r>
          </w:p>
        </w:tc>
      </w:tr>
      <w:tr>
        <w:trPr>
          <w:trHeight w:val="210" w:hRule="exact"/>
        </w:trPr>
        <w:tc>
          <w:tcPr>
            <w:tcW w:w="12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2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925" w:hRule="atLeast"/>
        </w:trPr>
        <w:tc>
          <w:tcPr>
            <w:tcW w:w="12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42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Наименование кода группы,подгруппы,статьи и вида  источника финансирования дефицита  бюджетов,наименование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1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Сумма (рублей)</w:t>
            </w:r>
          </w:p>
        </w:tc>
      </w:tr>
      <w:tr>
        <w:trPr>
          <w:trHeight w:val="405" w:hRule="atLeast"/>
        </w:trPr>
        <w:tc>
          <w:tcPr>
            <w:tcW w:w="12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2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12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Источники внутреннего финансирования дефицита бюджета,всего,  в том числе</w:t>
            </w:r>
          </w:p>
        </w:tc>
        <w:tc>
          <w:tcPr>
            <w:tcW w:w="1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4546406,91</w:t>
            </w:r>
          </w:p>
        </w:tc>
      </w:tr>
      <w:tr>
        <w:trPr>
          <w:trHeight w:val="315" w:hRule="atLeast"/>
        </w:trPr>
        <w:tc>
          <w:tcPr>
            <w:tcW w:w="12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802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01 05 00 00 00 0000 000</w:t>
            </w:r>
          </w:p>
        </w:tc>
        <w:tc>
          <w:tcPr>
            <w:tcW w:w="42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4546406,91</w:t>
            </w:r>
          </w:p>
        </w:tc>
      </w:tr>
      <w:tr>
        <w:trPr>
          <w:trHeight w:val="315" w:hRule="atLeast"/>
        </w:trPr>
        <w:tc>
          <w:tcPr>
            <w:tcW w:w="12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802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01 05 00 00 00 0000 500</w:t>
            </w:r>
          </w:p>
        </w:tc>
        <w:tc>
          <w:tcPr>
            <w:tcW w:w="42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Увеличение остатков средств бюджетов</w:t>
            </w:r>
          </w:p>
        </w:tc>
        <w:tc>
          <w:tcPr>
            <w:tcW w:w="1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-108514880,00</w:t>
            </w:r>
          </w:p>
        </w:tc>
      </w:tr>
      <w:tr>
        <w:trPr>
          <w:trHeight w:val="315" w:hRule="atLeast"/>
        </w:trPr>
        <w:tc>
          <w:tcPr>
            <w:tcW w:w="12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802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01 05 02 00 00 0000 500</w:t>
            </w:r>
          </w:p>
        </w:tc>
        <w:tc>
          <w:tcPr>
            <w:tcW w:w="42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1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-108514880,00</w:t>
            </w:r>
          </w:p>
        </w:tc>
      </w:tr>
      <w:tr>
        <w:trPr>
          <w:trHeight w:val="315" w:hRule="atLeast"/>
        </w:trPr>
        <w:tc>
          <w:tcPr>
            <w:tcW w:w="12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802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01 05 02 01 00 0000 510</w:t>
            </w:r>
          </w:p>
        </w:tc>
        <w:tc>
          <w:tcPr>
            <w:tcW w:w="42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1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-108514880,00</w:t>
            </w:r>
          </w:p>
        </w:tc>
      </w:tr>
      <w:tr>
        <w:trPr>
          <w:trHeight w:val="840" w:hRule="atLeast"/>
        </w:trPr>
        <w:tc>
          <w:tcPr>
            <w:tcW w:w="12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802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01 05 02 01 13 0000 510</w:t>
            </w:r>
          </w:p>
        </w:tc>
        <w:tc>
          <w:tcPr>
            <w:tcW w:w="42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-108514880,00</w:t>
            </w:r>
          </w:p>
        </w:tc>
      </w:tr>
      <w:tr>
        <w:trPr>
          <w:trHeight w:val="525" w:hRule="atLeast"/>
        </w:trPr>
        <w:tc>
          <w:tcPr>
            <w:tcW w:w="12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802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01 05 00 00 00 0000 600</w:t>
            </w:r>
          </w:p>
        </w:tc>
        <w:tc>
          <w:tcPr>
            <w:tcW w:w="42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Уменьшение остатков средств бюджетов</w:t>
            </w:r>
          </w:p>
        </w:tc>
        <w:tc>
          <w:tcPr>
            <w:tcW w:w="1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113061286,91</w:t>
            </w:r>
          </w:p>
        </w:tc>
      </w:tr>
      <w:tr>
        <w:trPr>
          <w:trHeight w:val="450" w:hRule="atLeast"/>
        </w:trPr>
        <w:tc>
          <w:tcPr>
            <w:tcW w:w="12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802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01 05 02 00 00 0000 600</w:t>
            </w:r>
          </w:p>
        </w:tc>
        <w:tc>
          <w:tcPr>
            <w:tcW w:w="42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1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113061286,91</w:t>
            </w:r>
          </w:p>
        </w:tc>
      </w:tr>
      <w:tr>
        <w:trPr>
          <w:trHeight w:val="630" w:hRule="atLeast"/>
        </w:trPr>
        <w:tc>
          <w:tcPr>
            <w:tcW w:w="12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802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01 05 02 01 00 0000 610</w:t>
            </w:r>
          </w:p>
        </w:tc>
        <w:tc>
          <w:tcPr>
            <w:tcW w:w="42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Уменьшение прочих остатков  средств бюджетов</w:t>
            </w:r>
          </w:p>
        </w:tc>
        <w:tc>
          <w:tcPr>
            <w:tcW w:w="1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113061286,91</w:t>
            </w:r>
          </w:p>
        </w:tc>
      </w:tr>
      <w:tr>
        <w:trPr>
          <w:trHeight w:val="840" w:hRule="atLeast"/>
        </w:trPr>
        <w:tc>
          <w:tcPr>
            <w:tcW w:w="12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802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01 05 02 01 13 0000 610</w:t>
            </w:r>
          </w:p>
        </w:tc>
        <w:tc>
          <w:tcPr>
            <w:tcW w:w="42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113061286,91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aa"/>
        <w:tblW w:w="988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58"/>
        <w:gridCol w:w="728"/>
        <w:gridCol w:w="449"/>
        <w:gridCol w:w="684"/>
        <w:gridCol w:w="371"/>
        <w:gridCol w:w="906"/>
        <w:gridCol w:w="258"/>
        <w:gridCol w:w="835"/>
        <w:gridCol w:w="1599"/>
      </w:tblGrid>
      <w:tr>
        <w:trPr>
          <w:trHeight w:val="510" w:hRule="atLeast"/>
        </w:trPr>
        <w:tc>
          <w:tcPr>
            <w:tcW w:w="9888" w:type="dxa"/>
            <w:gridSpan w:val="9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                   </w:t>
            </w:r>
            <w:bookmarkStart w:id="0" w:name="RANGE!A1%3AG163"/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3 к решению Совета городского     </w:t>
            </w:r>
            <w:bookmarkEnd w:id="0"/>
          </w:p>
        </w:tc>
      </w:tr>
      <w:tr>
        <w:trPr>
          <w:trHeight w:val="255" w:hRule="atLeast"/>
        </w:trPr>
        <w:tc>
          <w:tcPr>
            <w:tcW w:w="9888" w:type="dxa"/>
            <w:gridSpan w:val="9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поселения "Карымское"  № 5 от 09 апреля 2024 год</w:t>
            </w:r>
          </w:p>
        </w:tc>
      </w:tr>
      <w:tr>
        <w:trPr>
          <w:trHeight w:val="701" w:hRule="atLeast"/>
        </w:trPr>
        <w:tc>
          <w:tcPr>
            <w:tcW w:w="9888" w:type="dxa"/>
            <w:gridSpan w:val="9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 на 2024 год </w:t>
            </w:r>
          </w:p>
        </w:tc>
      </w:tr>
      <w:tr>
        <w:trPr>
          <w:trHeight w:val="10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5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6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40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423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К О Д Ы</w:t>
            </w:r>
          </w:p>
        </w:tc>
        <w:tc>
          <w:tcPr>
            <w:tcW w:w="159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2024 г </w:t>
            </w:r>
          </w:p>
        </w:tc>
      </w:tr>
      <w:tr>
        <w:trPr>
          <w:trHeight w:val="225" w:hRule="atLeast"/>
        </w:trPr>
        <w:tc>
          <w:tcPr>
            <w:tcW w:w="40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23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ведомственной   классификации</w:t>
            </w:r>
          </w:p>
        </w:tc>
        <w:tc>
          <w:tcPr>
            <w:tcW w:w="159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555" w:hRule="atLeast"/>
        </w:trPr>
        <w:tc>
          <w:tcPr>
            <w:tcW w:w="40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Раздел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Подраздел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Вид расхода</w:t>
            </w:r>
          </w:p>
        </w:tc>
        <w:tc>
          <w:tcPr>
            <w:tcW w:w="159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18533282,57</w:t>
            </w:r>
          </w:p>
        </w:tc>
      </w:tr>
      <w:tr>
        <w:trPr>
          <w:trHeight w:val="58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1958875,00</w:t>
            </w:r>
          </w:p>
        </w:tc>
      </w:tr>
      <w:tr>
        <w:trPr>
          <w:trHeight w:val="87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0000020000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1958875,00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0000020300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1958875,00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Расходы на выплату персоналу муниципальных органов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0000020300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1958875,00</w:t>
            </w:r>
          </w:p>
        </w:tc>
      </w:tr>
      <w:tr>
        <w:trPr>
          <w:trHeight w:val="40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Фонд оплаты труда муниципальных органов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0000020300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1452700,00</w:t>
            </w:r>
          </w:p>
        </w:tc>
      </w:tr>
      <w:tr>
        <w:trPr>
          <w:trHeight w:val="57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0000020300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438700,00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несоциальные выплаты персоналу в денежной форме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0000020300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122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67475,00</w:t>
            </w:r>
          </w:p>
        </w:tc>
      </w:tr>
      <w:tr>
        <w:trPr>
          <w:trHeight w:val="54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16254201,57</w:t>
            </w:r>
          </w:p>
        </w:tc>
      </w:tr>
      <w:tr>
        <w:trPr>
          <w:trHeight w:val="81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0000020400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16254201,57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Расходы на выплату персоналу муниципальных органов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0000020400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12720100,00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Фонд оплаты труда муниципальных органов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0000020400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9815800,00</w:t>
            </w:r>
          </w:p>
        </w:tc>
      </w:tr>
      <w:tr>
        <w:trPr>
          <w:trHeight w:val="58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0000020400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122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5000,00</w:t>
            </w:r>
          </w:p>
        </w:tc>
      </w:tr>
      <w:tr>
        <w:trPr>
          <w:trHeight w:val="63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0000020400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2899300,00</w:t>
            </w:r>
          </w:p>
        </w:tc>
      </w:tr>
      <w:tr>
        <w:trPr>
          <w:trHeight w:val="39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0000020400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3534101,57</w:t>
            </w:r>
          </w:p>
        </w:tc>
      </w:tr>
      <w:tr>
        <w:trPr>
          <w:trHeight w:val="58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0000020400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242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760000,00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0000020400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2504000,00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коммунальных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0000020400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247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270101,57</w:t>
            </w:r>
          </w:p>
        </w:tc>
      </w:tr>
      <w:tr>
        <w:trPr>
          <w:trHeight w:val="31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320206,00</w:t>
            </w:r>
          </w:p>
        </w:tc>
      </w:tr>
      <w:tr>
        <w:trPr>
          <w:trHeight w:val="58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0000092000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310206,00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Выполнение других обязательств государства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0000092300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310206,00</w:t>
            </w:r>
          </w:p>
        </w:tc>
      </w:tr>
      <w:tr>
        <w:trPr>
          <w:trHeight w:val="33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0000092300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10000,00</w:t>
            </w:r>
          </w:p>
        </w:tc>
      </w:tr>
      <w:tr>
        <w:trPr>
          <w:trHeight w:val="33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Уплата иных платежей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001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0000092300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853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10000,00</w:t>
            </w:r>
          </w:p>
        </w:tc>
      </w:tr>
      <w:tr>
        <w:trPr>
          <w:trHeight w:val="31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410000,00</w:t>
            </w:r>
          </w:p>
        </w:tc>
      </w:tr>
      <w:tr>
        <w:trPr>
          <w:trHeight w:val="58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410000,00</w:t>
            </w:r>
          </w:p>
        </w:tc>
      </w:tr>
      <w:tr>
        <w:trPr>
          <w:trHeight w:val="33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Мероприятия по гражданской обороне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0000021800 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410000,00</w:t>
            </w:r>
          </w:p>
        </w:tc>
      </w:tr>
      <w:tr>
        <w:trPr>
          <w:trHeight w:val="52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0000021801 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410000,00</w:t>
            </w:r>
          </w:p>
        </w:tc>
      </w:tr>
      <w:tr>
        <w:trPr>
          <w:trHeight w:val="37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0000021801 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410000,00</w:t>
            </w:r>
          </w:p>
        </w:tc>
      </w:tr>
      <w:tr>
        <w:trPr>
          <w:trHeight w:val="37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0000021801 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410000,00</w:t>
            </w:r>
          </w:p>
        </w:tc>
      </w:tr>
      <w:tr>
        <w:trPr>
          <w:trHeight w:val="30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8277939,39</w:t>
            </w:r>
          </w:p>
        </w:tc>
      </w:tr>
      <w:tr>
        <w:trPr>
          <w:trHeight w:val="30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Дорожное хозяйство (дорожный фонд)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7317939,39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Поддержка дорожного хозяйства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0000031500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7317939,39</w:t>
            </w:r>
          </w:p>
        </w:tc>
      </w:tr>
      <w:tr>
        <w:trPr>
          <w:trHeight w:val="51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0000031512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7317939,39</w:t>
            </w:r>
          </w:p>
        </w:tc>
      </w:tr>
      <w:tr>
        <w:trPr>
          <w:trHeight w:val="37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0000031512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7317939,39</w:t>
            </w:r>
          </w:p>
        </w:tc>
      </w:tr>
      <w:tr>
        <w:trPr>
          <w:trHeight w:val="39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0000031512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7317939,39</w:t>
            </w:r>
          </w:p>
        </w:tc>
      </w:tr>
      <w:tr>
        <w:trPr>
          <w:trHeight w:val="37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960000,00</w:t>
            </w:r>
          </w:p>
        </w:tc>
      </w:tr>
      <w:tr>
        <w:trPr>
          <w:trHeight w:val="37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0000034000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960000,00</w:t>
            </w:r>
          </w:p>
        </w:tc>
      </w:tr>
      <w:tr>
        <w:trPr>
          <w:trHeight w:val="33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0000034003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860000,00</w:t>
            </w:r>
          </w:p>
        </w:tc>
      </w:tr>
      <w:tr>
        <w:trPr>
          <w:trHeight w:val="52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0000034000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242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150000,00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0000034003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710000,00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Налоги, пошлины и сборы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0000034003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852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100000,00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59011907,83</w:t>
            </w:r>
          </w:p>
        </w:tc>
      </w:tr>
      <w:tr>
        <w:trPr>
          <w:trHeight w:val="39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Жилищное хозяйство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1616758,93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Поддержка жилищного хозяйства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0000035003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1616758,93</w:t>
            </w:r>
          </w:p>
        </w:tc>
      </w:tr>
      <w:tr>
        <w:trPr>
          <w:trHeight w:val="40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0000035003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1602663,91</w:t>
            </w:r>
          </w:p>
        </w:tc>
      </w:tr>
      <w:tr>
        <w:trPr>
          <w:trHeight w:val="33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0000035003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1450000,00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коммунальных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0000035003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247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152663,91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выплаты текущего характера организациям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0000035003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831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14095,02</w:t>
            </w:r>
          </w:p>
        </w:tc>
      </w:tr>
      <w:tr>
        <w:trPr>
          <w:trHeight w:val="27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28957424,15</w:t>
            </w:r>
          </w:p>
        </w:tc>
      </w:tr>
      <w:tr>
        <w:trPr>
          <w:trHeight w:val="28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0000007050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10532500,00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0000007050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10532500,00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Поддержка коммунального хозяйства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0000035100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350000,00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0000035102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350000,00</w:t>
            </w:r>
          </w:p>
        </w:tc>
      </w:tr>
      <w:tr>
        <w:trPr>
          <w:trHeight w:val="75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Компенсация выпадающих доходов организациям, предоставляющим населению услуги водоснабжения и водоотведения по тарифам не обеспечивающим возмещение издержек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0000035102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811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350000,00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0000035105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18074924,15</w:t>
            </w:r>
          </w:p>
        </w:tc>
      </w:tr>
      <w:tr>
        <w:trPr>
          <w:trHeight w:val="28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0000035105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14085591,15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0000035105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13607892,68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коммунальных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0000035105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247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477698,47</w:t>
            </w:r>
          </w:p>
        </w:tc>
      </w:tr>
      <w:tr>
        <w:trPr>
          <w:trHeight w:val="51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0000035105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414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3889333,00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0000035105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100000,00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Уплата прочих налогов, сборов 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0000035105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852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100000,00</w:t>
            </w:r>
          </w:p>
        </w:tc>
      </w:tr>
      <w:tr>
        <w:trPr>
          <w:trHeight w:val="1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Уплата иных платежей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0000035105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853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28437724,75</w:t>
            </w:r>
          </w:p>
        </w:tc>
      </w:tr>
      <w:tr>
        <w:trPr>
          <w:trHeight w:val="30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28437724,75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Уличное  освещение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0000060001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5700000,00</w:t>
            </w:r>
          </w:p>
        </w:tc>
      </w:tr>
      <w:tr>
        <w:trPr>
          <w:trHeight w:val="31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0000060001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5700000,00</w:t>
            </w:r>
          </w:p>
        </w:tc>
      </w:tr>
      <w:tr>
        <w:trPr>
          <w:trHeight w:val="37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0000060001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2000000,00</w:t>
            </w:r>
          </w:p>
        </w:tc>
      </w:tr>
      <w:tr>
        <w:trPr>
          <w:trHeight w:val="43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коммунальных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0000060001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247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3700000,00</w:t>
            </w:r>
          </w:p>
        </w:tc>
      </w:tr>
      <w:tr>
        <w:trPr>
          <w:trHeight w:val="51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0000060002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9356500,00</w:t>
            </w:r>
          </w:p>
        </w:tc>
      </w:tr>
      <w:tr>
        <w:trPr>
          <w:trHeight w:val="39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0000060002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9356500,00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0000060002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9356500,00</w:t>
            </w:r>
          </w:p>
        </w:tc>
      </w:tr>
      <w:tr>
        <w:trPr>
          <w:trHeight w:val="30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Озеленение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0000060003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600000,00</w:t>
            </w:r>
          </w:p>
        </w:tc>
      </w:tr>
      <w:tr>
        <w:trPr>
          <w:trHeight w:val="30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0000060003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600000,00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0000060003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600000,00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0000060004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1000000,00</w:t>
            </w:r>
          </w:p>
        </w:tc>
      </w:tr>
      <w:tr>
        <w:trPr>
          <w:trHeight w:val="37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0000060004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1000000,00</w:t>
            </w:r>
          </w:p>
        </w:tc>
      </w:tr>
      <w:tr>
        <w:trPr>
          <w:trHeight w:val="37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0000060004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1000000,00</w:t>
            </w:r>
          </w:p>
        </w:tc>
      </w:tr>
      <w:tr>
        <w:trPr>
          <w:trHeight w:val="37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мероприятия по благоустройству городских поселений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0000060005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3619381,90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0000060005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3619381,90</w:t>
            </w:r>
          </w:p>
        </w:tc>
      </w:tr>
      <w:tr>
        <w:trPr>
          <w:trHeight w:val="39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0000060005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3619381,90</w:t>
            </w:r>
          </w:p>
        </w:tc>
      </w:tr>
      <w:tr>
        <w:trPr>
          <w:trHeight w:val="39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005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000F255550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8161842,85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007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1537577,12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007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1537577,12</w:t>
            </w:r>
          </w:p>
        </w:tc>
      </w:tr>
      <w:tr>
        <w:trPr>
          <w:trHeight w:val="33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Организационно-воспитательная работа с молодежью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007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0000043100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1537577,12</w:t>
            </w:r>
          </w:p>
        </w:tc>
      </w:tr>
      <w:tr>
        <w:trPr>
          <w:trHeight w:val="31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закупки товаров, работ и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007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0000043101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1537577,12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товаров, работ,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007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0000043101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1377000,00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Прочая закупка коммунальных услуг для муниципальных нужд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007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0000043101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247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160577,12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008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14810380,00</w:t>
            </w:r>
          </w:p>
        </w:tc>
      </w:tr>
      <w:tr>
        <w:trPr>
          <w:trHeight w:val="57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008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0000007050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414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400000,00</w:t>
            </w:r>
          </w:p>
        </w:tc>
      </w:tr>
      <w:tr>
        <w:trPr>
          <w:trHeight w:val="55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008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00000L5050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414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10000000,00</w:t>
            </w:r>
          </w:p>
        </w:tc>
      </w:tr>
      <w:tr>
        <w:trPr>
          <w:trHeight w:val="55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008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00000Р1406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414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4410380,00</w:t>
            </w:r>
          </w:p>
        </w:tc>
      </w:tr>
      <w:tr>
        <w:trPr>
          <w:trHeight w:val="28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330000,00</w:t>
            </w:r>
          </w:p>
        </w:tc>
      </w:tr>
      <w:tr>
        <w:trPr>
          <w:trHeight w:val="30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200000,00</w:t>
            </w:r>
          </w:p>
        </w:tc>
      </w:tr>
      <w:tr>
        <w:trPr>
          <w:trHeight w:val="33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0000049100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200000,00</w:t>
            </w:r>
          </w:p>
        </w:tc>
      </w:tr>
      <w:tr>
        <w:trPr>
          <w:trHeight w:val="31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Доплаты к пенсиям гос.служащих и муниципальных служащих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0000049101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200000,00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0000049101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200000,00</w:t>
            </w:r>
          </w:p>
        </w:tc>
      </w:tr>
      <w:tr>
        <w:trPr>
          <w:trHeight w:val="52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0000049101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313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200000,00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130000,00</w:t>
            </w:r>
          </w:p>
        </w:tc>
      </w:tr>
      <w:tr>
        <w:trPr>
          <w:trHeight w:val="33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Социальные выплаты 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0000050533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130000,00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выплаты населению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0000050533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360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130000,00</w:t>
            </w:r>
          </w:p>
        </w:tc>
      </w:tr>
      <w:tr>
        <w:trPr>
          <w:trHeight w:val="54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10150200,00</w:t>
            </w:r>
          </w:p>
        </w:tc>
      </w:tr>
      <w:tr>
        <w:trPr>
          <w:trHeight w:val="33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10150200,00</w:t>
            </w:r>
          </w:p>
        </w:tc>
      </w:tr>
      <w:tr>
        <w:trPr>
          <w:trHeight w:val="81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0000052106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10150200,00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0000052106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10150200,00</w:t>
            </w:r>
          </w:p>
        </w:tc>
      </w:tr>
      <w:tr>
        <w:trPr>
          <w:trHeight w:val="345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114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0000052106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10150200,00</w:t>
            </w:r>
          </w:p>
        </w:tc>
      </w:tr>
      <w:tr>
        <w:trPr>
          <w:trHeight w:val="360" w:hRule="atLeast"/>
        </w:trPr>
        <w:tc>
          <w:tcPr>
            <w:tcW w:w="40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Итого расходов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113061286,91</w:t>
            </w:r>
          </w:p>
        </w:tc>
      </w:tr>
    </w:tbl>
    <w:tbl>
      <w:tblPr>
        <w:tblW w:w="9161" w:type="dxa"/>
        <w:jc w:val="left"/>
        <w:tblInd w:w="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20"/>
        <w:gridCol w:w="549"/>
        <w:gridCol w:w="897"/>
        <w:gridCol w:w="1247"/>
        <w:gridCol w:w="1351"/>
        <w:gridCol w:w="979"/>
        <w:gridCol w:w="1496"/>
        <w:gridCol w:w="221"/>
      </w:tblGrid>
      <w:tr>
        <w:trPr>
          <w:trHeight w:val="465" w:hRule="atLeast"/>
        </w:trPr>
        <w:tc>
          <w:tcPr>
            <w:tcW w:w="29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191" w:type="dxa"/>
            <w:gridSpan w:val="6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Приложение № 5 к Решению городского поселения                                                              "Карымское"  № 5 от 09 апреля  2024 г.</w:t>
            </w:r>
          </w:p>
        </w:tc>
      </w:tr>
      <w:tr>
        <w:trPr>
          <w:trHeight w:val="390" w:hRule="atLeast"/>
        </w:trPr>
        <w:tc>
          <w:tcPr>
            <w:tcW w:w="24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54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191" w:type="dxa"/>
            <w:gridSpan w:val="6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225" w:hRule="exact"/>
        </w:trPr>
        <w:tc>
          <w:tcPr>
            <w:tcW w:w="24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5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89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12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135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9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14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55" w:hRule="atLeast"/>
        </w:trPr>
        <w:tc>
          <w:tcPr>
            <w:tcW w:w="893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4"/>
                <w:szCs w:val="24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2024 год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24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5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89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12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135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14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</w:rPr>
            </w:pPr>
            <w:r>
              <w:rPr>
                <w:rFonts w:eastAsia="Times New Roman" w:cs="Arial CYR" w:ascii="Arial CYR" w:hAnsi="Arial CYR"/>
              </w:rPr>
              <w:t xml:space="preserve">2024 г    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2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</w:rPr>
            </w:pPr>
            <w:r>
              <w:rPr>
                <w:rFonts w:eastAsia="Times New Roman" w:cs="Arial CYR" w:ascii="Arial CYR" w:hAnsi="Arial CYR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2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Раздел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Подраздел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Целевая статья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Вид расхода</w:t>
            </w:r>
          </w:p>
        </w:tc>
        <w:tc>
          <w:tcPr>
            <w:tcW w:w="1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</w:rPr>
            </w:pPr>
            <w:r>
              <w:rPr>
                <w:rFonts w:eastAsia="Times New Roman" w:cs="Arial CYR" w:ascii="Arial CYR" w:hAnsi="Arial CYR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18533282,57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1958875,00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8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1958875,00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1958875,00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1891400,00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1452700,00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129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438700,00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67475,00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6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16254201,57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16254201,57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color w:val="0000FF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16254201,57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12720100,00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9815800,00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1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129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2899300,00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3534101,57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760000,00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2504000,00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270101,57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320206,00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320206,00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310206,00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310206,00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.01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.01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4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8277939,39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7317939,39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0000031500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7317939,39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59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Капитальный ремонт и ремонт автомобиль-ных дорог общего пользования, капиталь-ный ремонт и ремонт дворовых террито-рий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7317939,39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7317939,39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7317939,39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i/>
                <w:i/>
                <w:iCs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960000,00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960000,00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860000,00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150000,00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710000,00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59011907,83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1616758,93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1616758,93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1616758,93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1602663,91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1450000,00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152663,91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831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14095,02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28957424,15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Резервные фонды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0000007050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10532500,00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0000007050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10532500,00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color w:val="99CC00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350000,00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0000035102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350000,00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1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0000035102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811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350000,00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17974924,15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14085591,15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13607892,68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477698,47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3889333,00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852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Благоустройство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28437724,75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Благоустройство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28437724,75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5700000,00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5700000,00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3700000,00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9356500,00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9356500,00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9356500,00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Озеленение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600000,00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11781224,75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3619381,90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3619381,90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000F255550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8161842,85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Образование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1537577,12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1537577,12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0000043100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1537577,12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0000043100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1537577,12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0000043100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1377000,00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160577,12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14810380,00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0000007050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00000L5050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10000000,00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00000Р1406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414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4410380,00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330000,00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310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1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313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0000050533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0000050533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360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130000,00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10150200,00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10150200,00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53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0000052106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10150200,00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0000052106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10150200,00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0000052106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540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10150200,00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Итого расходов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eastAsia="Times New Roman" w:cs="Arial CYR" w:ascii="Arial CYR" w:hAnsi="Arial CYR"/>
                <w:sz w:val="20"/>
                <w:szCs w:val="20"/>
              </w:rPr>
              <w:t>113061286,91</w:t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6700" w:type="dxa"/>
        <w:jc w:val="left"/>
        <w:tblInd w:w="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1"/>
        <w:gridCol w:w="3951"/>
        <w:gridCol w:w="2118"/>
      </w:tblGrid>
      <w:tr>
        <w:trPr>
          <w:trHeight w:val="300" w:hRule="atLeast"/>
        </w:trPr>
        <w:tc>
          <w:tcPr>
            <w:tcW w:w="6700" w:type="dxa"/>
            <w:gridSpan w:val="3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Приложение № 9 к Решению Совета городского                                                                                                                              поселения "Карымское" № 5  от 09 апреля   2024 г.</w:t>
            </w:r>
          </w:p>
        </w:tc>
      </w:tr>
      <w:tr>
        <w:trPr>
          <w:trHeight w:val="300" w:hRule="atLeast"/>
        </w:trPr>
        <w:tc>
          <w:tcPr>
            <w:tcW w:w="6700" w:type="dxa"/>
            <w:gridSpan w:val="3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</w:tr>
      <w:tr>
        <w:trPr>
          <w:trHeight w:val="300" w:hRule="exact"/>
        </w:trPr>
        <w:tc>
          <w:tcPr>
            <w:tcW w:w="63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395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21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</w:tr>
      <w:tr>
        <w:trPr>
          <w:trHeight w:val="342" w:hRule="atLeast"/>
        </w:trPr>
        <w:tc>
          <w:tcPr>
            <w:tcW w:w="6700" w:type="dxa"/>
            <w:gridSpan w:val="3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Перечень муниципальных целевых программ, принятых к реализации  на 2024  год.</w:t>
            </w:r>
          </w:p>
        </w:tc>
      </w:tr>
      <w:tr>
        <w:trPr>
          <w:trHeight w:val="510" w:hRule="atLeast"/>
        </w:trPr>
        <w:tc>
          <w:tcPr>
            <w:tcW w:w="6700" w:type="dxa"/>
            <w:gridSpan w:val="3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</w:r>
          </w:p>
        </w:tc>
      </w:tr>
      <w:tr>
        <w:trPr>
          <w:trHeight w:val="300" w:hRule="exact"/>
        </w:trPr>
        <w:tc>
          <w:tcPr>
            <w:tcW w:w="63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395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21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№ </w:t>
            </w:r>
            <w:r>
              <w:rPr>
                <w:rFonts w:eastAsia="Times New Roman" w:cs="Calibri"/>
                <w:color w:val="000000"/>
              </w:rPr>
              <w:t>п/п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Сумма  2024 год </w:t>
            </w:r>
          </w:p>
        </w:tc>
      </w:tr>
      <w:tr>
        <w:trPr>
          <w:trHeight w:val="1320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9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формирование современной городской среды 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8161842,9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39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реализация мероприятий планов социального развития центров экономического роста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11410380,0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39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Участие во Всероссийском конкурсе лучших проектов создания комфортной городской среды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ИТОГО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22572222,9</w:t>
            </w:r>
          </w:p>
        </w:tc>
      </w:tr>
    </w:tbl>
    <w:p>
      <w:pPr>
        <w:pStyle w:val="Normal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aa"/>
        <w:tblW w:w="957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92"/>
        <w:gridCol w:w="5671"/>
        <w:gridCol w:w="1409"/>
      </w:tblGrid>
      <w:tr>
        <w:trPr>
          <w:trHeight w:val="480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Приложение №  11 к Решению Совета</w:t>
            </w:r>
          </w:p>
        </w:tc>
      </w:tr>
      <w:tr>
        <w:trPr>
          <w:trHeight w:val="405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городского   поселения   "Карымское"</w:t>
            </w:r>
          </w:p>
        </w:tc>
      </w:tr>
      <w:tr>
        <w:trPr>
          <w:trHeight w:val="360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№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от 09 апреля  2024г.</w:t>
            </w:r>
          </w:p>
        </w:tc>
      </w:tr>
      <w:tr>
        <w:trPr>
          <w:trHeight w:val="1005" w:hRule="atLeast"/>
        </w:trPr>
        <w:tc>
          <w:tcPr>
            <w:tcW w:w="957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Формы межбюджетных трансфертов, получаемых из других бюджетов бюджетной системы  на 2024</w:t>
            </w:r>
          </w:p>
        </w:tc>
      </w:tr>
      <w:tr>
        <w:trPr>
          <w:trHeight w:val="1005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Наименование доходов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поступления </w:t>
            </w:r>
          </w:p>
        </w:tc>
      </w:tr>
      <w:tr>
        <w:trPr>
          <w:trHeight w:val="270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2 00 00000 00 0000 000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БЕЗВОЗМЕЗДНЫЕ ПОСТУПЛЕНИЯ 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24423380,0</w:t>
            </w:r>
          </w:p>
        </w:tc>
      </w:tr>
      <w:tr>
        <w:trPr>
          <w:trHeight w:val="375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 том числе: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2 02 00000 00 0000 000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24423380,0</w:t>
            </w:r>
          </w:p>
        </w:tc>
      </w:tr>
      <w:tr>
        <w:trPr>
          <w:trHeight w:val="375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том числе: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2 02 15000 00 0000 150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1813000,0</w:t>
            </w:r>
          </w:p>
        </w:tc>
      </w:tr>
      <w:tr>
        <w:trPr>
          <w:trHeight w:val="765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2 02 15001 00 0000 150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1813000,0</w:t>
            </w:r>
          </w:p>
        </w:tc>
      </w:tr>
      <w:tr>
        <w:trPr>
          <w:trHeight w:val="690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2 02 15001 13 0000 150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1813000,0</w:t>
            </w:r>
          </w:p>
        </w:tc>
      </w:tr>
      <w:tr>
        <w:trPr>
          <w:trHeight w:val="600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2 02 02000 00 0000 150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Субсидии бюджетам субъектов Российской Федерации и муниципаьных образований (межбюджетные субсидии)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18000000,0</w:t>
            </w:r>
          </w:p>
        </w:tc>
      </w:tr>
      <w:tr>
        <w:trPr>
          <w:trHeight w:val="1275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2 02 25505 00 0000 150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10000000,0</w:t>
            </w:r>
          </w:p>
        </w:tc>
      </w:tr>
      <w:tr>
        <w:trPr>
          <w:trHeight w:val="1350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2 02 25505 13 0000 150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10000000,0</w:t>
            </w:r>
          </w:p>
        </w:tc>
      </w:tr>
      <w:tr>
        <w:trPr>
          <w:trHeight w:val="705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2 02 25555 00 0000 150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8000000,0</w:t>
            </w:r>
          </w:p>
        </w:tc>
      </w:tr>
      <w:tr>
        <w:trPr>
          <w:trHeight w:val="780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2 02 25555 13 0000 150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8000000,0</w:t>
            </w:r>
          </w:p>
        </w:tc>
      </w:tr>
      <w:tr>
        <w:trPr>
          <w:trHeight w:val="375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2 02 04000 00 0000 150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4610380,0</w:t>
            </w:r>
          </w:p>
        </w:tc>
      </w:tr>
      <w:tr>
        <w:trPr>
          <w:trHeight w:val="780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2 02 49999 00 0000 150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межбюджетные трансферты, передаваемые бюджетам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4610380,0</w:t>
            </w:r>
          </w:p>
        </w:tc>
      </w:tr>
      <w:tr>
        <w:trPr>
          <w:trHeight w:val="750" w:hRule="atLeast"/>
        </w:trPr>
        <w:tc>
          <w:tcPr>
            <w:tcW w:w="24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2 02 49999 13 0000 150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4610380,0</w:t>
            </w:r>
          </w:p>
        </w:tc>
      </w:tr>
    </w:tbl>
    <w:p>
      <w:pPr>
        <w:pStyle w:val="Normal"/>
        <w:spacing w:before="0" w:after="20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850" w:right="852" w:gutter="0" w:header="0" w:top="851" w:footer="72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746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746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49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qFormat/>
    <w:rsid w:val="00bb2f68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qFormat/>
    <w:rsid w:val="00bb2f68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bb2f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2f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f68"/>
    <w:rPr>
      <w:color w:val="8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bb2f68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bb2f6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Xl65" w:customStyle="1">
    <w:name w:val="xl65"/>
    <w:basedOn w:val="Normal"/>
    <w:qFormat/>
    <w:rsid w:val="00bb2f6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66" w:customStyle="1">
    <w:name w:val="xl66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7" w:customStyle="1">
    <w:name w:val="xl67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8" w:customStyle="1">
    <w:name w:val="xl68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69" w:customStyle="1">
    <w:name w:val="xl69"/>
    <w:basedOn w:val="Normal"/>
    <w:qFormat/>
    <w:rsid w:val="00bb2f68"/>
    <w:pPr>
      <w:spacing w:lineRule="auto" w:line="240" w:beforeAutospacing="1" w:afterAutospacing="1"/>
    </w:pPr>
    <w:rPr>
      <w:rFonts w:ascii="Arial CYR" w:hAnsi="Arial CYR" w:eastAsia="Times New Roman" w:cs="Arial CYR"/>
      <w:b/>
      <w:bCs/>
      <w:sz w:val="24"/>
      <w:szCs w:val="24"/>
    </w:rPr>
  </w:style>
  <w:style w:type="paragraph" w:styleId="Xl70" w:customStyle="1">
    <w:name w:val="xl70"/>
    <w:basedOn w:val="Normal"/>
    <w:qFormat/>
    <w:rsid w:val="00bb2f68"/>
    <w:pPr>
      <w:spacing w:lineRule="auto" w:line="240" w:beforeAutospacing="1" w:afterAutospacing="1"/>
    </w:pPr>
    <w:rPr>
      <w:rFonts w:ascii="Arial CYR" w:hAnsi="Arial CYR" w:eastAsia="Times New Roman" w:cs="Arial CYR"/>
      <w:sz w:val="28"/>
      <w:szCs w:val="28"/>
    </w:rPr>
  </w:style>
  <w:style w:type="paragraph" w:styleId="Xl71" w:customStyle="1">
    <w:name w:val="xl71"/>
    <w:basedOn w:val="Normal"/>
    <w:qFormat/>
    <w:rsid w:val="00bb2f68"/>
    <w:pPr>
      <w:pBdr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72" w:customStyle="1">
    <w:name w:val="xl72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73" w:customStyle="1">
    <w:name w:val="xl73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74" w:customStyle="1">
    <w:name w:val="xl74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75" w:customStyle="1">
    <w:name w:val="xl75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6" w:customStyle="1">
    <w:name w:val="xl76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77" w:customStyle="1">
    <w:name w:val="xl77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8" w:customStyle="1">
    <w:name w:val="xl78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9" w:customStyle="1">
    <w:name w:val="xl79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Xl80" w:customStyle="1">
    <w:name w:val="xl80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Xl81" w:customStyle="1">
    <w:name w:val="xl81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Xl82" w:customStyle="1">
    <w:name w:val="xl82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Xl83" w:customStyle="1">
    <w:name w:val="xl83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99CC00"/>
      <w:sz w:val="24"/>
      <w:szCs w:val="24"/>
    </w:rPr>
  </w:style>
  <w:style w:type="paragraph" w:styleId="Xl84" w:customStyle="1">
    <w:name w:val="xl84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0000FF"/>
      <w:sz w:val="24"/>
      <w:szCs w:val="24"/>
    </w:rPr>
  </w:style>
  <w:style w:type="paragraph" w:styleId="Xl85" w:customStyle="1">
    <w:name w:val="xl85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86" w:customStyle="1">
    <w:name w:val="xl86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87" w:customStyle="1">
    <w:name w:val="xl87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8" w:customStyle="1">
    <w:name w:val="xl88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9" w:customStyle="1">
    <w:name w:val="xl89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Xl90" w:customStyle="1">
    <w:name w:val="xl90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91" w:customStyle="1">
    <w:name w:val="xl91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92" w:customStyle="1">
    <w:name w:val="xl92"/>
    <w:basedOn w:val="Normal"/>
    <w:qFormat/>
    <w:rsid w:val="00bb2f6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93" w:customStyle="1">
    <w:name w:val="xl93"/>
    <w:basedOn w:val="Normal"/>
    <w:qFormat/>
    <w:rsid w:val="00bb2f68"/>
    <w:pPr>
      <w:spacing w:lineRule="auto" w:line="240" w:beforeAutospacing="1" w:afterAutospacing="1"/>
      <w:jc w:val="center"/>
    </w:pPr>
    <w:rPr>
      <w:rFonts w:ascii="Arial CYR" w:hAnsi="Arial CYR" w:eastAsia="Times New Roman" w:cs="Arial CYR"/>
      <w:b/>
      <w:bCs/>
      <w:sz w:val="24"/>
      <w:szCs w:val="24"/>
    </w:rPr>
  </w:style>
  <w:style w:type="paragraph" w:styleId="Xl94" w:customStyle="1">
    <w:name w:val="xl94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 CYR" w:hAnsi="Arial CYR" w:eastAsia="Times New Roman" w:cs="Arial CYR"/>
      <w:b/>
      <w:bCs/>
      <w:sz w:val="24"/>
      <w:szCs w:val="24"/>
    </w:rPr>
  </w:style>
  <w:style w:type="paragraph" w:styleId="Xl95" w:customStyle="1">
    <w:name w:val="xl95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96" w:customStyle="1">
    <w:name w:val="xl96"/>
    <w:basedOn w:val="Normal"/>
    <w:qFormat/>
    <w:rsid w:val="00bb2f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97" w:customStyle="1">
    <w:name w:val="xl97"/>
    <w:basedOn w:val="Normal"/>
    <w:qFormat/>
    <w:rsid w:val="00bb2f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98" w:customStyle="1">
    <w:name w:val="xl98"/>
    <w:basedOn w:val="Normal"/>
    <w:qFormat/>
    <w:rsid w:val="00bb2f68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99" w:customStyle="1">
    <w:name w:val="xl99"/>
    <w:basedOn w:val="Normal"/>
    <w:qFormat/>
    <w:rsid w:val="00bb2f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00" w:customStyle="1">
    <w:name w:val="xl100"/>
    <w:basedOn w:val="Normal"/>
    <w:qFormat/>
    <w:rsid w:val="007f4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</w:rPr>
  </w:style>
  <w:style w:type="paragraph" w:styleId="Xl101" w:customStyle="1">
    <w:name w:val="xl101"/>
    <w:basedOn w:val="Normal"/>
    <w:qFormat/>
    <w:rsid w:val="007f48d8"/>
    <w:pPr>
      <w:spacing w:lineRule="auto" w:line="240" w:beforeAutospacing="1" w:afterAutospacing="1"/>
      <w:jc w:val="center"/>
    </w:pPr>
    <w:rPr>
      <w:rFonts w:ascii="Arial CYR" w:hAnsi="Arial CYR" w:eastAsia="Times New Roman" w:cs="Arial CYR"/>
      <w:b/>
      <w:bCs/>
      <w:sz w:val="24"/>
      <w:szCs w:val="24"/>
    </w:rPr>
  </w:style>
  <w:style w:type="paragraph" w:styleId="Xl102" w:customStyle="1">
    <w:name w:val="xl102"/>
    <w:basedOn w:val="Normal"/>
    <w:qFormat/>
    <w:rsid w:val="007f4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 CYR" w:hAnsi="Arial CYR" w:eastAsia="Times New Roman" w:cs="Arial CYR"/>
      <w:b/>
      <w:bCs/>
      <w:sz w:val="24"/>
      <w:szCs w:val="24"/>
    </w:rPr>
  </w:style>
  <w:style w:type="paragraph" w:styleId="Xl103" w:customStyle="1">
    <w:name w:val="xl103"/>
    <w:basedOn w:val="Normal"/>
    <w:qFormat/>
    <w:rsid w:val="007f48d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04" w:customStyle="1">
    <w:name w:val="xl104"/>
    <w:basedOn w:val="Normal"/>
    <w:qFormat/>
    <w:rsid w:val="007f4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7f48d8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b2f6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LibreOffice/24.2.3.2$Linux_X86_64 LibreOffice_project/420$Build-2</Application>
  <AppVersion>15.0000</AppVersion>
  <Pages>14</Pages>
  <Words>3039</Words>
  <Characters>19986</Characters>
  <CharactersWithSpaces>22721</CharactersWithSpaces>
  <Paragraphs>1564</Paragraphs>
  <Company>sborka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2024-04-11T07:29:00Z</dcterms:created>
  <dc:creator>User</dc:creator>
  <dc:description/>
  <dc:language>ru-RU</dc:language>
  <cp:lastModifiedBy/>
  <dcterms:modified xsi:type="dcterms:W3CDTF">2025-03-28T11:40:07Z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