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EC" w:rsidRDefault="00D179EC" w:rsidP="00D179EC">
      <w:pPr>
        <w:pStyle w:val="ConsPlusTitle"/>
        <w:widowControl/>
        <w:ind w:firstLine="567"/>
        <w:jc w:val="center"/>
        <w:outlineLvl w:val="0"/>
        <w:rPr>
          <w:bCs w:val="0"/>
          <w:sz w:val="36"/>
          <w:szCs w:val="36"/>
        </w:rPr>
      </w:pPr>
      <w:r w:rsidRPr="00856997">
        <w:rPr>
          <w:bCs w:val="0"/>
          <w:sz w:val="36"/>
          <w:szCs w:val="36"/>
        </w:rPr>
        <w:t>А</w:t>
      </w:r>
      <w:r>
        <w:rPr>
          <w:bCs w:val="0"/>
          <w:sz w:val="36"/>
          <w:szCs w:val="36"/>
        </w:rPr>
        <w:t>дминистрация городского поселения «</w:t>
      </w:r>
      <w:proofErr w:type="spellStart"/>
      <w:r>
        <w:rPr>
          <w:bCs w:val="0"/>
          <w:sz w:val="36"/>
          <w:szCs w:val="36"/>
        </w:rPr>
        <w:t>Карымское</w:t>
      </w:r>
      <w:proofErr w:type="spellEnd"/>
      <w:r>
        <w:rPr>
          <w:bCs w:val="0"/>
          <w:sz w:val="36"/>
          <w:szCs w:val="36"/>
        </w:rPr>
        <w:t>»</w:t>
      </w:r>
    </w:p>
    <w:p w:rsidR="00D179EC" w:rsidRPr="00856997" w:rsidRDefault="00D179EC" w:rsidP="00D179EC">
      <w:pPr>
        <w:pStyle w:val="ConsPlusTitle"/>
        <w:widowControl/>
        <w:ind w:firstLine="567"/>
        <w:jc w:val="center"/>
        <w:outlineLvl w:val="0"/>
        <w:rPr>
          <w:b w:val="0"/>
          <w:bCs w:val="0"/>
        </w:rPr>
      </w:pPr>
    </w:p>
    <w:p w:rsidR="00D179EC" w:rsidRDefault="00D179EC" w:rsidP="00D179EC">
      <w:pPr>
        <w:pStyle w:val="ConsPlusTitle"/>
        <w:widowControl/>
        <w:ind w:firstLine="567"/>
        <w:jc w:val="center"/>
        <w:rPr>
          <w:bCs w:val="0"/>
          <w:sz w:val="52"/>
          <w:szCs w:val="52"/>
        </w:rPr>
      </w:pPr>
      <w:proofErr w:type="gramStart"/>
      <w:r w:rsidRPr="00856997">
        <w:rPr>
          <w:bCs w:val="0"/>
          <w:sz w:val="52"/>
          <w:szCs w:val="52"/>
        </w:rPr>
        <w:t>П</w:t>
      </w:r>
      <w:proofErr w:type="gramEnd"/>
      <w:r w:rsidRPr="00856997">
        <w:rPr>
          <w:bCs w:val="0"/>
          <w:sz w:val="52"/>
          <w:szCs w:val="52"/>
        </w:rPr>
        <w:t xml:space="preserve"> О С Т А Н О В Л Е Н И Е</w:t>
      </w:r>
    </w:p>
    <w:p w:rsidR="00D179EC" w:rsidRPr="00856997" w:rsidRDefault="00D179EC" w:rsidP="00D179EC">
      <w:pPr>
        <w:pStyle w:val="ConsPlusTitle"/>
        <w:widowControl/>
        <w:ind w:firstLine="567"/>
        <w:jc w:val="center"/>
        <w:rPr>
          <w:bCs w:val="0"/>
          <w:sz w:val="52"/>
          <w:szCs w:val="52"/>
        </w:rPr>
      </w:pPr>
    </w:p>
    <w:p w:rsidR="00D179EC" w:rsidRPr="004C606C" w:rsidRDefault="00D179EC" w:rsidP="00D179EC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D179EC" w:rsidRPr="007E591A" w:rsidRDefault="00D179EC" w:rsidP="00D179EC">
      <w:pPr>
        <w:pStyle w:val="ConsPlusTitle"/>
        <w:widowControl/>
        <w:rPr>
          <w:b w:val="0"/>
          <w:bCs w:val="0"/>
        </w:rPr>
      </w:pPr>
    </w:p>
    <w:p w:rsidR="004F636D" w:rsidRDefault="00D179EC" w:rsidP="00C52427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от</w:t>
      </w:r>
      <w:r w:rsidR="00C52427">
        <w:rPr>
          <w:b w:val="0"/>
          <w:bCs w:val="0"/>
        </w:rPr>
        <w:t xml:space="preserve"> «</w:t>
      </w:r>
      <w:r w:rsidR="00C52427" w:rsidRPr="003268D2">
        <w:rPr>
          <w:b w:val="0"/>
          <w:bCs w:val="0"/>
        </w:rPr>
        <w:t>08</w:t>
      </w:r>
      <w:r w:rsidR="00A82AC6">
        <w:rPr>
          <w:b w:val="0"/>
          <w:bCs w:val="0"/>
        </w:rPr>
        <w:t>»</w:t>
      </w:r>
      <w:r w:rsidR="00C52427" w:rsidRPr="003268D2">
        <w:rPr>
          <w:b w:val="0"/>
          <w:bCs w:val="0"/>
        </w:rPr>
        <w:t xml:space="preserve"> </w:t>
      </w:r>
      <w:r w:rsidR="00C52427">
        <w:rPr>
          <w:b w:val="0"/>
          <w:bCs w:val="0"/>
        </w:rPr>
        <w:t>февраля</w:t>
      </w:r>
      <w:r w:rsidR="00A82AC6">
        <w:rPr>
          <w:b w:val="0"/>
          <w:bCs w:val="0"/>
        </w:rPr>
        <w:t xml:space="preserve">   2019</w:t>
      </w:r>
      <w:r>
        <w:rPr>
          <w:b w:val="0"/>
          <w:bCs w:val="0"/>
        </w:rPr>
        <w:t xml:space="preserve">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="00C52427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</w:t>
      </w:r>
      <w:r w:rsidR="000A5D37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№ </w:t>
      </w:r>
      <w:r w:rsidR="00C52427">
        <w:rPr>
          <w:b w:val="0"/>
          <w:bCs w:val="0"/>
        </w:rPr>
        <w:t>45</w:t>
      </w:r>
    </w:p>
    <w:p w:rsidR="00C52427" w:rsidRDefault="00C52427" w:rsidP="00C52427">
      <w:pPr>
        <w:pStyle w:val="ConsPlusTitle"/>
        <w:widowControl/>
        <w:rPr>
          <w:b w:val="0"/>
          <w:bCs w:val="0"/>
        </w:rPr>
      </w:pPr>
    </w:p>
    <w:p w:rsidR="004F636D" w:rsidRDefault="004F636D" w:rsidP="007002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4F636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77284D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772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порубочного билета и</w:t>
      </w:r>
      <w:r w:rsidR="002F1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(или) разрешения на пересадку деревьев и кустарников»</w:t>
      </w:r>
    </w:p>
    <w:p w:rsidR="00D179EC" w:rsidRPr="00CF2612" w:rsidRDefault="004F636D" w:rsidP="00D179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A23F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F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10" w:history="1">
        <w:r w:rsidR="00D179EC" w:rsidRPr="00CF26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179EC" w:rsidRPr="00CF26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79EC" w:rsidRPr="00CF26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179EC" w:rsidRPr="00CF2612">
        <w:rPr>
          <w:rFonts w:ascii="Times New Roman" w:hAnsi="Times New Roman" w:cs="Times New Roman"/>
          <w:sz w:val="28"/>
          <w:szCs w:val="28"/>
        </w:rPr>
        <w:t>городского</w:t>
      </w:r>
      <w:r w:rsidR="00D179EC" w:rsidRPr="00CF2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EC" w:rsidRPr="00CF2612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="00D179EC" w:rsidRPr="00CF2612">
        <w:rPr>
          <w:rFonts w:ascii="Times New Roman" w:hAnsi="Times New Roman" w:cs="Times New Roman"/>
          <w:bCs/>
          <w:sz w:val="28"/>
          <w:szCs w:val="28"/>
        </w:rPr>
        <w:t>Карымское</w:t>
      </w:r>
      <w:proofErr w:type="spellEnd"/>
      <w:r w:rsidR="00D179EC" w:rsidRPr="00CF2612">
        <w:rPr>
          <w:rFonts w:ascii="Times New Roman" w:hAnsi="Times New Roman" w:cs="Times New Roman"/>
          <w:bCs/>
          <w:sz w:val="28"/>
          <w:szCs w:val="28"/>
        </w:rPr>
        <w:t>»</w:t>
      </w:r>
      <w:r w:rsidR="00D179EC" w:rsidRPr="00CF2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79EC" w:rsidRPr="00CF2612">
        <w:rPr>
          <w:rFonts w:ascii="Times New Roman" w:hAnsi="Times New Roman" w:cs="Times New Roman"/>
          <w:sz w:val="28"/>
          <w:szCs w:val="28"/>
        </w:rPr>
        <w:t>от 03 июня 2011 года № 135 «Об утверждении порядка  разработки и утверждения административных регламентов предоставления муниципальных услуг в городском поселении «</w:t>
      </w:r>
      <w:proofErr w:type="spellStart"/>
      <w:r w:rsidR="00D179EC" w:rsidRPr="00CF261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D179EC" w:rsidRPr="00CF2612">
        <w:rPr>
          <w:rFonts w:ascii="Times New Roman" w:hAnsi="Times New Roman" w:cs="Times New Roman"/>
          <w:sz w:val="28"/>
          <w:szCs w:val="28"/>
        </w:rPr>
        <w:t>»»; руководствуясь Уставом городского поселения «</w:t>
      </w:r>
      <w:proofErr w:type="spellStart"/>
      <w:r w:rsidR="00D179EC" w:rsidRPr="00CF261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D179EC" w:rsidRPr="00CF2612">
        <w:rPr>
          <w:rFonts w:ascii="Times New Roman" w:hAnsi="Times New Roman" w:cs="Times New Roman"/>
          <w:sz w:val="28"/>
          <w:szCs w:val="28"/>
        </w:rPr>
        <w:t xml:space="preserve">» </w:t>
      </w:r>
      <w:r w:rsidR="00D179EC" w:rsidRPr="00CF261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36D" w:rsidRPr="00D179EC" w:rsidRDefault="004F636D" w:rsidP="00D179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9EC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Pr="00D179E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кустарников»</w:t>
      </w:r>
      <w:r w:rsidR="0077284D" w:rsidRPr="00D179EC">
        <w:rPr>
          <w:rFonts w:ascii="Times New Roman" w:hAnsi="Times New Roman" w:cs="Times New Roman"/>
          <w:sz w:val="28"/>
          <w:szCs w:val="28"/>
        </w:rPr>
        <w:t>.</w:t>
      </w:r>
      <w:r w:rsidRPr="00D17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9EC" w:rsidRPr="00860276" w:rsidRDefault="00D179EC" w:rsidP="00D17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27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23BD9">
        <w:rPr>
          <w:rFonts w:ascii="Times New Roman" w:hAnsi="Times New Roman" w:cs="Times New Roman"/>
          <w:sz w:val="28"/>
          <w:szCs w:val="28"/>
        </w:rPr>
        <w:t xml:space="preserve"> </w:t>
      </w:r>
      <w:r w:rsidRPr="00860276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 на официальном сайте, обнародовано на стенде  администрации городского поселения «</w:t>
      </w:r>
      <w:proofErr w:type="spellStart"/>
      <w:r w:rsidRPr="00860276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60276">
        <w:rPr>
          <w:rFonts w:ascii="Times New Roman" w:hAnsi="Times New Roman" w:cs="Times New Roman"/>
          <w:sz w:val="28"/>
          <w:szCs w:val="28"/>
        </w:rPr>
        <w:t>».</w:t>
      </w:r>
    </w:p>
    <w:p w:rsidR="00D179EC" w:rsidRPr="00D03342" w:rsidRDefault="00B93E0B" w:rsidP="00D179E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9EC" w:rsidRPr="00D03342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городского поселения «</w:t>
      </w:r>
      <w:proofErr w:type="spellStart"/>
      <w:r w:rsidR="00D179EC" w:rsidRPr="00D0334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D179EC" w:rsidRPr="00D03342">
        <w:rPr>
          <w:rFonts w:ascii="Times New Roman" w:hAnsi="Times New Roman" w:cs="Times New Roman"/>
          <w:sz w:val="28"/>
          <w:szCs w:val="28"/>
        </w:rPr>
        <w:t>»  в информационно-телекоммуникационной сети «Интернет»</w:t>
      </w:r>
      <w:r w:rsidR="00D179EC" w:rsidRPr="00D033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179EC"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D179EC" w:rsidRPr="00D03342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="00D179EC"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D179EC" w:rsidRPr="00D0334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D179EC"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="00D179EC" w:rsidRPr="00D0334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D179EC"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4F636D" w:rsidRDefault="004F636D" w:rsidP="004F636D">
      <w:pPr>
        <w:pStyle w:val="ConsPlusTitle"/>
        <w:widowControl/>
        <w:jc w:val="both"/>
        <w:rPr>
          <w:b w:val="0"/>
        </w:rPr>
      </w:pPr>
    </w:p>
    <w:p w:rsidR="004F636D" w:rsidRDefault="004F636D" w:rsidP="004F636D">
      <w:pPr>
        <w:pStyle w:val="ConsPlusTitle"/>
        <w:widowControl/>
        <w:jc w:val="both"/>
        <w:rPr>
          <w:b w:val="0"/>
        </w:rPr>
      </w:pPr>
    </w:p>
    <w:p w:rsidR="004F636D" w:rsidRDefault="004F636D" w:rsidP="004F636D">
      <w:pPr>
        <w:pStyle w:val="ConsPlusTitle"/>
        <w:widowControl/>
        <w:jc w:val="both"/>
        <w:rPr>
          <w:b w:val="0"/>
        </w:rPr>
      </w:pPr>
    </w:p>
    <w:p w:rsidR="006E44F3" w:rsidRDefault="004F636D" w:rsidP="00D179E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</w:t>
      </w:r>
      <w:r w:rsidR="00D179EC">
        <w:rPr>
          <w:b w:val="0"/>
        </w:rPr>
        <w:t>городского поселения «</w:t>
      </w:r>
      <w:proofErr w:type="spellStart"/>
      <w:r w:rsidR="00D179EC">
        <w:rPr>
          <w:b w:val="0"/>
        </w:rPr>
        <w:t>Карымское</w:t>
      </w:r>
      <w:proofErr w:type="spellEnd"/>
      <w:r w:rsidR="00D179EC">
        <w:rPr>
          <w:b w:val="0"/>
        </w:rPr>
        <w:t xml:space="preserve"> </w:t>
      </w:r>
      <w:r>
        <w:rPr>
          <w:b w:val="0"/>
        </w:rPr>
        <w:t xml:space="preserve">»  </w:t>
      </w:r>
      <w:r w:rsidR="00D179EC">
        <w:rPr>
          <w:b w:val="0"/>
        </w:rPr>
        <w:t xml:space="preserve">                           </w:t>
      </w:r>
      <w:r>
        <w:rPr>
          <w:b w:val="0"/>
        </w:rPr>
        <w:t xml:space="preserve"> </w:t>
      </w:r>
      <w:r w:rsidR="00D179EC">
        <w:rPr>
          <w:b w:val="0"/>
        </w:rPr>
        <w:t xml:space="preserve">И.И. </w:t>
      </w:r>
      <w:proofErr w:type="spellStart"/>
      <w:r w:rsidR="00D179EC">
        <w:rPr>
          <w:b w:val="0"/>
        </w:rPr>
        <w:t>Мыльников</w:t>
      </w:r>
      <w:proofErr w:type="spellEnd"/>
      <w:r w:rsidR="00D179EC">
        <w:rPr>
          <w:b w:val="0"/>
        </w:rPr>
        <w:t xml:space="preserve"> </w:t>
      </w:r>
    </w:p>
    <w:p w:rsidR="00A82AC6" w:rsidRDefault="00A82AC6" w:rsidP="00D179EC">
      <w:pPr>
        <w:pStyle w:val="ConsPlusTitle"/>
        <w:widowControl/>
        <w:jc w:val="both"/>
        <w:rPr>
          <w:b w:val="0"/>
        </w:rPr>
      </w:pPr>
    </w:p>
    <w:p w:rsidR="007002E1" w:rsidRPr="00A82AC6" w:rsidRDefault="00A82AC6" w:rsidP="00D179EC">
      <w:pPr>
        <w:pStyle w:val="ConsPlusTitle"/>
        <w:widowControl/>
        <w:jc w:val="both"/>
        <w:rPr>
          <w:b w:val="0"/>
          <w:bCs w:val="0"/>
        </w:rPr>
      </w:pPr>
      <w:r w:rsidRPr="00A82AC6">
        <w:rPr>
          <w:b w:val="0"/>
          <w:bCs w:val="0"/>
          <w:sz w:val="24"/>
          <w:szCs w:val="24"/>
        </w:rPr>
        <w:t xml:space="preserve">Исп.: </w:t>
      </w:r>
      <w:proofErr w:type="spellStart"/>
      <w:r w:rsidRPr="00A82AC6">
        <w:rPr>
          <w:b w:val="0"/>
          <w:bCs w:val="0"/>
          <w:sz w:val="24"/>
          <w:szCs w:val="24"/>
        </w:rPr>
        <w:t>Темникова</w:t>
      </w:r>
      <w:proofErr w:type="spellEnd"/>
      <w:r w:rsidRPr="00A82AC6">
        <w:rPr>
          <w:b w:val="0"/>
          <w:bCs w:val="0"/>
          <w:sz w:val="24"/>
          <w:szCs w:val="24"/>
        </w:rPr>
        <w:t xml:space="preserve"> О.В</w:t>
      </w:r>
      <w:r>
        <w:rPr>
          <w:b w:val="0"/>
          <w:bCs w:val="0"/>
        </w:rPr>
        <w:t>.</w:t>
      </w:r>
    </w:p>
    <w:p w:rsidR="00AC288A" w:rsidRPr="00D179EC" w:rsidRDefault="00AC288A" w:rsidP="00425EBC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79EC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</w:t>
      </w:r>
    </w:p>
    <w:p w:rsidR="00AC288A" w:rsidRPr="00D179EC" w:rsidRDefault="00AC288A" w:rsidP="00425EBC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79E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C288A" w:rsidRPr="00D179EC" w:rsidRDefault="00AC288A" w:rsidP="00425EBC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79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179E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AC288A" w:rsidRPr="00D179EC" w:rsidRDefault="00D179EC" w:rsidP="00425EBC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8A" w:rsidRPr="00D179EC">
        <w:rPr>
          <w:rFonts w:ascii="Times New Roman" w:hAnsi="Times New Roman" w:cs="Times New Roman"/>
          <w:sz w:val="24"/>
          <w:szCs w:val="24"/>
        </w:rPr>
        <w:t>»</w:t>
      </w:r>
    </w:p>
    <w:p w:rsidR="00AC288A" w:rsidRPr="00D179EC" w:rsidRDefault="00AC288A" w:rsidP="00425E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179EC" w:rsidRPr="00D179EC">
        <w:rPr>
          <w:rFonts w:ascii="Times New Roman" w:hAnsi="Times New Roman" w:cs="Times New Roman"/>
          <w:sz w:val="24"/>
          <w:szCs w:val="24"/>
        </w:rPr>
        <w:t xml:space="preserve">    </w:t>
      </w:r>
      <w:r w:rsidR="00C524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79EC">
        <w:rPr>
          <w:rFonts w:ascii="Times New Roman" w:hAnsi="Times New Roman" w:cs="Times New Roman"/>
          <w:sz w:val="24"/>
          <w:szCs w:val="24"/>
        </w:rPr>
        <w:t xml:space="preserve"> </w:t>
      </w:r>
      <w:r w:rsidRPr="00D179EC">
        <w:rPr>
          <w:rFonts w:ascii="Times New Roman" w:hAnsi="Times New Roman" w:cs="Times New Roman"/>
          <w:sz w:val="24"/>
          <w:szCs w:val="24"/>
        </w:rPr>
        <w:t xml:space="preserve"> </w:t>
      </w:r>
      <w:r w:rsidR="00C524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9EC">
        <w:rPr>
          <w:rFonts w:ascii="Times New Roman" w:hAnsi="Times New Roman" w:cs="Times New Roman"/>
          <w:sz w:val="24"/>
          <w:szCs w:val="24"/>
        </w:rPr>
        <w:t>от</w:t>
      </w:r>
      <w:r w:rsidR="0077284D" w:rsidRPr="00D179EC">
        <w:rPr>
          <w:rFonts w:ascii="Times New Roman" w:hAnsi="Times New Roman" w:cs="Times New Roman"/>
          <w:sz w:val="24"/>
          <w:szCs w:val="24"/>
        </w:rPr>
        <w:t xml:space="preserve"> </w:t>
      </w:r>
      <w:r w:rsidR="00C52427">
        <w:rPr>
          <w:rFonts w:ascii="Times New Roman" w:hAnsi="Times New Roman" w:cs="Times New Roman"/>
          <w:sz w:val="24"/>
          <w:szCs w:val="24"/>
        </w:rPr>
        <w:t xml:space="preserve">«08 »  февраля </w:t>
      </w:r>
      <w:r w:rsidR="008042C1" w:rsidRPr="00D179EC">
        <w:rPr>
          <w:rFonts w:ascii="Times New Roman" w:hAnsi="Times New Roman" w:cs="Times New Roman"/>
          <w:sz w:val="24"/>
          <w:szCs w:val="24"/>
        </w:rPr>
        <w:t xml:space="preserve"> </w:t>
      </w:r>
      <w:r w:rsidRPr="00D179EC">
        <w:rPr>
          <w:rFonts w:ascii="Times New Roman" w:hAnsi="Times New Roman" w:cs="Times New Roman"/>
          <w:sz w:val="24"/>
          <w:szCs w:val="24"/>
        </w:rPr>
        <w:t>201</w:t>
      </w:r>
      <w:r w:rsidR="00A82AC6">
        <w:rPr>
          <w:rFonts w:ascii="Times New Roman" w:hAnsi="Times New Roman" w:cs="Times New Roman"/>
          <w:sz w:val="24"/>
          <w:szCs w:val="24"/>
        </w:rPr>
        <w:t>9</w:t>
      </w:r>
      <w:r w:rsidRPr="00D179EC">
        <w:rPr>
          <w:rFonts w:ascii="Times New Roman" w:hAnsi="Times New Roman" w:cs="Times New Roman"/>
          <w:sz w:val="24"/>
          <w:szCs w:val="24"/>
        </w:rPr>
        <w:t xml:space="preserve"> г. №</w:t>
      </w:r>
      <w:r w:rsidR="00C52427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AC288A" w:rsidRPr="001712D0" w:rsidRDefault="00AC288A" w:rsidP="007002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1712D0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АДМИНИСТРАТИВНЫЙ РЕГЛАМЕНТ</w:t>
      </w:r>
    </w:p>
    <w:p w:rsidR="005C0644" w:rsidRPr="001712D0" w:rsidRDefault="005C0644" w:rsidP="007002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1712D0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 предоставлению муниципальной </w:t>
      </w:r>
      <w:r w:rsidR="002D19FC" w:rsidRPr="001712D0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услуги «Предоставление порубочного билета и (или) разрешения на пересадку деревьев и кустарников</w:t>
      </w:r>
    </w:p>
    <w:p w:rsidR="008C3DC2" w:rsidRPr="002D19FC" w:rsidRDefault="008C3DC2" w:rsidP="004F7B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12D0" w:rsidRPr="004C606C" w:rsidRDefault="001712D0" w:rsidP="001712D0">
      <w:pPr>
        <w:pStyle w:val="ConsPlusTitle"/>
        <w:widowControl/>
        <w:numPr>
          <w:ilvl w:val="0"/>
          <w:numId w:val="3"/>
        </w:numPr>
        <w:jc w:val="center"/>
      </w:pPr>
      <w:r w:rsidRPr="004C606C">
        <w:t>ОБЩИЕ ПОЛОЖЕНИЯ</w:t>
      </w:r>
    </w:p>
    <w:p w:rsidR="001712D0" w:rsidRPr="004C606C" w:rsidRDefault="001712D0" w:rsidP="001712D0">
      <w:pPr>
        <w:ind w:firstLine="567"/>
        <w:rPr>
          <w:b/>
        </w:rPr>
      </w:pPr>
    </w:p>
    <w:p w:rsidR="001712D0" w:rsidRDefault="001712D0" w:rsidP="00171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607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кустарников», </w:t>
      </w:r>
      <w:r w:rsidRPr="00C422D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</w:t>
      </w:r>
      <w:r w:rsidR="007002E1">
        <w:rPr>
          <w:rFonts w:ascii="Times New Roman" w:hAnsi="Times New Roman" w:cs="Times New Roman"/>
          <w:sz w:val="28"/>
          <w:szCs w:val="28"/>
        </w:rPr>
        <w:t>предоставлении порубочного билета и (или) разрешение на пересадку деревьев и кустарников.</w:t>
      </w:r>
      <w:proofErr w:type="gramEnd"/>
    </w:p>
    <w:p w:rsidR="001712D0" w:rsidRPr="00F137A7" w:rsidRDefault="001712D0" w:rsidP="00171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регулирует отношения, возникающие в связи с подготовкой и </w:t>
      </w:r>
      <w:r w:rsidR="007002E1">
        <w:rPr>
          <w:rFonts w:ascii="Times New Roman" w:hAnsi="Times New Roman" w:cs="Times New Roman"/>
          <w:sz w:val="28"/>
          <w:szCs w:val="28"/>
        </w:rPr>
        <w:t>предоставлением порубочного билета и (или) разрешение на пересадку деревьев и кустарников.</w:t>
      </w:r>
    </w:p>
    <w:p w:rsidR="007E591A" w:rsidRDefault="001712D0" w:rsidP="007E591A">
      <w:pPr>
        <w:pStyle w:val="ab"/>
        <w:spacing w:line="240" w:lineRule="auto"/>
        <w:ind w:firstLine="0"/>
        <w:jc w:val="both"/>
        <w:rPr>
          <w:b w:val="0"/>
          <w:color w:val="auto"/>
          <w:spacing w:val="2"/>
          <w:sz w:val="28"/>
          <w:szCs w:val="28"/>
        </w:rPr>
      </w:pPr>
      <w:r w:rsidRPr="00F137A7">
        <w:rPr>
          <w:b w:val="0"/>
          <w:color w:val="auto"/>
          <w:sz w:val="28"/>
          <w:szCs w:val="28"/>
        </w:rPr>
        <w:t xml:space="preserve">3. </w:t>
      </w:r>
      <w:r w:rsidR="007E591A" w:rsidRPr="007E591A">
        <w:rPr>
          <w:b w:val="0"/>
          <w:color w:val="auto"/>
          <w:spacing w:val="2"/>
          <w:sz w:val="28"/>
          <w:szCs w:val="28"/>
        </w:rPr>
        <w:t xml:space="preserve">Муниципальная услуга предоставляется юридическим лицам и физическим лицам, в том числе индивидуальным предпринимателям (далее - Заявители). </w:t>
      </w:r>
    </w:p>
    <w:p w:rsidR="001712D0" w:rsidRPr="007E591A" w:rsidRDefault="001712D0" w:rsidP="007E591A">
      <w:pPr>
        <w:pStyle w:val="ab"/>
        <w:spacing w:line="240" w:lineRule="auto"/>
        <w:ind w:firstLine="0"/>
        <w:jc w:val="both"/>
        <w:rPr>
          <w:b w:val="0"/>
          <w:sz w:val="28"/>
          <w:szCs w:val="28"/>
        </w:rPr>
      </w:pPr>
      <w:r w:rsidRPr="007E591A">
        <w:rPr>
          <w:b w:val="0"/>
          <w:color w:val="auto"/>
          <w:sz w:val="28"/>
          <w:szCs w:val="28"/>
        </w:rPr>
        <w:t>4. За предоставлением муниципальной услуги от имени физического лица может обратиться его уполномоченный представитель, действующий на основании</w:t>
      </w:r>
      <w:r w:rsidRPr="007E591A">
        <w:rPr>
          <w:b w:val="0"/>
          <w:sz w:val="28"/>
          <w:szCs w:val="28"/>
        </w:rPr>
        <w:t xml:space="preserve"> доверенности.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137A7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информационно-телекоммуникационной сети «Интернет» (далее – сеть «Интернет») на официальном сайте органа, предоставляющего муниципальную услугу, по адресу: 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услуг-</w:t>
      </w:r>
      <w:hyperlink r:id="rId11" w:history="1"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www.gosuslugi.ru</w:t>
        </w:r>
        <w:proofErr w:type="spellEnd"/>
      </w:hyperlink>
      <w:r w:rsidRPr="00F137A7">
        <w:rPr>
          <w:rFonts w:ascii="Times New Roman" w:hAnsi="Times New Roman" w:cs="Times New Roman"/>
          <w:sz w:val="28"/>
          <w:szCs w:val="28"/>
        </w:rPr>
        <w:t xml:space="preserve">, либо регионального портала государственных и муниципальных услуг- 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pgu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zab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F137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37A7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Краевого государственного автономного учреждения </w:t>
      </w:r>
      <w:r w:rsidRPr="00F137A7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</w:t>
      </w:r>
      <w:proofErr w:type="gramEnd"/>
      <w:r w:rsidRPr="00F137A7">
        <w:rPr>
          <w:rFonts w:ascii="Times New Roman" w:hAnsi="Times New Roman" w:cs="Times New Roman"/>
          <w:sz w:val="28"/>
          <w:szCs w:val="28"/>
        </w:rPr>
        <w:t xml:space="preserve"> Забайкальского края» (КГАУ «МФЦ Забайкальского края»).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5.2. По письменным обращениям.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673300: Забайкальский край,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137A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F137A7">
        <w:rPr>
          <w:rFonts w:ascii="Times New Roman" w:hAnsi="Times New Roman" w:cs="Times New Roman"/>
          <w:sz w:val="28"/>
          <w:szCs w:val="28"/>
        </w:rPr>
        <w:t>, 35 (1-ый этаж)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hyperlink r:id="rId12" w:history="1"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Gp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_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karymskoe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F137A7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 Почтовые адреса, адреса электронной почты органов, предоставляющих, муниципальную услугу размещаются на их официальных сайтах.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5.3. Посредством телефонной связи.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Телефоны 8(30-234) 3-31-58; 3-16-01.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их официальных сайтах.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заявлений, а также по месту нахождения КГАУ «МФЦ Забайкальского края».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1). Администрации городского поселения (время местное):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понедельник – четверг: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17.15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пятница: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16.00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суббота – воскресенье: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выходные дни.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2). Приёмные дни: вторник, среда с 8:00 до 17:00, перерыв с 12:00 до 13:00.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Информация о часах личного приёма также представлена в </w:t>
      </w:r>
      <w:r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F137A7">
        <w:rPr>
          <w:rFonts w:ascii="Times New Roman" w:hAnsi="Times New Roman" w:cs="Times New Roman"/>
          <w:sz w:val="28"/>
          <w:szCs w:val="28"/>
        </w:rPr>
        <w:t>.</w:t>
      </w:r>
    </w:p>
    <w:p w:rsidR="001712D0" w:rsidRPr="00F137A7" w:rsidRDefault="001712D0" w:rsidP="001712D0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Телефон отдела 8(30234) 3-31-58.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и КГАУ «МФЦ Забайкальского края», графики работы размещаются на их официальных сайтах. 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6. На информационных стендах размещается следующая информация: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извлечение из административного регламента;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услугу, и КГАУ «МФЦ Забайкальского края»;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услугу, и КГАУ «МФЦ Забайкальского края»;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7E591A" w:rsidRPr="00831C43" w:rsidRDefault="001712D0" w:rsidP="007E59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7A7">
        <w:rPr>
          <w:rFonts w:ascii="Times New Roman" w:hAnsi="Times New Roman" w:cs="Times New Roman"/>
          <w:sz w:val="28"/>
          <w:szCs w:val="28"/>
        </w:rPr>
        <w:t>7. Размещение указанной информации организуют подразделения органа, предоставляющего муниципальную услугу, уполномоченные</w:t>
      </w:r>
      <w:r w:rsidR="007E591A">
        <w:rPr>
          <w:rFonts w:ascii="Times New Roman" w:hAnsi="Times New Roman" w:cs="Times New Roman"/>
          <w:sz w:val="28"/>
          <w:szCs w:val="28"/>
        </w:rPr>
        <w:t xml:space="preserve"> в п</w:t>
      </w:r>
      <w:r w:rsidR="007E591A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редоставление порубочного билета и (или) разрешения на пересадку деревьев и кустарников.</w:t>
      </w:r>
    </w:p>
    <w:p w:rsidR="001712D0" w:rsidRPr="00F137A7" w:rsidRDefault="007E591A" w:rsidP="007E59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2D0" w:rsidRPr="00F137A7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подразделения, уполномоченные выдавать разрешения)</w:t>
      </w:r>
      <w:r w:rsidR="001712D0" w:rsidRPr="00F13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2D0" w:rsidRPr="00F137A7">
        <w:rPr>
          <w:rFonts w:ascii="Times New Roman" w:hAnsi="Times New Roman" w:cs="Times New Roman"/>
          <w:sz w:val="28"/>
          <w:szCs w:val="28"/>
        </w:rPr>
        <w:t>и КГАУ «МФЦ Забайкальского края»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8. На сайте органа, предоставляющего муниципальную услугу, и КГАУ «МФЦ Забайкальского края» размещается следующая информация: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извлечение из административного регламента;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712D0" w:rsidRPr="007E591A" w:rsidRDefault="001712D0" w:rsidP="007E59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 w:rsidR="007E59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7E591A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редоставление порубочного билета и (или) разрешения на пересадку деревьев и кустарников</w:t>
      </w:r>
      <w:r w:rsidRPr="00F137A7">
        <w:rPr>
          <w:rFonts w:ascii="Times New Roman" w:hAnsi="Times New Roman" w:cs="Times New Roman"/>
          <w:sz w:val="28"/>
          <w:szCs w:val="28"/>
        </w:rPr>
        <w:t>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услугу, и КГАУ «МФЦ Забайкальского края»;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9. Основными требованиями к информированию заявителей являются: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lastRenderedPageBreak/>
        <w:t>10.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10.1.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712D0" w:rsidRPr="00F137A7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1712D0" w:rsidRPr="00ED5105" w:rsidRDefault="001712D0" w:rsidP="001712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F1003D" w:rsidRPr="00F1003D" w:rsidRDefault="00D83C3A" w:rsidP="0066411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8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1003D" w:rsidRPr="00F10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Стандарт предоставления муниципальной услуги</w:t>
      </w:r>
    </w:p>
    <w:p w:rsidR="00F1003D" w:rsidRPr="00831C43" w:rsidRDefault="00D83C3A" w:rsidP="006641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 </w:t>
      </w:r>
      <w:r w:rsidR="00F1003D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F1003D" w:rsidRPr="00831C43" w:rsidRDefault="00D83C3A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 </w:t>
      </w:r>
      <w:r w:rsidR="00F1003D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</w:t>
      </w:r>
      <w:r w:rsidR="00E008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E0089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1712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1712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0089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кустарников.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Срок предоставления муниципальной услуги не более 20 календарных дней со дня регистрации письменного обращения.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Правовые основания для предоставления государственной или муниципальной услуги: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городского поселения;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 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30.04.2014 № 403 (ред. от 29.05.2015) «Об исчерпывающем перечне процедур в сфере жилищного строительства»;    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2.6. Перечень документов, необходимых для получения муниципальной услуги.</w:t>
      </w:r>
    </w:p>
    <w:p w:rsidR="00F1003D" w:rsidRPr="00831C43" w:rsidRDefault="007E591A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F1003D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заявление по форме согласно приложению 1 к настоящему административному регламенту;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паспорт либо иной документ, удостоверяющий личность (предъявляет при обращении);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копия документа, подтверждающая полномочия руководителя (для юридического лица);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надлежащим образом оформленная доверенность (для представителей заявителей);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схема земельного участка с указанием деревьев и кустарников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, 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подлежащих вырубке (пересадке);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обслуживания объектов инженерного благоустройства, надземных коммуникаций:</w:t>
      </w:r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проект (схему) с указанием охранной зоны и зоны производства работ, с указанием деревьев и кустарников, попадающих в зону производства работ, включая газоны и цветники;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восстановления нормативов освещения жилых и нежилых помещений: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информация о количестве деревьев, кустарников, подлежащих вырубке, диаметре их стволов и породный состав;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удаления аварийных деревьев: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информация о количестве деревьев, кустарников, подлежащих вырубке, диаметре их стволов и породном составе.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F1003D" w:rsidRPr="00831C43" w:rsidRDefault="00F1003D" w:rsidP="00477C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F1003D" w:rsidRPr="00831C43" w:rsidRDefault="00F1003D" w:rsidP="000D37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2.7.1. Документы, необходимые для предоставления муниципальной услуги, которые являются необходимыми и обязательными для предоставления муниципальной услуги и которые находятся в распоряжении органов государственной власти, отсутствуют.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2.7.2. Запрещено требовать от заявителя: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 услуги;</w:t>
      </w:r>
    </w:p>
    <w:p w:rsidR="000D620E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городского поселения «</w:t>
      </w:r>
      <w:proofErr w:type="spellStart"/>
      <w:r w:rsidR="007E591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</w:p>
    <w:p w:rsidR="000D620E" w:rsidRPr="00831C43" w:rsidRDefault="00F1003D" w:rsidP="00F10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у заявителей права на получение муниципальной услуги в соответствии с действующим законодательством Российской Федерации;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 Перечень оснований для отказа в предоставлении муниципальной услуги.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F1003D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2.9.1. несоответствие документов, предоставленных заявителем, требованиям законодательства Российской Федерации о предоставлении муниципальной услуги;</w:t>
      </w:r>
    </w:p>
    <w:p w:rsidR="00F1003D" w:rsidRPr="00831C43" w:rsidRDefault="00F1003D" w:rsidP="00F10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2.9.2. письменное заявление заявителя об отказе в предоставлении муниципальной услуги;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2.9.3. непредставление документов, указанных в пункте 2.6.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2.10.</w:t>
      </w:r>
      <w:r w:rsidRPr="00831C43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муниципальной услуги является для заявителя бесплатным.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Расходы, связанные с организацией и проведением публичных слушаний по вопросу предоставления порубочного билета и (или) разрешения на пересадку деревьев и кустарников несет физическое или юридическое лицо, заинтересованное в предоставлении такого разрешения.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2.11. 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услуги: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2.13.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перечня документов, необходимых для получения муниципальной услуги;</w:t>
      </w:r>
    </w:p>
    <w:p w:rsidR="00F1003D" w:rsidRPr="00831C43" w:rsidRDefault="00F1003D" w:rsidP="00455E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образца заявления.</w:t>
      </w:r>
    </w:p>
    <w:p w:rsidR="00455E78" w:rsidRPr="00831C43" w:rsidRDefault="008C3DC2" w:rsidP="00455E7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3</w:t>
      </w:r>
      <w:r w:rsidR="00455E78" w:rsidRPr="00831C4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DC210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00D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Административные процедуры (</w:t>
      </w:r>
      <w:r w:rsidR="00455E78" w:rsidRPr="00831C4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300D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действий:</w:t>
      </w:r>
    </w:p>
    <w:p w:rsidR="00455E78" w:rsidRPr="00831C43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прием, регистрация и направление заявления специалисту для подготовки порубочного билета и (или) разрешения на пересадку деревьев и кустарников;</w:t>
      </w:r>
    </w:p>
    <w:p w:rsidR="00455E78" w:rsidRPr="00831C43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оверка документов о принятии решения о предоставлении порубочного билета и (или) разрешения на пересадку деревьев и кустарников или об отказе в предоставлении такого разрешения;</w:t>
      </w:r>
    </w:p>
    <w:p w:rsidR="00455E78" w:rsidRPr="00831C43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 решения о предоставлении порубочного билета и (или) разрешения на пересадку деревьев и кустарников заявителю.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3.1.1.1. Прием, регистрация, рассмотрение и направление заявления специалисту для подготовки документов о предоставлении порубочного билета и (или) разрешения на пересадку деревьев и кустарников.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Основанием для начала административного действия по приему и регистрации заявления от заявителя в Администрации городского поселения «</w:t>
      </w:r>
      <w:proofErr w:type="spellStart"/>
      <w:r w:rsidR="001712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является предоставление заявителем заявления сотруднику администрации, ответственному за прием и регистрацию документов.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455E78" w:rsidRPr="00831C43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принимает и регистрирует заявление в соответствии с порядком, установленным в Администрации городского поселения «</w:t>
      </w:r>
      <w:proofErr w:type="spellStart"/>
      <w:r w:rsidR="001712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FB2F1D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направляет зарегистрированное заявление на визирование главе Администрации;</w:t>
      </w:r>
    </w:p>
    <w:p w:rsidR="00455E78" w:rsidRPr="00831C43" w:rsidRDefault="00FB2F1D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455E78"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получения визы главы Администрации направляет заявление сотруднику отдела, ответственному за предоставление муниципальной услуги.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исполнения административного действия составляет 1 день.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3.1.1.2. П</w:t>
      </w:r>
      <w:r w:rsidR="00D300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оверка документов и принятия решения о выдаче документов о предоставлении порубочного билета и (или) разрешения на пересадку деревьев и кустарников или об отказе в выдаче.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Основанием для начала данного административного действия является поступление заявления с визой Главы Администрации. Ответственным за данное административное действие, ответственный за предоставление муниципальной услуги является специалист по градостроительству и земельным отношениям.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Проверка документов осуществляется специалистом, ответственным за подготовку и выдачу документов о предоставлении порубочного билета и (или) разрешения на пересадку деревьев и кустарников.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административного регламента, сотрудник отдела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представления документов, предусмотренных п. 2.6 настоящего административного регламента в полном объеме, а также при отсутствии оснований, предусмотренных пунктом 2.9 настоящего административного регламента, специалист отдела осуществляет подготовку документов о предоставлении порубочного билета и (или) разрешения на пересадку деревьев и кустарников.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3.1.1.3. Подготовка документов о предоставлении порубочного билета и (или) разрешения на пересадку деревьев и кустарников.</w:t>
      </w:r>
    </w:p>
    <w:p w:rsidR="00455E78" w:rsidRPr="00FB2F1D" w:rsidRDefault="00455E78" w:rsidP="001712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отдела оформляет разрешение на предоставление порубочного билета и (или) разрешения на пересадку деревьев и кустарников и готовит проект постановления администрации об утверждении порубочного билета и (или) разрешения на пересадку деревьев и кустарников, предоставляет их на проверку и дает на согласование главе администрации. После согласования проекта разрешения на предоставление порубочного билета и (или) разрешения на пересадку деревьев и кустарников и постановления администрации об утверждении предоставления порубочного билета и (или) разрешения на пересадку деревьев и кустарников специалист направляет его для подписания. Постановление подписывается главой администрации.</w:t>
      </w:r>
    </w:p>
    <w:p w:rsidR="00455E78" w:rsidRPr="00FB2F1D" w:rsidRDefault="00455E78" w:rsidP="0017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постановления главой администрации специалист регистрирует оформленное предоставление порубочного билета и (или)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связи.</w:t>
      </w:r>
    </w:p>
    <w:p w:rsidR="00455E78" w:rsidRPr="00831C43" w:rsidRDefault="00455E78" w:rsidP="001712D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предоставлении информации заявителю по почте ответственным за данное административное действие является сотрудник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</w:t>
      </w:r>
    </w:p>
    <w:p w:rsidR="00AC288A" w:rsidRPr="00610BFE" w:rsidRDefault="00AC288A" w:rsidP="00171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7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3770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90E">
        <w:rPr>
          <w:rFonts w:ascii="Times New Roman" w:hAnsi="Times New Roman" w:cs="Times New Roman"/>
          <w:b/>
          <w:bCs/>
          <w:sz w:val="28"/>
          <w:szCs w:val="28"/>
        </w:rPr>
        <w:t>Требования к месту предоставления муниципальной услуги:</w:t>
      </w:r>
    </w:p>
    <w:p w:rsidR="00AC288A" w:rsidRPr="00FB2F1D" w:rsidRDefault="00EB6C70" w:rsidP="00171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C288A" w:rsidRPr="00FB2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Исполнителя должен быть оборудован информационной табличкой (вывеской) содержащей информацию о наименовании местонахождении, режиме работы).</w:t>
      </w:r>
      <w:proofErr w:type="gramEnd"/>
      <w:r w:rsidR="00AC288A" w:rsidRPr="00FB2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C288A" w:rsidRPr="00FB2F1D">
        <w:rPr>
          <w:rFonts w:ascii="Times New Roman" w:hAnsi="Times New Roman" w:cs="Times New Roman"/>
          <w:sz w:val="28"/>
          <w:szCs w:val="28"/>
        </w:rPr>
        <w:t xml:space="preserve"> 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AC288A" w:rsidRPr="00FB2F1D" w:rsidRDefault="00AC288A" w:rsidP="00171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AC288A" w:rsidRPr="00FB2F1D" w:rsidRDefault="00AC288A" w:rsidP="00171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В помещениях должен быть оборудован сектор для информирования, ожидания и приема граждан (далее – сектор).</w:t>
      </w:r>
    </w:p>
    <w:p w:rsidR="00AC288A" w:rsidRPr="00FB2F1D" w:rsidRDefault="00AC288A" w:rsidP="00EB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 Габаритные размеры, очертания и свойства сектора должны обеспечивать оптимальные условия для работы специалистов Администрации, а также комфортное обслуживание заявителей.</w:t>
      </w:r>
    </w:p>
    <w:p w:rsidR="00AC288A" w:rsidRPr="00610BFE" w:rsidRDefault="00AC288A" w:rsidP="00EB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F1D">
        <w:rPr>
          <w:rFonts w:ascii="Times New Roman" w:hAnsi="Times New Roman" w:cs="Times New Roman"/>
          <w:sz w:val="28"/>
          <w:szCs w:val="28"/>
        </w:rPr>
        <w:t xml:space="preserve">  В секторе должно быть естественное и искусственное освещение, окна должны быть оборудованы регулируемыми устройствами типа жалюзи, занавесей, внешних козырьков и другими. Помещение оснащается оборудованием для поддержания температуры, влажности и скорости</w:t>
      </w:r>
      <w:r w:rsidRPr="00610BFE">
        <w:rPr>
          <w:rFonts w:ascii="Times New Roman" w:hAnsi="Times New Roman" w:cs="Times New Roman"/>
          <w:sz w:val="28"/>
          <w:szCs w:val="28"/>
        </w:rPr>
        <w:t xml:space="preserve"> </w:t>
      </w:r>
      <w:r w:rsidRPr="00610BFE">
        <w:rPr>
          <w:rFonts w:ascii="Times New Roman" w:hAnsi="Times New Roman" w:cs="Times New Roman"/>
          <w:sz w:val="28"/>
          <w:szCs w:val="28"/>
        </w:rPr>
        <w:lastRenderedPageBreak/>
        <w:t>движения воздуха в соответствии с действующими санитарными нормами микроклимата производственных помещений.</w:t>
      </w:r>
    </w:p>
    <w:p w:rsidR="00FB2F1D" w:rsidRDefault="00AC288A" w:rsidP="00FB2F1D">
      <w:pPr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 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D300D2" w:rsidRPr="00831C43" w:rsidRDefault="00D300D2" w:rsidP="00FB2F1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Показатели доступности и качества муниципальной услуги:</w:t>
      </w:r>
    </w:p>
    <w:p w:rsidR="00D300D2" w:rsidRPr="00831C43" w:rsidRDefault="00D300D2" w:rsidP="00FB2F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Показатели доступности муниципальной услуги: - транспортная доступность к местам предоставления муниципальной услуги;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-соблюдение сроков ожидания в очереди при предоставлении муниципальной услуги;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отсутствие поданных в установленном порядке жалоб на решения и действия (бездействие) специалистов администрации, принятые или осуществленные при предоставлении муниципальной услуги.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300D2" w:rsidRPr="00831C43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получении муниципальной услуги заявители имеют право на получение муниципальных услуг в многофункциональном центре предоставления государственных и муниципальных услуг.</w:t>
      </w:r>
    </w:p>
    <w:p w:rsidR="00D300D2" w:rsidRDefault="00D300D2" w:rsidP="00D300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31C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AC288A" w:rsidRPr="00610BFE" w:rsidRDefault="00AC288A" w:rsidP="00FB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  Иные требования, учитывающие особенности предоставления муниципальной услуги в электронной форме. </w:t>
      </w:r>
    </w:p>
    <w:p w:rsidR="00AC288A" w:rsidRPr="00610BFE" w:rsidRDefault="00AC288A" w:rsidP="00FB2F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 Форма заявления на предоставление муниципальной услуги размещается на Портале государственных и муниципальных услуг Забайкальского края (</w:t>
      </w:r>
      <w:hyperlink r:id="rId13" w:history="1"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610B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B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0BFE">
        <w:rPr>
          <w:rFonts w:ascii="Times New Roman" w:hAnsi="Times New Roman" w:cs="Times New Roman"/>
          <w:sz w:val="28"/>
          <w:szCs w:val="28"/>
        </w:rPr>
        <w:t>) и на официальном сайте КГАУ «МФЦ Забайкальского края.</w:t>
      </w:r>
    </w:p>
    <w:p w:rsidR="00AC288A" w:rsidRPr="00610BFE" w:rsidRDefault="00AC288A" w:rsidP="00D31DE1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t xml:space="preserve">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AC288A" w:rsidRPr="00E101B8" w:rsidRDefault="00AC288A" w:rsidP="00A51CE9">
      <w:pPr>
        <w:jc w:val="both"/>
        <w:rPr>
          <w:rFonts w:ascii="Times New Roman" w:hAnsi="Times New Roman" w:cs="Times New Roman"/>
          <w:sz w:val="28"/>
          <w:szCs w:val="28"/>
        </w:rPr>
      </w:pPr>
      <w:r w:rsidRPr="00610BF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101B8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</w:p>
    <w:p w:rsidR="00AC288A" w:rsidRPr="00E101B8" w:rsidRDefault="00AC288A" w:rsidP="00E101B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E101B8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5. Формы </w:t>
      </w:r>
      <w:proofErr w:type="gramStart"/>
      <w:r w:rsidRPr="00E101B8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контроля за</w:t>
      </w:r>
      <w:proofErr w:type="gramEnd"/>
      <w:r w:rsidRPr="00E101B8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25CC3" w:rsidRPr="00DE30B6" w:rsidRDefault="00925CC3" w:rsidP="00E101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B8">
        <w:rPr>
          <w:rFonts w:ascii="Times New Roman" w:hAnsi="Times New Roman" w:cs="Times New Roman"/>
          <w:sz w:val="28"/>
          <w:szCs w:val="28"/>
        </w:rPr>
        <w:t xml:space="preserve">  4.1. Текущий </w:t>
      </w:r>
      <w:proofErr w:type="gramStart"/>
      <w:r w:rsidRPr="00E101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1B8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Руководитель</w:t>
      </w:r>
      <w:r w:rsidRPr="00DE30B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25CC3" w:rsidRPr="00DE30B6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B6">
        <w:rPr>
          <w:rFonts w:ascii="Times New Roman" w:hAnsi="Times New Roman" w:cs="Times New Roman"/>
          <w:sz w:val="28"/>
          <w:szCs w:val="28"/>
        </w:rPr>
        <w:t xml:space="preserve">  4.2. </w:t>
      </w:r>
      <w:proofErr w:type="gramStart"/>
      <w:r w:rsidRPr="00DE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0B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925CC3" w:rsidRPr="00E101B8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B8">
        <w:rPr>
          <w:rFonts w:ascii="Times New Roman" w:hAnsi="Times New Roman" w:cs="Times New Roman"/>
          <w:sz w:val="28"/>
          <w:szCs w:val="28"/>
        </w:rPr>
        <w:t xml:space="preserve">  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925CC3" w:rsidRPr="00E101B8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B8">
        <w:rPr>
          <w:rFonts w:ascii="Times New Roman" w:hAnsi="Times New Roman" w:cs="Times New Roman"/>
          <w:sz w:val="28"/>
          <w:szCs w:val="28"/>
        </w:rPr>
        <w:t xml:space="preserve">  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925CC3" w:rsidRPr="00E101B8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B8">
        <w:rPr>
          <w:rFonts w:ascii="Times New Roman" w:hAnsi="Times New Roman" w:cs="Times New Roman"/>
          <w:sz w:val="28"/>
          <w:szCs w:val="28"/>
        </w:rPr>
        <w:t xml:space="preserve">  4.3 </w:t>
      </w:r>
      <w:proofErr w:type="gramStart"/>
      <w:r w:rsidRPr="00E101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1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25CC3" w:rsidRPr="00925CC3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B8">
        <w:rPr>
          <w:rFonts w:ascii="Times New Roman" w:hAnsi="Times New Roman" w:cs="Times New Roman"/>
          <w:sz w:val="28"/>
          <w:szCs w:val="28"/>
        </w:rPr>
        <w:t xml:space="preserve">  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r w:rsidRPr="00925CC3">
        <w:rPr>
          <w:rFonts w:ascii="Times New Roman" w:hAnsi="Times New Roman" w:cs="Times New Roman"/>
          <w:sz w:val="28"/>
          <w:szCs w:val="28"/>
        </w:rPr>
        <w:t>гражданско-правовую, административную и уголовную ответственность в порядке, установленном федеральными законами.</w:t>
      </w:r>
    </w:p>
    <w:p w:rsidR="00925CC3" w:rsidRPr="00925CC3" w:rsidRDefault="00925CC3" w:rsidP="00925C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sz w:val="28"/>
          <w:szCs w:val="28"/>
        </w:rPr>
        <w:t xml:space="preserve">  4.5.Персональная ответственность муниципальных служащих Администрации закрепляется в их должностных инструкциях. </w:t>
      </w:r>
    </w:p>
    <w:p w:rsidR="00AC288A" w:rsidRPr="004F36E2" w:rsidRDefault="00AC288A" w:rsidP="004F36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</w:p>
    <w:p w:rsidR="00AC288A" w:rsidRDefault="00AC288A" w:rsidP="004D4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Заявитель может обратиться с </w:t>
      </w:r>
      <w:r w:rsidR="00E101B8"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жалобой,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том числе в следующих случаях: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2) нарушение срока предоставления Муниципальной услуги;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3)</w:t>
      </w:r>
      <w:r w:rsid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услуги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у Заявителя;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7) отказ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», должностного лица</w:t>
      </w:r>
      <w:r w:rsidR="006172F5"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либо специалиста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6.2.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Жалоба подается в письменной форме на бумажном носителе либо в электронной форме в Администрацию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4" w:history="1">
        <w:r w:rsidRPr="00E101B8">
          <w:rPr>
            <w:rFonts w:ascii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имеет право подать жалобу на решение и (или) действие (бездействие)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», должностного лица либо специалиста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в порядке, установленном вышеуказанной статьей, либо в порядке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антимонопольным законодательством Российской Федерации, в антимонопольный орган.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Жалоба может быть направлена по почте, по электронной почте, а также может быть принята при личном приеме Заявителя.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6.3.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1) наименование учреждения, предоставляющего Муниципальную услугу;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3) сведения об обжалуемых решениях и действиях (бездействии)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», должностного лица либо специалиста Администрации 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;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4) доводы, на основании которых Заявитель не согласен с решением и действием (бездействием) Администрации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», должностного лица либо специалиста Администрации 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». Заявителем могут быть представлены документы (при наличии), подтверждающие доводы Заявителя, либо их копии.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6.4.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Жалоба подлежит рассмотрению должностным лицом, наделенным 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Администрации 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должностного лица либо специалиста Администрации 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ее регистрации.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6.5.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жалобы муниципальный орган, принимает одно из следующих решений: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1) удовлетворяет жалобу, в том числе в форме отмены принятого решения, исправления допущенных Администрацией городского поселения 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 муниципальными правовыми актами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а также в иных формах;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2) отказывает в удовлетворении жалобы.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6.6. Не позднее дня, следующего за днем принятия решения, указанного в п. 6.7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Pr="00F945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6.8. В случае установления в ходе или по результатам 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D620E" w:rsidRDefault="000D620E" w:rsidP="004D4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1B8" w:rsidRDefault="00E101B8" w:rsidP="004D4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1B8" w:rsidRDefault="00E101B8" w:rsidP="004D4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D620E" w:rsidRDefault="000D620E" w:rsidP="004D4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07202" w:rsidRPr="00E101B8" w:rsidRDefault="00E07202" w:rsidP="003A60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E07202" w:rsidRPr="00E101B8" w:rsidRDefault="00E07202" w:rsidP="00E072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07202" w:rsidRPr="00E101B8" w:rsidRDefault="00E07202" w:rsidP="00E072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Главе городского поселения «</w:t>
      </w:r>
      <w:proofErr w:type="spellStart"/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</w:t>
      </w:r>
      <w:proofErr w:type="gram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proofErr w:type="gram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организации или Ф.И.О.,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адрес, контактный телефон)</w:t>
      </w:r>
    </w:p>
    <w:p w:rsidR="00E07202" w:rsidRPr="00E101B8" w:rsidRDefault="00E07202" w:rsidP="00E072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Заявление</w:t>
      </w:r>
    </w:p>
    <w:p w:rsidR="00E07202" w:rsidRPr="00E101B8" w:rsidRDefault="00E07202" w:rsidP="00E0720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Прошу предоставить порубочный билет (разр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ешение на пересадку деревьев и кустарников)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по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адресу: ___________________________________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В 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количестве: _________ 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шт.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кустарников 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шт.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деревьев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(особые отметки: деревья и кустарники аварийные, </w:t>
      </w:r>
      <w:proofErr w:type="spell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сухостойкие</w:t>
      </w:r>
      <w:proofErr w:type="spell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т.д.)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О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снование необходимости вырубки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(уничтожения) или пересадки зеленых насаждений: 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Цель 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работ: ___________________________________________________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Срок проведения 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работ: _______________________________________________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К заявлению 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прилагаются документы: ________________________________________________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 вырубке деревьев компенсационная высадка будет произведена: в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натуральном виде/в виде перечисления платы за компенсационное озеленение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</w:t>
      </w:r>
      <w:r w:rsidR="004F36E2"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(нужное подчеркнуть)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Обязуюсь: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1) Произвести работы в соответствии с техникой безопасности.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</w:t>
      </w: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оборудования, обязуюсь обеспечить выполнение данных</w:t>
      </w:r>
      <w:proofErr w:type="gram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требований.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</w:t>
      </w:r>
      <w:proofErr w:type="gram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gramEnd"/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ата подпись Ф.И.О.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М.П.</w:t>
      </w:r>
      <w:r w:rsidRPr="00E101B8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7202" w:rsidRPr="00E101B8" w:rsidRDefault="00E07202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37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81" w:rsidRPr="000A5D37" w:rsidRDefault="00663981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663981" w:rsidRPr="000A5D37" w:rsidRDefault="00663981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административному регламенту</w:t>
      </w:r>
    </w:p>
    <w:p w:rsidR="000A5D37" w:rsidRPr="00E101B8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0A5D37" w:rsidRPr="00E101B8" w:rsidRDefault="000A5D37" w:rsidP="00663981">
      <w:pPr>
        <w:shd w:val="clear" w:color="auto" w:fill="FFFFFF"/>
        <w:spacing w:before="100" w:beforeAutospacing="1" w:after="0" w:line="240" w:lineRule="auto"/>
        <w:ind w:left="5098"/>
        <w:jc w:val="right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663981" w:rsidRPr="00E101B8" w:rsidRDefault="00663981" w:rsidP="00663981">
      <w:pPr>
        <w:shd w:val="clear" w:color="auto" w:fill="FFFFFF"/>
        <w:spacing w:before="100" w:beforeAutospacing="1" w:after="0" w:line="240" w:lineRule="auto"/>
        <w:ind w:left="5098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663981" w:rsidRPr="00663981" w:rsidRDefault="00663981" w:rsidP="00663981">
      <w:pPr>
        <w:shd w:val="clear" w:color="auto" w:fill="FFFFFF"/>
        <w:spacing w:before="100" w:beforeAutospacing="1" w:after="0" w:line="240" w:lineRule="auto"/>
        <w:ind w:left="509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3981" w:rsidRPr="00663981" w:rsidRDefault="00663981" w:rsidP="006639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663981" w:rsidRPr="00663981" w:rsidRDefault="00663981" w:rsidP="006639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663981" w:rsidRPr="00663981" w:rsidRDefault="00663981" w:rsidP="0066398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 и регистрация заявления и документов</w:t>
      </w:r>
    </w:p>
    <w:p w:rsidR="00663981" w:rsidRPr="00663981" w:rsidRDefault="00663981" w:rsidP="006172F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96F69" w:rsidRPr="00A96F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670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6172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</w:t>
      </w:r>
      <w:r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Рассмотрение заявления и принятие решения</w:t>
      </w:r>
    </w:p>
    <w:p w:rsidR="00663981" w:rsidRPr="00663981" w:rsidRDefault="00A96F69" w:rsidP="006172F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 id="_x0000_s1027" type="#_x0000_t75" alt="" style="position:absolute;margin-left:0;margin-top:0;width:24pt;height:24pt;z-index:251658752;mso-wrap-distance-left:0;mso-wrap-distance-right:0;mso-position-horizontal:left;mso-position-vertical-relative:line" o:allowoverlap="f">
            <w10:wrap type="square"/>
          </v:shape>
        </w:pict>
      </w:r>
      <w:r w:rsidR="00663981" w:rsidRPr="00663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Выдача (направление) подготовленных документов заявителю</w:t>
      </w:r>
    </w:p>
    <w:p w:rsidR="00AC288A" w:rsidRPr="004F36E2" w:rsidRDefault="00663981" w:rsidP="004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C288A" w:rsidRPr="004F36E2" w:rsidRDefault="00AC288A" w:rsidP="004F36E2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Приложение N </w:t>
      </w:r>
      <w:r w:rsidR="006172F5"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АКТ обследования зеленых насаждений</w:t>
      </w: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Default="00AC288A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6172F5"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0A5D37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4F36E2" w:rsidRDefault="000A5D37" w:rsidP="000A5D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АКТ обследования зеленых насаждений</w:t>
      </w:r>
    </w:p>
    <w:p w:rsid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0A5D37" w:rsidRDefault="000A5D37" w:rsidP="004F36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Pr="004F36E2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N ________________ "__" ________ 20__ г.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Комиссия в составе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по заявлению N ____ от "___" _______________ 20__ года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(наименование заявителя, почтовый адрес)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провела обследование зеленых насаждений на земельном участке, расположенном по адресу ___________________________. 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6"/>
        <w:gridCol w:w="2462"/>
        <w:gridCol w:w="2087"/>
        <w:gridCol w:w="2347"/>
        <w:gridCol w:w="1781"/>
      </w:tblGrid>
      <w:tr w:rsidR="00AC288A" w:rsidRPr="004F36E2">
        <w:trPr>
          <w:trHeight w:val="15"/>
        </w:trPr>
        <w:tc>
          <w:tcPr>
            <w:tcW w:w="554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4F36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Порода, вид зеленых насаждений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Диаметр ствола</w:t>
            </w: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(для деревьев - </w:t>
            </w: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высоте 1,3 м), см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Характеристика состояния зеленых </w:t>
            </w: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насаждений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AC288A" w:rsidRPr="004F36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88A" w:rsidRPr="004F36E2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Заключение: _________________________ порубочный билет заявителю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</w:t>
      </w:r>
      <w:proofErr w:type="gramStart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ыдать/не выдать)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Исполнитель: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(должность, подпись, Ф.И.О.)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6172F5" w:rsidRPr="005102A0" w:rsidRDefault="006172F5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Default="00AC288A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6172F5"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0A5D37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E101B8" w:rsidRDefault="000A5D37" w:rsidP="000A5D3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ЖУРНАЛ УЧЕТА ПОРУБОЧНЫХ БИЛЕТОВ</w:t>
      </w:r>
    </w:p>
    <w:p w:rsidR="000A5D37" w:rsidRPr="00E101B8" w:rsidRDefault="000A5D37" w:rsidP="000A5D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49"/>
        <w:gridCol w:w="1318"/>
        <w:gridCol w:w="1318"/>
        <w:gridCol w:w="1318"/>
        <w:gridCol w:w="785"/>
        <w:gridCol w:w="1433"/>
        <w:gridCol w:w="1351"/>
        <w:gridCol w:w="1281"/>
      </w:tblGrid>
      <w:tr w:rsidR="00AC288A" w:rsidRPr="006172F5">
        <w:trPr>
          <w:trHeight w:val="15"/>
        </w:trPr>
        <w:tc>
          <w:tcPr>
            <w:tcW w:w="554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порубочного билета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порубочного билета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действия порубочного билета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лица, получившего порубочный билет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88A" w:rsidRDefault="00AC288A" w:rsidP="005102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C288A" w:rsidRDefault="00AC288A" w:rsidP="005102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C288A" w:rsidRDefault="00AC288A" w:rsidP="005102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F36E2" w:rsidRDefault="004F36E2" w:rsidP="005102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Pr="00E101B8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6172F5"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E101B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AC288A" w:rsidRPr="004F36E2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F36E2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C288A" w:rsidRPr="004F36E2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(Ф.И.О. заявителя)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(адрес заявителя)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</w:t>
      </w:r>
    </w:p>
    <w:p w:rsidR="00AC288A" w:rsidRPr="004F36E2" w:rsidRDefault="00AC288A" w:rsidP="005102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C288A" w:rsidRPr="004F36E2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N ________________ "__" ________ 20__ г.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Администрация </w:t>
      </w:r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» на основании п. </w:t>
      </w:r>
      <w:r w:rsidRPr="007002E1">
        <w:rPr>
          <w:rFonts w:ascii="Times New Roman" w:hAnsi="Times New Roman" w:cs="Times New Roman"/>
          <w:spacing w:val="2"/>
          <w:sz w:val="28"/>
          <w:szCs w:val="28"/>
          <w:highlight w:val="yellow"/>
          <w:lang w:eastAsia="ru-RU"/>
        </w:rPr>
        <w:t>2.8</w:t>
      </w:r>
      <w:r w:rsidRPr="004F36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6"/>
        <w:gridCol w:w="8677"/>
      </w:tblGrid>
      <w:tr w:rsidR="00AC288A" w:rsidRPr="004F36E2">
        <w:trPr>
          <w:trHeight w:val="15"/>
        </w:trPr>
        <w:tc>
          <w:tcPr>
            <w:tcW w:w="554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5" w:type="dxa"/>
          </w:tcPr>
          <w:p w:rsidR="00AC288A" w:rsidRPr="004F36E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4F36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4F36E2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36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основания, исключающего предоставление порубочного билета и (или) разрешения на пересадку деревьев и кустарников</w:t>
            </w: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6172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172F5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6172F5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88A" w:rsidRPr="007002E1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 </w:t>
      </w:r>
      <w:proofErr w:type="spellStart"/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Arial" w:hAnsi="Arial" w:cs="Arial"/>
          <w:spacing w:val="2"/>
          <w:sz w:val="21"/>
          <w:szCs w:val="21"/>
          <w:lang w:eastAsia="ru-RU"/>
        </w:rPr>
        <w:br/>
      </w:r>
    </w:p>
    <w:p w:rsidR="00540764" w:rsidRDefault="00540764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0764" w:rsidRDefault="00540764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0764" w:rsidRDefault="00540764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0764" w:rsidRDefault="00540764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7002E1" w:rsidRDefault="00AC288A" w:rsidP="007002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6172F5"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6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</w:t>
      </w:r>
      <w:r w:rsid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едоставление порубочного билета</w:t>
      </w:r>
    </w:p>
    <w:p w:rsidR="00AC288A" w:rsidRPr="007002E1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 (или) разрешения на пересадку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AC288A" w:rsidRPr="006172F5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C288A" w:rsidRPr="007002E1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(Ф.И.О. заявителя)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(адрес заявителя)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</w:t>
      </w:r>
    </w:p>
    <w:p w:rsidR="00AC288A" w:rsidRPr="007002E1" w:rsidRDefault="00AC288A" w:rsidP="005102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AC288A" w:rsidRPr="007002E1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N ________________ "__" ________ 20__ г.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Администрация г</w:t>
      </w:r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ородского поселения  « </w:t>
      </w:r>
      <w:proofErr w:type="spellStart"/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37"/>
        <w:gridCol w:w="8616"/>
      </w:tblGrid>
      <w:tr w:rsidR="00AC288A" w:rsidRPr="007002E1">
        <w:trPr>
          <w:trHeight w:val="15"/>
        </w:trPr>
        <w:tc>
          <w:tcPr>
            <w:tcW w:w="739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нарушения, допущенного заявителем при подаче документов на предоставление муниципальной услуги</w:t>
            </w: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2E1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Глава </w:t>
      </w:r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6172F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02E1" w:rsidRDefault="007002E1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002E1" w:rsidRDefault="007002E1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7002E1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7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AC288A" w:rsidRPr="007002E1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УТВЕРЖДАЮ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Глава </w:t>
      </w:r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 20__ г.</w:t>
      </w:r>
    </w:p>
    <w:p w:rsidR="00AC288A" w:rsidRPr="007002E1" w:rsidRDefault="00AC288A" w:rsidP="005102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ПОРУБОЧНЫЙ БИЛЕТ N</w:t>
      </w:r>
    </w:p>
    <w:p w:rsidR="00AC288A" w:rsidRPr="007002E1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от "_"________20__ г.</w:t>
      </w:r>
    </w:p>
    <w:p w:rsidR="00AC288A" w:rsidRPr="007002E1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Адрес: 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Вид работ: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На основании акта обследования зеленых насаждений N 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</w:t>
      </w:r>
      <w:proofErr w:type="gram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компенсационного озеленения: 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Примечание: 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Оплата компенсационной стоимости: 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816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(Без оплаты / N платежного поручения и дата)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Разрешается: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Вырубить ________________________________________________ шт. деревьев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 шт. кустарников</w:t>
      </w:r>
      <w:proofErr w:type="gramStart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</w:t>
      </w:r>
      <w:proofErr w:type="gram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роизвести обрезку: _____________________________________ шт. деревьев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 шт. кустарников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Другие виды работ: 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Срок действия порубочного билета: 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Начальник отдела озеленения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и художественного оформления города 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Порубочный билет получил, с правилами проведения работ ознакомлен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(Ф.И.О., подпись, телефон)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40764" w:rsidRDefault="00540764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E07202"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8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7002E1" w:rsidRDefault="000A5D37" w:rsidP="000A5D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РАЗРЕШЕНИЕ НА ПЕРЕСАДКУ ДЕРЕВЬЕВ И КУСТАРНИКОВ</w:t>
      </w: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7002E1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Pr="007002E1" w:rsidRDefault="00AC288A" w:rsidP="005102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0682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N __________ от _______________ 20__ г.</w:t>
      </w:r>
    </w:p>
    <w:p w:rsidR="00B12FA2" w:rsidRPr="007002E1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Адрес: 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Вид работ: 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На основании акта обследования зеленых насаждений от N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 от</w:t>
      </w:r>
      <w:proofErr w:type="gramStart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</w:t>
      </w:r>
      <w:proofErr w:type="gram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азрешается пересадить 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в количестве (количество, порода)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Адрес высадки: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Пересадку деревьев и кустарников следует осуществлять согласно Правилам создания, охраны и содержания зеленых насаждений в городах 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Российской Федерации МДС 13-5.2000, утвержденным </w:t>
      </w:r>
      <w:hyperlink r:id="rId15" w:history="1">
        <w:r w:rsidRPr="007002E1">
          <w:rPr>
            <w:rFonts w:ascii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Госстроя РФ от 15.12.1999 N 153</w:t>
        </w:r>
      </w:hyperlink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и согласно Строительным нормам и правилам </w:t>
      </w:r>
      <w:proofErr w:type="spellStart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СНиП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III-10-75 "Благоустройство территорий</w:t>
      </w:r>
      <w:r w:rsidR="00B12FA2"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288A" w:rsidRPr="007002E1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Срок действия разрешения: 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Глава </w:t>
      </w:r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Карымское</w:t>
      </w:r>
      <w:proofErr w:type="spellEnd"/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М.П.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Разрешение получил ____________________________________________________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(организация, должность, Ф.И.О., подпись, телефон)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Разрешение на пересадку закрыто _______________________________________</w:t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(дата, подпись)</w:t>
      </w: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Pr="00806829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288A" w:rsidRDefault="00AC288A" w:rsidP="005102A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Default="00AC288A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E07202"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9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0A5D37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Pr="007002E1" w:rsidRDefault="000A5D37" w:rsidP="000A5D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ЖУРНАЛ УЧЕТА РАЗРЕШЕНИЙ НА ПЕРЕСАДКУ ДЕРЕВЬЕВ И КУСТАРНИКОВ</w:t>
      </w:r>
    </w:p>
    <w:p w:rsidR="000A5D37" w:rsidRPr="007002E1" w:rsidRDefault="000A5D37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14"/>
        <w:gridCol w:w="952"/>
        <w:gridCol w:w="767"/>
        <w:gridCol w:w="1195"/>
        <w:gridCol w:w="910"/>
        <w:gridCol w:w="1757"/>
        <w:gridCol w:w="1623"/>
        <w:gridCol w:w="1535"/>
      </w:tblGrid>
      <w:tr w:rsidR="00AC288A" w:rsidRPr="00E07202">
        <w:trPr>
          <w:trHeight w:val="15"/>
        </w:trPr>
        <w:tc>
          <w:tcPr>
            <w:tcW w:w="554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E072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лица, получившего разрешение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288A" w:rsidRPr="00E072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E072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E07202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88A" w:rsidRDefault="00AC288A" w:rsidP="005102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7002E1" w:rsidRDefault="007002E1" w:rsidP="00E101B8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E101B8" w:rsidRDefault="00E101B8" w:rsidP="00E101B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002E1" w:rsidRDefault="007002E1" w:rsidP="005102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5D37" w:rsidRDefault="000A5D37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Default="00AC288A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="00E07202"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t>0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"Предоставление порубочного билета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и (или) разрешения на пересадку</w:t>
      </w:r>
      <w:r w:rsidRPr="007002E1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деревьев и кустарников"</w:t>
      </w:r>
    </w:p>
    <w:p w:rsidR="007002E1" w:rsidRPr="007002E1" w:rsidRDefault="007002E1" w:rsidP="00773D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C288A" w:rsidRPr="007002E1" w:rsidRDefault="00AC288A" w:rsidP="005102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002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ЖУРНАЛ РЕГИСТРАЦИИ ЗАЯВЛЕНИЙ О ВЫДАЧЕ ПОРУБОЧНОГО БИЛЕТА ИЛИ РАЗРЕШЕНИЯ НА ПЕРЕСАДКУ ДЕРЕВЬЕВ И КУСТАРНИКОВ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81"/>
        <w:gridCol w:w="907"/>
        <w:gridCol w:w="1633"/>
        <w:gridCol w:w="2845"/>
        <w:gridCol w:w="1357"/>
        <w:gridCol w:w="1830"/>
      </w:tblGrid>
      <w:tr w:rsidR="00AC288A" w:rsidRPr="007002E1">
        <w:trPr>
          <w:trHeight w:val="15"/>
        </w:trPr>
        <w:tc>
          <w:tcPr>
            <w:tcW w:w="739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Входящий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специалиста</w:t>
            </w: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88A" w:rsidRPr="007002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88A" w:rsidRPr="007002E1" w:rsidRDefault="00AC288A" w:rsidP="0051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88A" w:rsidRDefault="00AC288A"/>
    <w:sectPr w:rsidR="00AC288A" w:rsidSect="0009763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C9" w:rsidRDefault="00AC3BC9" w:rsidP="00D179EC">
      <w:pPr>
        <w:spacing w:after="0" w:line="240" w:lineRule="auto"/>
      </w:pPr>
      <w:r>
        <w:separator/>
      </w:r>
    </w:p>
  </w:endnote>
  <w:endnote w:type="continuationSeparator" w:id="0">
    <w:p w:rsidR="00AC3BC9" w:rsidRDefault="00AC3BC9" w:rsidP="00D1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C9" w:rsidRDefault="00AC3BC9" w:rsidP="00D179EC">
      <w:pPr>
        <w:spacing w:after="0" w:line="240" w:lineRule="auto"/>
      </w:pPr>
      <w:r>
        <w:separator/>
      </w:r>
    </w:p>
  </w:footnote>
  <w:footnote w:type="continuationSeparator" w:id="0">
    <w:p w:rsidR="00AC3BC9" w:rsidRDefault="00AC3BC9" w:rsidP="00D1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EC" w:rsidRPr="007002E1" w:rsidRDefault="00D179EC" w:rsidP="007002E1">
    <w:pPr>
      <w:pStyle w:val="a7"/>
      <w:tabs>
        <w:tab w:val="clear" w:pos="4677"/>
        <w:tab w:val="clear" w:pos="9355"/>
        <w:tab w:val="left" w:pos="8610"/>
      </w:tabs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124F2"/>
    <w:multiLevelType w:val="hybridMultilevel"/>
    <w:tmpl w:val="D8FC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084"/>
    <w:multiLevelType w:val="multilevel"/>
    <w:tmpl w:val="83A24F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5102A0"/>
    <w:rsid w:val="00014AAE"/>
    <w:rsid w:val="0006127C"/>
    <w:rsid w:val="00073392"/>
    <w:rsid w:val="0009763A"/>
    <w:rsid w:val="000A5D37"/>
    <w:rsid w:val="000A6040"/>
    <w:rsid w:val="000D097A"/>
    <w:rsid w:val="000D374C"/>
    <w:rsid w:val="000D4816"/>
    <w:rsid w:val="000D5AB7"/>
    <w:rsid w:val="000D620E"/>
    <w:rsid w:val="00100AA1"/>
    <w:rsid w:val="001642AC"/>
    <w:rsid w:val="001712D0"/>
    <w:rsid w:val="0018167B"/>
    <w:rsid w:val="001A3EAB"/>
    <w:rsid w:val="0022390E"/>
    <w:rsid w:val="00223BD9"/>
    <w:rsid w:val="00236F77"/>
    <w:rsid w:val="002407BF"/>
    <w:rsid w:val="002C0C6C"/>
    <w:rsid w:val="002D19FC"/>
    <w:rsid w:val="002F17DA"/>
    <w:rsid w:val="002F7CF2"/>
    <w:rsid w:val="0030730E"/>
    <w:rsid w:val="003268D2"/>
    <w:rsid w:val="003A60E6"/>
    <w:rsid w:val="003B0A1B"/>
    <w:rsid w:val="003B2AB4"/>
    <w:rsid w:val="003B7C78"/>
    <w:rsid w:val="003E64E2"/>
    <w:rsid w:val="00425EBC"/>
    <w:rsid w:val="00432257"/>
    <w:rsid w:val="00455E78"/>
    <w:rsid w:val="00460390"/>
    <w:rsid w:val="0046441E"/>
    <w:rsid w:val="00477C50"/>
    <w:rsid w:val="004B2862"/>
    <w:rsid w:val="004C2298"/>
    <w:rsid w:val="004D4665"/>
    <w:rsid w:val="004F1266"/>
    <w:rsid w:val="004F36E2"/>
    <w:rsid w:val="004F636D"/>
    <w:rsid w:val="004F7B98"/>
    <w:rsid w:val="005102A0"/>
    <w:rsid w:val="00540764"/>
    <w:rsid w:val="00581EDA"/>
    <w:rsid w:val="005C0644"/>
    <w:rsid w:val="005E34A4"/>
    <w:rsid w:val="00610BFE"/>
    <w:rsid w:val="0061323C"/>
    <w:rsid w:val="006142A9"/>
    <w:rsid w:val="006172F5"/>
    <w:rsid w:val="00633346"/>
    <w:rsid w:val="00646DDB"/>
    <w:rsid w:val="00647716"/>
    <w:rsid w:val="006614C8"/>
    <w:rsid w:val="00663981"/>
    <w:rsid w:val="0066411A"/>
    <w:rsid w:val="006B5C25"/>
    <w:rsid w:val="006E44F3"/>
    <w:rsid w:val="007002E1"/>
    <w:rsid w:val="007660B0"/>
    <w:rsid w:val="0077284D"/>
    <w:rsid w:val="00773D86"/>
    <w:rsid w:val="007B6A87"/>
    <w:rsid w:val="007E2A02"/>
    <w:rsid w:val="007E591A"/>
    <w:rsid w:val="008042C1"/>
    <w:rsid w:val="00806829"/>
    <w:rsid w:val="00843770"/>
    <w:rsid w:val="00845F92"/>
    <w:rsid w:val="008A33DA"/>
    <w:rsid w:val="008C3DC2"/>
    <w:rsid w:val="00904DC9"/>
    <w:rsid w:val="00917347"/>
    <w:rsid w:val="00925CC3"/>
    <w:rsid w:val="009340E9"/>
    <w:rsid w:val="00966494"/>
    <w:rsid w:val="009C2261"/>
    <w:rsid w:val="009C6D93"/>
    <w:rsid w:val="009F2754"/>
    <w:rsid w:val="00A13D37"/>
    <w:rsid w:val="00A51CE9"/>
    <w:rsid w:val="00A82AC6"/>
    <w:rsid w:val="00A96B85"/>
    <w:rsid w:val="00A96F69"/>
    <w:rsid w:val="00AA3665"/>
    <w:rsid w:val="00AB1AA4"/>
    <w:rsid w:val="00AC288A"/>
    <w:rsid w:val="00AC3BC9"/>
    <w:rsid w:val="00AD3C49"/>
    <w:rsid w:val="00AD3E3F"/>
    <w:rsid w:val="00B06071"/>
    <w:rsid w:val="00B12FA2"/>
    <w:rsid w:val="00B254C1"/>
    <w:rsid w:val="00B93E0B"/>
    <w:rsid w:val="00BB1F1C"/>
    <w:rsid w:val="00C2475E"/>
    <w:rsid w:val="00C37ABD"/>
    <w:rsid w:val="00C52427"/>
    <w:rsid w:val="00C64854"/>
    <w:rsid w:val="00C65C7A"/>
    <w:rsid w:val="00C80FB1"/>
    <w:rsid w:val="00C85D99"/>
    <w:rsid w:val="00CA2385"/>
    <w:rsid w:val="00CB6E1A"/>
    <w:rsid w:val="00CC2E47"/>
    <w:rsid w:val="00CD3BE3"/>
    <w:rsid w:val="00D179EC"/>
    <w:rsid w:val="00D300D2"/>
    <w:rsid w:val="00D31DE1"/>
    <w:rsid w:val="00D42BF5"/>
    <w:rsid w:val="00D83C3A"/>
    <w:rsid w:val="00DA23FE"/>
    <w:rsid w:val="00DB3A13"/>
    <w:rsid w:val="00DC2109"/>
    <w:rsid w:val="00DD4D6C"/>
    <w:rsid w:val="00DD6D2D"/>
    <w:rsid w:val="00DE30B6"/>
    <w:rsid w:val="00DE68DB"/>
    <w:rsid w:val="00E0089D"/>
    <w:rsid w:val="00E04079"/>
    <w:rsid w:val="00E07202"/>
    <w:rsid w:val="00E101B8"/>
    <w:rsid w:val="00E1782C"/>
    <w:rsid w:val="00E82ED8"/>
    <w:rsid w:val="00EB6C70"/>
    <w:rsid w:val="00ED2B01"/>
    <w:rsid w:val="00EE1A5C"/>
    <w:rsid w:val="00EF0953"/>
    <w:rsid w:val="00F04413"/>
    <w:rsid w:val="00F1003D"/>
    <w:rsid w:val="00F9325D"/>
    <w:rsid w:val="00F94510"/>
    <w:rsid w:val="00FA6F71"/>
    <w:rsid w:val="00FB02AF"/>
    <w:rsid w:val="00FB2F1D"/>
    <w:rsid w:val="00F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3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510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10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02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02A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02A0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5102A0"/>
    <w:rPr>
      <w:color w:val="800080"/>
      <w:u w:val="single"/>
    </w:rPr>
  </w:style>
  <w:style w:type="paragraph" w:customStyle="1" w:styleId="unformattext">
    <w:name w:val="unformat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51CE9"/>
    <w:pPr>
      <w:ind w:left="720"/>
    </w:p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6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1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9EC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1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79EC"/>
    <w:rPr>
      <w:rFonts w:cs="Calibri"/>
      <w:lang w:eastAsia="en-US"/>
    </w:rPr>
  </w:style>
  <w:style w:type="paragraph" w:styleId="ab">
    <w:name w:val="Body Text Indent"/>
    <w:basedOn w:val="a"/>
    <w:link w:val="ac"/>
    <w:uiPriority w:val="99"/>
    <w:rsid w:val="001712D0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712D0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pgu.e-za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_karymsko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50921" TargetMode="External"/><Relationship Id="rId10" Type="http://schemas.openxmlformats.org/officeDocument/2006/relationships/hyperlink" Target="consultantplus://offline/main?base=RLAW011;n=4818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DB66-59F9-4646-91B0-E3949108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Пользователь</cp:lastModifiedBy>
  <cp:revision>4</cp:revision>
  <cp:lastPrinted>2019-02-07T04:04:00Z</cp:lastPrinted>
  <dcterms:created xsi:type="dcterms:W3CDTF">2019-06-26T01:51:00Z</dcterms:created>
  <dcterms:modified xsi:type="dcterms:W3CDTF">2019-06-26T04:27:00Z</dcterms:modified>
</cp:coreProperties>
</file>