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BE" w:rsidRDefault="007B2346"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C35BE">
        <w:rPr>
          <w:rFonts w:ascii="Times New Roman" w:eastAsia="Times New Roman" w:hAnsi="Times New Roman" w:cs="Times New Roman"/>
          <w:bCs/>
          <w:sz w:val="24"/>
          <w:szCs w:val="24"/>
          <w:lang w:eastAsia="ar-SA"/>
        </w:rPr>
        <w:t xml:space="preserve"> ПРОЕКТ</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r w:rsidRPr="00311AB5">
        <w:rPr>
          <w:rFonts w:ascii="Times New Roman" w:eastAsia="Times New Roman" w:hAnsi="Times New Roman" w:cs="Times New Roman"/>
          <w:bCs/>
          <w:sz w:val="24"/>
          <w:szCs w:val="24"/>
          <w:lang w:eastAsia="ar-SA"/>
        </w:rPr>
        <w:t xml:space="preserve">Приложение </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к решению Совета городского поселения</w:t>
      </w:r>
      <w:r w:rsidR="00C963E9">
        <w:rPr>
          <w:rFonts w:ascii="Times New Roman" w:eastAsia="Times New Roman" w:hAnsi="Times New Roman" w:cs="Times New Roman"/>
          <w:sz w:val="24"/>
          <w:szCs w:val="24"/>
          <w:lang w:eastAsia="ar-SA"/>
        </w:rPr>
        <w:t xml:space="preserve"> «Карымское»</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от «__» _______20__года №___</w:t>
      </w:r>
    </w:p>
    <w:p w:rsidR="00311AB5" w:rsidRPr="00311AB5" w:rsidRDefault="00311AB5" w:rsidP="00311AB5">
      <w:pPr>
        <w:shd w:val="clear" w:color="auto" w:fill="FFFFFF"/>
        <w:spacing w:after="0" w:line="240" w:lineRule="auto"/>
        <w:ind w:left="5103" w:firstLine="709"/>
        <w:contextualSpacing/>
        <w:jc w:val="center"/>
        <w:rPr>
          <w:rFonts w:ascii="Times New Roman" w:eastAsia="Times New Roman" w:hAnsi="Times New Roman" w:cs="Times New Roman"/>
          <w:b/>
          <w:color w:val="000000"/>
          <w:sz w:val="24"/>
          <w:szCs w:val="24"/>
          <w:lang w:eastAsia="ru-RU"/>
        </w:rPr>
      </w:pPr>
    </w:p>
    <w:p w:rsidR="00311AB5" w:rsidRPr="00311AB5" w:rsidRDefault="00311AB5" w:rsidP="00311AB5">
      <w:pPr>
        <w:shd w:val="clear" w:color="auto" w:fill="FFFFFF"/>
        <w:spacing w:after="0" w:line="240" w:lineRule="auto"/>
        <w:ind w:left="142" w:firstLine="709"/>
        <w:contextualSpacing/>
        <w:jc w:val="center"/>
        <w:rPr>
          <w:rFonts w:ascii="Times New Roman" w:eastAsia="Times New Roman" w:hAnsi="Times New Roman" w:cs="Times New Roman"/>
          <w:b/>
          <w:color w:val="000000"/>
          <w:sz w:val="32"/>
          <w:szCs w:val="28"/>
          <w:lang w:eastAsia="ru-RU"/>
        </w:rPr>
      </w:pPr>
    </w:p>
    <w:p w:rsidR="00311AB5" w:rsidRPr="00311AB5" w:rsidRDefault="00311AB5" w:rsidP="00311AB5">
      <w:pPr>
        <w:shd w:val="clear" w:color="auto" w:fill="FFFFFF"/>
        <w:spacing w:after="0" w:line="240" w:lineRule="auto"/>
        <w:contextualSpacing/>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eastAsia="ru-RU"/>
        </w:rPr>
        <w:t xml:space="preserve">ПРАВИЛА </w:t>
      </w:r>
    </w:p>
    <w:p w:rsidR="00311AB5" w:rsidRPr="00C963E9" w:rsidRDefault="00311AB5" w:rsidP="00311AB5">
      <w:pPr>
        <w:shd w:val="clear" w:color="auto" w:fill="FFFFFF"/>
        <w:spacing w:after="0" w:line="240" w:lineRule="auto"/>
        <w:contextualSpacing/>
        <w:jc w:val="center"/>
        <w:rPr>
          <w:rFonts w:ascii="Times New Roman" w:eastAsia="Times New Roman" w:hAnsi="Times New Roman" w:cs="Times New Roman"/>
          <w:b/>
          <w:color w:val="000000"/>
          <w:sz w:val="27"/>
          <w:szCs w:val="27"/>
          <w:lang w:eastAsia="ru-RU"/>
        </w:rPr>
      </w:pPr>
      <w:r w:rsidRPr="00C963E9">
        <w:rPr>
          <w:rFonts w:ascii="Times New Roman" w:eastAsia="Times New Roman" w:hAnsi="Times New Roman" w:cs="Times New Roman"/>
          <w:b/>
          <w:color w:val="000000"/>
          <w:sz w:val="27"/>
          <w:szCs w:val="27"/>
          <w:lang w:eastAsia="ru-RU"/>
        </w:rPr>
        <w:t xml:space="preserve">благоустройства территории городского поселения </w:t>
      </w:r>
      <w:r w:rsidR="00C963E9" w:rsidRPr="00C963E9">
        <w:rPr>
          <w:rFonts w:ascii="Times New Roman" w:eastAsia="Times New Roman" w:hAnsi="Times New Roman" w:cs="Times New Roman"/>
          <w:b/>
          <w:color w:val="000000"/>
          <w:sz w:val="27"/>
          <w:szCs w:val="27"/>
          <w:lang w:eastAsia="ru-RU"/>
        </w:rPr>
        <w:t xml:space="preserve">«Карымское» </w:t>
      </w:r>
      <w:r w:rsidRPr="00C963E9">
        <w:rPr>
          <w:rFonts w:ascii="Times New Roman" w:eastAsia="Times New Roman" w:hAnsi="Times New Roman" w:cs="Times New Roman"/>
          <w:b/>
          <w:color w:val="000000"/>
          <w:sz w:val="27"/>
          <w:szCs w:val="27"/>
          <w:lang w:eastAsia="ru-RU"/>
        </w:rPr>
        <w:t>муниципального района</w:t>
      </w:r>
      <w:r w:rsidR="00C963E9" w:rsidRPr="00C963E9">
        <w:rPr>
          <w:rFonts w:ascii="Times New Roman" w:eastAsia="Times New Roman" w:hAnsi="Times New Roman" w:cs="Times New Roman"/>
          <w:b/>
          <w:color w:val="000000"/>
          <w:sz w:val="27"/>
          <w:szCs w:val="27"/>
          <w:lang w:eastAsia="ru-RU"/>
        </w:rPr>
        <w:t xml:space="preserve"> «Карымский район»</w:t>
      </w:r>
      <w:r w:rsidRPr="00C963E9">
        <w:rPr>
          <w:rFonts w:ascii="Times New Roman" w:eastAsia="Times New Roman" w:hAnsi="Times New Roman" w:cs="Times New Roman"/>
          <w:b/>
          <w:color w:val="000000"/>
          <w:sz w:val="27"/>
          <w:szCs w:val="27"/>
          <w:lang w:eastAsia="ru-RU"/>
        </w:rPr>
        <w:t xml:space="preserve"> Забайкальского края</w:t>
      </w:r>
    </w:p>
    <w:p w:rsidR="00311AB5" w:rsidRPr="00311AB5" w:rsidRDefault="00311AB5" w:rsidP="00311AB5">
      <w:pPr>
        <w:shd w:val="clear" w:color="auto" w:fill="FFFFFF"/>
        <w:spacing w:after="0" w:line="240" w:lineRule="auto"/>
        <w:ind w:firstLine="709"/>
        <w:contextualSpacing/>
        <w:jc w:val="center"/>
        <w:rPr>
          <w:rFonts w:ascii="Times New Roman" w:eastAsia="Times New Roman" w:hAnsi="Times New Roman" w:cs="Times New Roman"/>
          <w:color w:val="000000"/>
          <w:sz w:val="27"/>
          <w:szCs w:val="27"/>
          <w:lang w:eastAsia="ru-RU"/>
        </w:rPr>
      </w:pPr>
    </w:p>
    <w:p w:rsidR="00311AB5" w:rsidRPr="00311AB5" w:rsidRDefault="00311AB5" w:rsidP="00311AB5">
      <w:pPr>
        <w:shd w:val="clear" w:color="auto" w:fill="FFFFFF"/>
        <w:spacing w:after="0" w:line="240" w:lineRule="auto"/>
        <w:ind w:firstLine="709"/>
        <w:contextualSpacing/>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val="en-US" w:eastAsia="ru-RU"/>
        </w:rPr>
        <w:t>I</w:t>
      </w:r>
      <w:r w:rsidRPr="00311AB5">
        <w:rPr>
          <w:rFonts w:ascii="Times New Roman" w:eastAsia="Times New Roman" w:hAnsi="Times New Roman" w:cs="Times New Roman"/>
          <w:b/>
          <w:color w:val="000000"/>
          <w:sz w:val="27"/>
          <w:szCs w:val="27"/>
          <w:lang w:eastAsia="ru-RU"/>
        </w:rPr>
        <w:t>. Общие положения</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городского поселения </w:t>
      </w:r>
      <w:r w:rsidR="00C963E9" w:rsidRPr="00C963E9">
        <w:rPr>
          <w:rFonts w:ascii="Times New Roman" w:eastAsia="Times New Roman" w:hAnsi="Times New Roman" w:cs="Times New Roman"/>
          <w:color w:val="000000"/>
          <w:sz w:val="27"/>
          <w:szCs w:val="27"/>
          <w:lang w:eastAsia="ru-RU"/>
        </w:rPr>
        <w:t xml:space="preserve">«Карымское» </w:t>
      </w:r>
      <w:r w:rsidRPr="00C963E9">
        <w:rPr>
          <w:rFonts w:ascii="Times New Roman" w:eastAsia="Times New Roman" w:hAnsi="Times New Roman" w:cs="Times New Roman"/>
          <w:sz w:val="27"/>
          <w:szCs w:val="27"/>
          <w:lang w:eastAsia="ar-SA"/>
        </w:rPr>
        <w:t xml:space="preserve">муниципального района </w:t>
      </w:r>
      <w:r w:rsidR="00C963E9" w:rsidRPr="00C963E9">
        <w:rPr>
          <w:rFonts w:ascii="Times New Roman" w:eastAsia="Times New Roman" w:hAnsi="Times New Roman" w:cs="Times New Roman"/>
          <w:color w:val="000000"/>
          <w:sz w:val="27"/>
          <w:szCs w:val="27"/>
          <w:lang w:eastAsia="ru-RU"/>
        </w:rPr>
        <w:t>«Карымский район»</w:t>
      </w:r>
      <w:r w:rsidR="00C963E9">
        <w:rPr>
          <w:rFonts w:ascii="Times New Roman" w:eastAsia="Times New Roman" w:hAnsi="Times New Roman" w:cs="Times New Roman"/>
          <w:i/>
          <w:color w:val="000000"/>
          <w:sz w:val="27"/>
          <w:szCs w:val="27"/>
          <w:lang w:eastAsia="ru-RU"/>
        </w:rPr>
        <w:t xml:space="preserve"> </w:t>
      </w:r>
      <w:r w:rsidRPr="00311AB5">
        <w:rPr>
          <w:rFonts w:ascii="Times New Roman" w:eastAsia="Times New Roman" w:hAnsi="Times New Roman" w:cs="Times New Roman"/>
          <w:sz w:val="27"/>
          <w:szCs w:val="27"/>
          <w:lang w:eastAsia="ar-SA"/>
        </w:rPr>
        <w:t xml:space="preserve">Забайкальского края (далее - городское поселение), включая архитектурную подсветку зданий, строений, сооружений; организации озеленения территории городского поселения, включая порядок создания, содержания, восстановления и </w:t>
      </w:r>
      <w:proofErr w:type="gramStart"/>
      <w:r w:rsidRPr="00311AB5">
        <w:rPr>
          <w:rFonts w:ascii="Times New Roman" w:eastAsia="Times New Roman" w:hAnsi="Times New Roman" w:cs="Times New Roman"/>
          <w:sz w:val="27"/>
          <w:szCs w:val="27"/>
          <w:lang w:eastAsia="ar-SA"/>
        </w:rPr>
        <w:t>охраны</w:t>
      </w:r>
      <w:proofErr w:type="gramEnd"/>
      <w:r w:rsidRPr="00311AB5">
        <w:rPr>
          <w:rFonts w:ascii="Times New Roman" w:eastAsia="Times New Roman" w:hAnsi="Times New Roman" w:cs="Times New Roman"/>
          <w:sz w:val="27"/>
          <w:szCs w:val="27"/>
          <w:lang w:eastAsia="ar-SA"/>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городского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городского поселения, в том числе в зимний период; организации стоков ливневых вод; порядка проведения земляных работ; </w:t>
      </w:r>
      <w:proofErr w:type="gramStart"/>
      <w:r w:rsidRPr="00311AB5">
        <w:rPr>
          <w:rFonts w:ascii="Times New Roman" w:eastAsia="Times New Roman" w:hAnsi="Times New Roman" w:cs="Times New Roman"/>
          <w:sz w:val="27"/>
          <w:szCs w:val="27"/>
          <w:lang w:eastAsia="ar-SA"/>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sidRPr="00311AB5">
        <w:rPr>
          <w:rFonts w:ascii="Times New Roman" w:eastAsia="Times New Roman" w:hAnsi="Times New Roman" w:cs="Times New Roman"/>
          <w:sz w:val="27"/>
          <w:szCs w:val="27"/>
          <w:lang w:eastAsia="ar-SA"/>
        </w:rPr>
        <w:t xml:space="preserve"> праздничного оформления территории городского поселения, порядка участия граждан и организаций в реализации мероприятий по благоустройству территории городского поселения; осуществления </w:t>
      </w:r>
      <w:proofErr w:type="gramStart"/>
      <w:r w:rsidRPr="00311AB5">
        <w:rPr>
          <w:rFonts w:ascii="Times New Roman" w:eastAsia="Times New Roman" w:hAnsi="Times New Roman" w:cs="Times New Roman"/>
          <w:sz w:val="27"/>
          <w:szCs w:val="27"/>
          <w:lang w:eastAsia="ar-SA"/>
        </w:rPr>
        <w:t>контроля за</w:t>
      </w:r>
      <w:proofErr w:type="gramEnd"/>
      <w:r w:rsidRPr="00311AB5">
        <w:rPr>
          <w:rFonts w:ascii="Times New Roman" w:eastAsia="Times New Roman" w:hAnsi="Times New Roman" w:cs="Times New Roman"/>
          <w:sz w:val="27"/>
          <w:szCs w:val="27"/>
          <w:lang w:eastAsia="ar-SA"/>
        </w:rPr>
        <w:t xml:space="preserve"> соблюдением правил благоустройства территории городского поселения.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Основными задачами настоящих правил являются: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формирования единого облика городского поселения;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создания, содержания и развития объектов благоустройства городского поселения;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доступности территорий общего пользования;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сохранности объектов благоустройства;</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комфортного и безопасного проживания граждан.</w:t>
      </w:r>
      <w:bookmarkStart w:id="0" w:name="Par21"/>
      <w:bookmarkEnd w:id="0"/>
    </w:p>
    <w:p w:rsidR="00311AB5" w:rsidRPr="00311AB5" w:rsidRDefault="00311AB5" w:rsidP="00311AB5">
      <w:pPr>
        <w:numPr>
          <w:ilvl w:val="0"/>
          <w:numId w:val="19"/>
        </w:numPr>
        <w:suppressAutoHyphens/>
        <w:spacing w:after="0" w:line="240" w:lineRule="auto"/>
        <w:ind w:left="0"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 xml:space="preserve">Правовое регулирование отношений в сфере благоустройства в городском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11AB5">
        <w:rPr>
          <w:rFonts w:ascii="Times New Roman" w:eastAsia="Times New Roman" w:hAnsi="Times New Roman" w:cs="Times New Roman"/>
          <w:color w:val="000000"/>
          <w:sz w:val="27"/>
          <w:szCs w:val="27"/>
          <w:shd w:val="clear" w:color="auto" w:fill="FFFFFF"/>
          <w:lang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311AB5">
        <w:rPr>
          <w:rFonts w:ascii="Times New Roman" w:eastAsia="Times New Roman" w:hAnsi="Times New Roman" w:cs="Times New Roman"/>
          <w:sz w:val="27"/>
          <w:szCs w:val="27"/>
          <w:shd w:val="clear" w:color="auto" w:fill="FFFFFF"/>
          <w:lang w:eastAsia="ar-SA"/>
        </w:rPr>
        <w:t>Федеральным</w:t>
      </w:r>
      <w:proofErr w:type="gramEnd"/>
      <w:r w:rsidRPr="00311AB5">
        <w:rPr>
          <w:rFonts w:ascii="Times New Roman" w:eastAsia="Times New Roman" w:hAnsi="Times New Roman" w:cs="Times New Roman"/>
          <w:sz w:val="27"/>
          <w:szCs w:val="27"/>
          <w:shd w:val="clear" w:color="auto" w:fill="FFFFFF"/>
          <w:lang w:eastAsia="ar-SA"/>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11AB5">
        <w:rPr>
          <w:rFonts w:ascii="Times New Roman" w:eastAsia="Times New Roman" w:hAnsi="Times New Roman" w:cs="Times New Roman"/>
          <w:color w:val="000000"/>
          <w:sz w:val="27"/>
          <w:szCs w:val="27"/>
          <w:shd w:val="clear" w:color="auto" w:fill="FFFFFF"/>
          <w:lang w:eastAsia="ar-SA"/>
        </w:rPr>
        <w:t>приказом Минстроя России от 13 апреля 2017 года № 711/</w:t>
      </w:r>
      <w:proofErr w:type="gramStart"/>
      <w:r w:rsidRPr="00311AB5">
        <w:rPr>
          <w:rFonts w:ascii="Times New Roman" w:eastAsia="Times New Roman" w:hAnsi="Times New Roman" w:cs="Times New Roman"/>
          <w:color w:val="000000"/>
          <w:sz w:val="27"/>
          <w:szCs w:val="27"/>
          <w:shd w:val="clear" w:color="auto" w:fill="FFFFFF"/>
          <w:lang w:eastAsia="ar-SA"/>
        </w:rPr>
        <w:t>пр</w:t>
      </w:r>
      <w:proofErr w:type="gramEnd"/>
      <w:r w:rsidRPr="00311AB5">
        <w:rPr>
          <w:rFonts w:ascii="Times New Roman" w:eastAsia="Times New Roman" w:hAnsi="Times New Roman" w:cs="Times New Roman"/>
          <w:color w:val="000000"/>
          <w:sz w:val="27"/>
          <w:szCs w:val="27"/>
          <w:shd w:val="clear" w:color="auto" w:fill="FFFFFF"/>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городского поселения</w:t>
      </w:r>
      <w:r w:rsidR="00C963E9">
        <w:rPr>
          <w:rFonts w:ascii="Times New Roman" w:eastAsia="Times New Roman" w:hAnsi="Times New Roman" w:cs="Times New Roman"/>
          <w:color w:val="000000"/>
          <w:sz w:val="27"/>
          <w:szCs w:val="27"/>
          <w:shd w:val="clear" w:color="auto" w:fill="FFFFFF"/>
          <w:lang w:eastAsia="ar-SA"/>
        </w:rPr>
        <w:t xml:space="preserve"> «Карымское»</w:t>
      </w:r>
      <w:r w:rsidRPr="00311AB5">
        <w:rPr>
          <w:rFonts w:ascii="Times New Roman" w:eastAsia="Times New Roman" w:hAnsi="Times New Roman" w:cs="Times New Roman"/>
          <w:color w:val="000000"/>
          <w:sz w:val="27"/>
          <w:szCs w:val="27"/>
          <w:shd w:val="clear" w:color="auto" w:fill="FFFFFF"/>
          <w:lang w:eastAsia="ar-SA"/>
        </w:rPr>
        <w:t>.</w:t>
      </w:r>
    </w:p>
    <w:p w:rsidR="00311AB5" w:rsidRPr="00311AB5" w:rsidRDefault="00311AB5" w:rsidP="00311AB5">
      <w:pPr>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Отношения, связанные с благоустройством отдельных объектов благоустройства городского поселения, регулируются настоящими </w:t>
      </w:r>
      <w:proofErr w:type="gramStart"/>
      <w:r w:rsidRPr="00311AB5">
        <w:rPr>
          <w:rFonts w:ascii="Times New Roman" w:eastAsia="Times New Roman" w:hAnsi="Times New Roman" w:cs="Times New Roman"/>
          <w:sz w:val="27"/>
          <w:szCs w:val="27"/>
          <w:lang w:eastAsia="ar-SA"/>
        </w:rPr>
        <w:t>правилами</w:t>
      </w:r>
      <w:proofErr w:type="gramEnd"/>
      <w:r w:rsidRPr="00311AB5">
        <w:rPr>
          <w:rFonts w:ascii="Times New Roman" w:eastAsia="Times New Roman" w:hAnsi="Times New Roman" w:cs="Times New Roman"/>
          <w:sz w:val="27"/>
          <w:szCs w:val="27"/>
          <w:lang w:eastAsia="ar-SA"/>
        </w:rPr>
        <w:t xml:space="preserve"> если иное не установлено федеральными законами и иными правовыми актами Российской Федерации.</w:t>
      </w:r>
    </w:p>
    <w:p w:rsidR="00311AB5" w:rsidRPr="00311AB5" w:rsidRDefault="00311AB5" w:rsidP="00311AB5">
      <w:pPr>
        <w:suppressAutoHyphens/>
        <w:spacing w:after="0" w:line="240" w:lineRule="auto"/>
        <w:ind w:firstLine="709"/>
        <w:contextualSpacing/>
        <w:jc w:val="both"/>
        <w:outlineLvl w:val="1"/>
        <w:rPr>
          <w:rFonts w:ascii="Times New Roman" w:eastAsia="Times New Roman" w:hAnsi="Times New Roman" w:cs="Times New Roman"/>
          <w:sz w:val="27"/>
          <w:szCs w:val="27"/>
          <w:lang w:eastAsia="ar-SA"/>
        </w:rPr>
      </w:pPr>
      <w:r w:rsidRPr="00311AB5">
        <w:rPr>
          <w:rFonts w:ascii="Times New Roman" w:eastAsia="MS Gothic" w:hAnsi="Times New Roman" w:cs="Times New Roman"/>
          <w:sz w:val="27"/>
          <w:szCs w:val="27"/>
          <w:lang w:eastAsia="ar-SA"/>
        </w:rPr>
        <w:t>5.</w:t>
      </w:r>
      <w:r w:rsidRPr="00311AB5">
        <w:rPr>
          <w:rFonts w:ascii="Times New Roman" w:eastAsia="MS Gothic" w:hAnsi="Times New Roman" w:cs="Times New Roman"/>
          <w:b/>
          <w:sz w:val="27"/>
          <w:szCs w:val="27"/>
          <w:lang w:eastAsia="ar-SA"/>
        </w:rPr>
        <w:t xml:space="preserve"> </w:t>
      </w:r>
      <w:r w:rsidRPr="00311AB5">
        <w:rPr>
          <w:rFonts w:ascii="Times New Roman" w:eastAsia="Times New Roman" w:hAnsi="Times New Roman" w:cs="Times New Roman"/>
          <w:sz w:val="27"/>
          <w:szCs w:val="27"/>
          <w:lang w:eastAsia="ar-SA"/>
        </w:rPr>
        <w:t>Объектами благоустройства являются территория городского поселения с расположенными на ней элементами благоустройства в границах:</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находящихся в частной собственности;</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находящихся в федеральной собственности;</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находящихся в собственности городского поселения;</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и земель, государственная собственность на которые не разграничена.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В целях реализации настоящих правил используются следующие основные понятия: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1) объекты благоустройства – территории городского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поселения;</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Pr="00311AB5">
        <w:rPr>
          <w:rFonts w:ascii="Times New Roman" w:eastAsia="Times New Roman" w:hAnsi="Times New Roman" w:cs="Times New Roman"/>
          <w:sz w:val="27"/>
          <w:szCs w:val="27"/>
          <w:lang w:eastAsia="ar-SA"/>
        </w:rPr>
        <w:lastRenderedPageBreak/>
        <w:t>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11AB5">
        <w:rPr>
          <w:rFonts w:ascii="Times New Roman" w:eastAsia="Times New Roman" w:hAnsi="Times New Roman" w:cs="Times New Roman"/>
          <w:sz w:val="27"/>
          <w:szCs w:val="27"/>
          <w:lang w:eastAsia="ru-RU"/>
        </w:rPr>
        <w:t>границы</w:t>
      </w:r>
      <w:proofErr w:type="gramEnd"/>
      <w:r w:rsidRPr="00311AB5">
        <w:rPr>
          <w:rFonts w:ascii="Times New Roman" w:eastAsia="Times New Roman" w:hAnsi="Times New Roman" w:cs="Times New Roman"/>
          <w:sz w:val="27"/>
          <w:szCs w:val="27"/>
          <w:lang w:eastAsia="ru-RU"/>
        </w:rPr>
        <w:t xml:space="preserve"> которой определены правилами благоустройства территории городского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w:t>
      </w:r>
      <w:r w:rsidR="000E252C">
        <w:rPr>
          <w:rFonts w:ascii="Times New Roman" w:eastAsia="Times New Roman" w:hAnsi="Times New Roman" w:cs="Times New Roman"/>
          <w:sz w:val="27"/>
          <w:szCs w:val="27"/>
          <w:lang w:eastAsia="ar-SA"/>
        </w:rPr>
        <w:t>ленной для ремонтируемой дороги</w:t>
      </w:r>
      <w:r w:rsidRPr="00311AB5">
        <w:rPr>
          <w:rFonts w:ascii="Times New Roman" w:eastAsia="Times New Roman" w:hAnsi="Times New Roman" w:cs="Times New Roman"/>
          <w:sz w:val="27"/>
          <w:szCs w:val="27"/>
          <w:lang w:eastAsia="ar-SA"/>
        </w:rPr>
        <w:t>;</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 проезд – дорога, примыкающая к проезжим частям жилых и магистральных улиц, разворотным площадкам;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 xml:space="preserve">11) твердое покрытие – дорожное покрытие в составе дорожных одежд </w:t>
      </w:r>
      <w:r w:rsidRPr="00311AB5">
        <w:rPr>
          <w:rFonts w:ascii="Times New Roman" w:eastAsia="Times New Roman" w:hAnsi="Times New Roman" w:cs="Times New Roman"/>
          <w:sz w:val="27"/>
          <w:szCs w:val="27"/>
          <w:lang w:eastAsia="ar-SA"/>
        </w:rPr>
        <w:lastRenderedPageBreak/>
        <w:t>капитального, облегченного и переходного типов, монолитное или сборное, выполняемое из асфальтобетона, цементобетона, природного камня и т.п.;</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 дождеприемный колодец – сооружение на канализационной сети, предназначенное для приема и отвода дождевых и талых вод;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 уничтожение зеленых насаждений – повреждение зеленых насаждений, повлекшее прекращение их роста;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 компенсационное озеленение – воспроизводство зеленых насаждений взамен уничтоженных или поврежденных;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311AB5">
        <w:rPr>
          <w:rFonts w:ascii="Times New Roman" w:eastAsia="Times New Roman" w:hAnsi="Times New Roman" w:cs="Times New Roman"/>
          <w:sz w:val="27"/>
          <w:szCs w:val="27"/>
          <w:lang w:eastAsia="ar-SA"/>
        </w:rPr>
        <w:t xml:space="preserve"> конструкций элементы и (или) восстановление указанных элементов;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Pr="00311AB5">
        <w:rPr>
          <w:rFonts w:ascii="Times New Roman" w:eastAsia="Times New Roman" w:hAnsi="Times New Roman" w:cs="Times New Roman"/>
          <w:sz w:val="27"/>
          <w:szCs w:val="27"/>
          <w:lang w:eastAsia="ar-SA"/>
        </w:rPr>
        <w:t xml:space="preserve"> </w:t>
      </w:r>
      <w:proofErr w:type="gramStart"/>
      <w:r w:rsidRPr="00311AB5">
        <w:rPr>
          <w:rFonts w:ascii="Times New Roman" w:eastAsia="Times New Roman" w:hAnsi="Times New Roman" w:cs="Times New Roman"/>
          <w:sz w:val="27"/>
          <w:szCs w:val="27"/>
          <w:lang w:eastAsia="ar-SA"/>
        </w:rPr>
        <w:t>местах</w:t>
      </w:r>
      <w:proofErr w:type="gramEnd"/>
      <w:r w:rsidRPr="00311AB5">
        <w:rPr>
          <w:rFonts w:ascii="Times New Roman" w:eastAsia="Times New Roman" w:hAnsi="Times New Roman" w:cs="Times New Roman"/>
          <w:sz w:val="27"/>
          <w:szCs w:val="27"/>
          <w:lang w:eastAsia="ar-SA"/>
        </w:rPr>
        <w:t xml:space="preserve"> общественного пользования;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 ночное время – период времени с 22:00 до 07:00 часов по местному времени;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городском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30) бункер - мусоросборник, предназначенный для складирования крупногабаритных отходов;</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32) урны для мусора - емкости, предназначенные для сбора в них отходов потребления и устанавливаемые на территории городского поселения около административных и социальных зданий и сооружений, в местах общего пользования (улицах, парках, скверах) и иных объектах;</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sidRPr="00311AB5">
        <w:rPr>
          <w:rFonts w:ascii="Times New Roman" w:eastAsia="Times New Roman" w:hAnsi="Times New Roman" w:cs="Times New Roman"/>
          <w:sz w:val="27"/>
          <w:szCs w:val="27"/>
          <w:lang w:eastAsia="ar-SA"/>
        </w:rPr>
        <w:t>крупногабаритного</w:t>
      </w:r>
      <w:proofErr w:type="gramEnd"/>
      <w:r w:rsidRPr="00311AB5">
        <w:rPr>
          <w:rFonts w:ascii="Times New Roman" w:eastAsia="Times New Roman" w:hAnsi="Times New Roman" w:cs="Times New Roman"/>
          <w:sz w:val="27"/>
          <w:szCs w:val="27"/>
          <w:lang w:eastAsia="ar-SA"/>
        </w:rPr>
        <w:t xml:space="preserve">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40) животное без владельца - животное, которое не имеет владельца или владелец которого неизвестен (безнадзорные животные);</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proofErr w:type="gramStart"/>
      <w:r w:rsidRPr="00311AB5">
        <w:rPr>
          <w:rFonts w:ascii="Times New Roman" w:eastAsia="Times New Roman" w:hAnsi="Times New Roman" w:cs="Times New Roman"/>
          <w:sz w:val="27"/>
          <w:szCs w:val="27"/>
          <w:lang w:eastAsia="ru-RU"/>
        </w:rPr>
        <w:t xml:space="preserve">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федеральными законами и иными нормативными правовыми актами Российской Федерации (в том числе отказ владельца от </w:t>
      </w:r>
      <w:r w:rsidRPr="00311AB5">
        <w:rPr>
          <w:rFonts w:ascii="Times New Roman" w:eastAsia="Times New Roman" w:hAnsi="Times New Roman" w:cs="Times New Roman"/>
          <w:sz w:val="27"/>
          <w:szCs w:val="27"/>
          <w:lang w:eastAsia="ru-RU"/>
        </w:rPr>
        <w:lastRenderedPageBreak/>
        <w:t>содержания животного), причинившее вред здоровью животного, либо</w:t>
      </w:r>
      <w:proofErr w:type="gramEnd"/>
      <w:r w:rsidRPr="00311AB5">
        <w:rPr>
          <w:rFonts w:ascii="Times New Roman" w:eastAsia="Times New Roman" w:hAnsi="Times New Roman" w:cs="Times New Roman"/>
          <w:sz w:val="27"/>
          <w:szCs w:val="27"/>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44) отлов безнадзорных животных – мероприятия по регулированию численности безнадзорных животных.</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7. Благоустройство территорий может достигаться путем реализации следующих принципов:</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функционального разнообразия - насыщенность территории разнообразными социальными и коммерческими сервисами;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комфортной организации пешеходной среды - создание в городском поселении условий для приятных, безопасных, удобных пешеходных прогулок путем совмещения различных функций (</w:t>
      </w:r>
      <w:proofErr w:type="gramStart"/>
      <w:r w:rsidRPr="00311AB5">
        <w:rPr>
          <w:rFonts w:ascii="Times New Roman" w:eastAsia="Times New Roman" w:hAnsi="Times New Roman" w:cs="Times New Roman"/>
          <w:sz w:val="27"/>
          <w:szCs w:val="27"/>
          <w:lang w:eastAsia="ru-RU"/>
        </w:rPr>
        <w:t>транзитная</w:t>
      </w:r>
      <w:proofErr w:type="gramEnd"/>
      <w:r w:rsidRPr="00311AB5">
        <w:rPr>
          <w:rFonts w:ascii="Times New Roman" w:eastAsia="Times New Roman" w:hAnsi="Times New Roman" w:cs="Times New Roman"/>
          <w:sz w:val="27"/>
          <w:szCs w:val="27"/>
          <w:lang w:eastAsia="ru-RU"/>
        </w:rPr>
        <w:t>, коммуникационная, рекреационная, потребительская) на пешеходных маршрутах;</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комфортной мобильности - наличие у жителей городского поселения сопоставимых по скорости и уровню комфорта возможностей доступа к основным точкам притяжения в городском поселении при помощи различных видов транспорта (личный автотранспорт, различные виды общественного транспорта, велосипед);</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комфортной среды для общения - гармоничное размещение в городском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7"/>
          <w:szCs w:val="27"/>
          <w:lang w:eastAsia="ar-SA"/>
        </w:rPr>
      </w:pPr>
      <w:r w:rsidRPr="00311AB5">
        <w:rPr>
          <w:rFonts w:ascii="Times New Roman" w:eastAsia="Times New Roman" w:hAnsi="Times New Roman" w:cs="Times New Roman"/>
          <w:b/>
          <w:bCs/>
          <w:sz w:val="27"/>
          <w:szCs w:val="27"/>
          <w:lang w:val="en-US" w:eastAsia="ar-SA"/>
        </w:rPr>
        <w:t>II</w:t>
      </w:r>
      <w:r w:rsidRPr="00311AB5">
        <w:rPr>
          <w:rFonts w:ascii="Times New Roman" w:eastAsia="Times New Roman" w:hAnsi="Times New Roman" w:cs="Times New Roman"/>
          <w:b/>
          <w:bCs/>
          <w:sz w:val="27"/>
          <w:szCs w:val="27"/>
          <w:lang w:eastAsia="ar-SA"/>
        </w:rPr>
        <w:t>. Требования к объектам и элементам благоустройства</w:t>
      </w: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Cs/>
          <w:sz w:val="27"/>
          <w:szCs w:val="27"/>
          <w:lang w:eastAsia="ar-SA"/>
        </w:rPr>
      </w:pPr>
    </w:p>
    <w:p w:rsidR="00311AB5" w:rsidRPr="00311AB5" w:rsidRDefault="00311AB5" w:rsidP="00311AB5">
      <w:pPr>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311AB5" w:rsidRPr="00311AB5" w:rsidRDefault="00311AB5" w:rsidP="00311AB5">
      <w:pPr>
        <w:spacing w:after="0" w:line="240" w:lineRule="auto"/>
        <w:ind w:firstLine="709"/>
        <w:contextualSpacing/>
        <w:jc w:val="both"/>
        <w:rPr>
          <w:rFonts w:ascii="Times New Roman" w:eastAsia="Times New Roman" w:hAnsi="Times New Roman" w:cs="Times New Roman"/>
          <w:b/>
          <w:sz w:val="27"/>
          <w:szCs w:val="27"/>
          <w:lang w:eastAsia="ar-SA"/>
        </w:rPr>
      </w:pPr>
    </w:p>
    <w:p w:rsidR="00311AB5" w:rsidRPr="00311AB5" w:rsidRDefault="00311AB5" w:rsidP="00311AB5">
      <w:pPr>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8. Содержание территорий городского поселения и мероприятия по развитию благоустройства осуществляются в соответствии с настоящими правилами благоустройства.</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 Объектами благоустройства в целях настоящих правил являются: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детские площадки, спортивные и другие площадки отдыха и досуга;</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 w:name="100015"/>
      <w:bookmarkEnd w:id="1"/>
      <w:r w:rsidRPr="00311AB5">
        <w:rPr>
          <w:rFonts w:ascii="Times New Roman" w:eastAsia="Times New Roman" w:hAnsi="Times New Roman" w:cs="Times New Roman"/>
          <w:color w:val="000000"/>
          <w:sz w:val="27"/>
          <w:szCs w:val="27"/>
          <w:lang w:eastAsia="ru-RU"/>
        </w:rPr>
        <w:t>площадки для выгула и дрессировки собак;</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2" w:name="100016"/>
      <w:bookmarkEnd w:id="2"/>
      <w:r w:rsidRPr="00311AB5">
        <w:rPr>
          <w:rFonts w:ascii="Times New Roman" w:eastAsia="Times New Roman" w:hAnsi="Times New Roman" w:cs="Times New Roman"/>
          <w:color w:val="000000"/>
          <w:sz w:val="27"/>
          <w:szCs w:val="27"/>
          <w:lang w:eastAsia="ru-RU"/>
        </w:rPr>
        <w:t>площадки автостоянок;</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3" w:name="100017"/>
      <w:bookmarkEnd w:id="3"/>
      <w:r w:rsidRPr="00311AB5">
        <w:rPr>
          <w:rFonts w:ascii="Times New Roman" w:eastAsia="Times New Roman" w:hAnsi="Times New Roman" w:cs="Times New Roman"/>
          <w:color w:val="000000"/>
          <w:sz w:val="27"/>
          <w:szCs w:val="27"/>
          <w:lang w:eastAsia="ru-RU"/>
        </w:rPr>
        <w:t>улицы (в том числе пешеходные) и дороги;</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4" w:name="100018"/>
      <w:bookmarkEnd w:id="4"/>
      <w:r w:rsidRPr="00311AB5">
        <w:rPr>
          <w:rFonts w:ascii="Times New Roman" w:eastAsia="Times New Roman" w:hAnsi="Times New Roman" w:cs="Times New Roman"/>
          <w:color w:val="000000"/>
          <w:sz w:val="27"/>
          <w:szCs w:val="27"/>
          <w:lang w:eastAsia="ru-RU"/>
        </w:rPr>
        <w:t>парки, скверы, иные зеленые зоны;</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5" w:name="100019"/>
      <w:bookmarkEnd w:id="5"/>
      <w:r w:rsidRPr="00311AB5">
        <w:rPr>
          <w:rFonts w:ascii="Times New Roman" w:eastAsia="Times New Roman" w:hAnsi="Times New Roman" w:cs="Times New Roman"/>
          <w:color w:val="000000"/>
          <w:sz w:val="27"/>
          <w:szCs w:val="27"/>
          <w:lang w:eastAsia="ru-RU"/>
        </w:rPr>
        <w:t>площади, набережные и другие территории;</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6" w:name="100020"/>
      <w:bookmarkEnd w:id="6"/>
      <w:r w:rsidRPr="00311AB5">
        <w:rPr>
          <w:rFonts w:ascii="Times New Roman" w:eastAsia="Times New Roman" w:hAnsi="Times New Roman" w:cs="Times New Roman"/>
          <w:color w:val="000000"/>
          <w:sz w:val="27"/>
          <w:szCs w:val="27"/>
          <w:lang w:eastAsia="ru-RU"/>
        </w:rPr>
        <w:t>технические зоны транспортных, инженерных коммуникаций, водоохранные зоны;</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7" w:name="100021"/>
      <w:bookmarkEnd w:id="7"/>
      <w:r w:rsidRPr="00311AB5">
        <w:rPr>
          <w:rFonts w:ascii="Times New Roman" w:eastAsia="Times New Roman" w:hAnsi="Times New Roman" w:cs="Times New Roman"/>
          <w:color w:val="000000"/>
          <w:sz w:val="27"/>
          <w:szCs w:val="27"/>
          <w:lang w:eastAsia="ru-RU"/>
        </w:rPr>
        <w:t>контейнерные площадки и площадки для складирования отдельных групп коммунальных отходов.</w:t>
      </w:r>
    </w:p>
    <w:p w:rsidR="00311AB5" w:rsidRPr="00311AB5" w:rsidRDefault="00311AB5" w:rsidP="00311AB5">
      <w:pPr>
        <w:numPr>
          <w:ilvl w:val="0"/>
          <w:numId w:val="20"/>
        </w:numPr>
        <w:suppressAutoHyphens/>
        <w:spacing w:after="0" w:line="240" w:lineRule="auto"/>
        <w:ind w:left="0"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Элементами благоустройства в целях настоящих правил являются: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элементы озеленения;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8" w:name="100024"/>
      <w:bookmarkEnd w:id="8"/>
      <w:r w:rsidRPr="00311AB5">
        <w:rPr>
          <w:rFonts w:ascii="Times New Roman" w:eastAsia="Times New Roman" w:hAnsi="Times New Roman" w:cs="Times New Roman"/>
          <w:color w:val="000000"/>
          <w:sz w:val="27"/>
          <w:szCs w:val="27"/>
          <w:lang w:eastAsia="ru-RU"/>
        </w:rPr>
        <w:t>покрытия;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9" w:name="100025"/>
      <w:bookmarkEnd w:id="9"/>
      <w:r w:rsidRPr="00311AB5">
        <w:rPr>
          <w:rFonts w:ascii="Times New Roman" w:eastAsia="Times New Roman" w:hAnsi="Times New Roman" w:cs="Times New Roman"/>
          <w:color w:val="000000"/>
          <w:sz w:val="27"/>
          <w:szCs w:val="27"/>
          <w:lang w:eastAsia="ru-RU"/>
        </w:rPr>
        <w:t>ограждения (заборы);</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0" w:name="100026"/>
      <w:bookmarkEnd w:id="10"/>
      <w:r w:rsidRPr="00311AB5">
        <w:rPr>
          <w:rFonts w:ascii="Times New Roman" w:eastAsia="Times New Roman" w:hAnsi="Times New Roman" w:cs="Times New Roman"/>
          <w:color w:val="000000"/>
          <w:sz w:val="27"/>
          <w:szCs w:val="27"/>
          <w:lang w:eastAsia="ru-RU"/>
        </w:rPr>
        <w:t>водные устройства;</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1" w:name="100027"/>
      <w:bookmarkEnd w:id="11"/>
      <w:r w:rsidRPr="00311AB5">
        <w:rPr>
          <w:rFonts w:ascii="Times New Roman" w:eastAsia="Times New Roman" w:hAnsi="Times New Roman" w:cs="Times New Roman"/>
          <w:color w:val="000000"/>
          <w:sz w:val="27"/>
          <w:szCs w:val="27"/>
          <w:lang w:eastAsia="ru-RU"/>
        </w:rPr>
        <w:t>уличное коммунально-бытовое и техническое оборудование;</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2" w:name="100028"/>
      <w:bookmarkEnd w:id="12"/>
      <w:r w:rsidRPr="00311AB5">
        <w:rPr>
          <w:rFonts w:ascii="Times New Roman" w:eastAsia="Times New Roman" w:hAnsi="Times New Roman" w:cs="Times New Roman"/>
          <w:color w:val="000000"/>
          <w:sz w:val="27"/>
          <w:szCs w:val="27"/>
          <w:lang w:eastAsia="ru-RU"/>
        </w:rPr>
        <w:t>игровое и спортивное оборудование;</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3" w:name="100029"/>
      <w:bookmarkEnd w:id="13"/>
      <w:r w:rsidRPr="00311AB5">
        <w:rPr>
          <w:rFonts w:ascii="Times New Roman" w:eastAsia="Times New Roman" w:hAnsi="Times New Roman" w:cs="Times New Roman"/>
          <w:color w:val="000000"/>
          <w:sz w:val="27"/>
          <w:szCs w:val="27"/>
          <w:lang w:eastAsia="ru-RU"/>
        </w:rPr>
        <w:t>элементы освещения;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4" w:name="100030"/>
      <w:bookmarkEnd w:id="14"/>
      <w:r w:rsidRPr="00311AB5">
        <w:rPr>
          <w:rFonts w:ascii="Times New Roman" w:eastAsia="Times New Roman" w:hAnsi="Times New Roman" w:cs="Times New Roman"/>
          <w:color w:val="000000"/>
          <w:sz w:val="27"/>
          <w:szCs w:val="27"/>
          <w:lang w:eastAsia="ru-RU"/>
        </w:rPr>
        <w:t>средства размещения информации и рекламные конструкции;</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5" w:name="100031"/>
      <w:bookmarkEnd w:id="15"/>
      <w:r w:rsidRPr="00311AB5">
        <w:rPr>
          <w:rFonts w:ascii="Times New Roman" w:eastAsia="Times New Roman" w:hAnsi="Times New Roman" w:cs="Times New Roman"/>
          <w:color w:val="000000"/>
          <w:sz w:val="27"/>
          <w:szCs w:val="27"/>
          <w:lang w:eastAsia="ru-RU"/>
        </w:rPr>
        <w:t>малые архитектурные формы и городская мебель;</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6" w:name="100032"/>
      <w:bookmarkEnd w:id="16"/>
      <w:r w:rsidRPr="00311AB5">
        <w:rPr>
          <w:rFonts w:ascii="Times New Roman" w:eastAsia="Times New Roman" w:hAnsi="Times New Roman" w:cs="Times New Roman"/>
          <w:color w:val="000000"/>
          <w:sz w:val="27"/>
          <w:szCs w:val="27"/>
          <w:lang w:eastAsia="ru-RU"/>
        </w:rPr>
        <w:t>некапитальные нестационарные сооружения;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7" w:name="100033"/>
      <w:bookmarkEnd w:id="17"/>
      <w:r w:rsidRPr="00311AB5">
        <w:rPr>
          <w:rFonts w:ascii="Times New Roman" w:eastAsia="Times New Roman" w:hAnsi="Times New Roman" w:cs="Times New Roman"/>
          <w:color w:val="000000"/>
          <w:sz w:val="27"/>
          <w:szCs w:val="27"/>
          <w:lang w:eastAsia="ru-RU"/>
        </w:rPr>
        <w:t>элементы объектов капитального строительства.</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11. </w:t>
      </w:r>
      <w:proofErr w:type="gramStart"/>
      <w:r w:rsidRPr="00311AB5">
        <w:rPr>
          <w:rFonts w:ascii="Times New Roman" w:eastAsia="Times New Roman" w:hAnsi="Times New Roman" w:cs="Times New Roman"/>
          <w:sz w:val="27"/>
          <w:szCs w:val="27"/>
          <w:lang w:eastAsia="ar-SA"/>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городском поселении и размещаемых на них конструкций и оборудования, установленными нормативными правовыми актами Российской Федерации и</w:t>
      </w:r>
      <w:proofErr w:type="gramEnd"/>
      <w:r w:rsidRPr="00311AB5">
        <w:rPr>
          <w:rFonts w:ascii="Times New Roman" w:eastAsia="Times New Roman" w:hAnsi="Times New Roman" w:cs="Times New Roman"/>
          <w:sz w:val="27"/>
          <w:szCs w:val="27"/>
          <w:lang w:eastAsia="ar-SA"/>
        </w:rPr>
        <w:t xml:space="preserve"> нормативно-правовыми актами городского поселения.</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 xml:space="preserve">14. </w:t>
      </w:r>
      <w:proofErr w:type="gramStart"/>
      <w:r w:rsidRPr="00311AB5">
        <w:rPr>
          <w:rFonts w:ascii="Times New Roman" w:eastAsia="Times New Roman" w:hAnsi="Times New Roman" w:cs="Times New Roman"/>
          <w:sz w:val="27"/>
          <w:szCs w:val="27"/>
          <w:lang w:eastAsia="ar-SA"/>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w:t>
      </w:r>
      <w:r w:rsidRPr="00311AB5">
        <w:rPr>
          <w:rFonts w:ascii="Times New Roman" w:eastAsia="Times New Roman" w:hAnsi="Times New Roman" w:cs="Times New Roman"/>
          <w:sz w:val="27"/>
          <w:szCs w:val="27"/>
          <w:lang w:eastAsia="ar-SA"/>
        </w:rPr>
        <w:lastRenderedPageBreak/>
        <w:t>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городского поселения.</w:t>
      </w:r>
      <w:proofErr w:type="gramEnd"/>
    </w:p>
    <w:p w:rsidR="00311AB5" w:rsidRPr="00311AB5" w:rsidRDefault="00311AB5" w:rsidP="00311AB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bookmarkStart w:id="18" w:name="_Toc402276770"/>
      <w:r w:rsidRPr="00311AB5">
        <w:rPr>
          <w:rFonts w:ascii="Times New Roman" w:eastAsia="MS Gothic" w:hAnsi="Times New Roman" w:cs="Times New Roman"/>
          <w:b/>
          <w:sz w:val="27"/>
          <w:szCs w:val="27"/>
          <w:lang w:eastAsia="ar-SA"/>
        </w:rPr>
        <w:t>Улично-дорожная сеть</w:t>
      </w:r>
      <w:bookmarkEnd w:id="18"/>
    </w:p>
    <w:p w:rsidR="00311AB5" w:rsidRPr="00311AB5" w:rsidRDefault="00311AB5" w:rsidP="00311AB5">
      <w:pPr>
        <w:suppressAutoHyphens/>
        <w:spacing w:after="0" w:line="240" w:lineRule="auto"/>
        <w:ind w:firstLine="709"/>
        <w:contextualSpacing/>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Pr="00311AB5">
        <w:rPr>
          <w:rFonts w:ascii="Times New Roman" w:eastAsia="Times New Roman" w:hAnsi="Times New Roman" w:cs="Times New Roman"/>
          <w:sz w:val="27"/>
          <w:szCs w:val="27"/>
          <w:lang w:eastAsia="ar-SA"/>
        </w:rPr>
        <w:t>благоустройства</w:t>
      </w:r>
      <w:proofErr w:type="gramEnd"/>
      <w:r w:rsidRPr="00311AB5">
        <w:rPr>
          <w:rFonts w:ascii="Times New Roman" w:eastAsia="Times New Roman" w:hAnsi="Times New Roman" w:cs="Times New Roman"/>
          <w:sz w:val="27"/>
          <w:szCs w:val="27"/>
          <w:lang w:eastAsia="ar-SA"/>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 Разработка проекта благоустройства на территориях транспортных и инженерных коммуникаций городского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19" w:name="_Toc402276771"/>
      <w:r w:rsidRPr="00311AB5">
        <w:rPr>
          <w:rFonts w:ascii="Times New Roman" w:eastAsia="MS Gothic" w:hAnsi="Times New Roman" w:cs="Times New Roman"/>
          <w:b/>
          <w:sz w:val="27"/>
          <w:szCs w:val="27"/>
          <w:lang w:eastAsia="ar-SA"/>
        </w:rPr>
        <w:t>Улицы и дороги</w:t>
      </w:r>
      <w:bookmarkEnd w:id="19"/>
    </w:p>
    <w:p w:rsidR="00311AB5" w:rsidRPr="00311AB5" w:rsidRDefault="00311AB5" w:rsidP="00311AB5">
      <w:pPr>
        <w:suppressAutoHyphens/>
        <w:spacing w:after="0" w:line="240" w:lineRule="auto"/>
        <w:ind w:firstLine="709"/>
        <w:contextualSpacing/>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17. </w:t>
      </w:r>
      <w:proofErr w:type="gramStart"/>
      <w:r w:rsidRPr="00311AB5">
        <w:rPr>
          <w:rFonts w:ascii="Times New Roman" w:eastAsia="Times New Roman" w:hAnsi="Times New Roman" w:cs="Times New Roman"/>
          <w:sz w:val="27"/>
          <w:szCs w:val="27"/>
          <w:lang w:eastAsia="ar-SA"/>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311AB5">
        <w:rPr>
          <w:rFonts w:ascii="Times New Roman" w:eastAsia="Times New Roman" w:hAnsi="Times New Roman" w:cs="Times New Roman"/>
          <w:sz w:val="27"/>
          <w:szCs w:val="27"/>
          <w:lang w:eastAsia="ar-SA"/>
        </w:rPr>
        <w:t xml:space="preserve"> автомобильным дорогам общего пользования.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 Виды и конструкции дорожного покрытия проектируются с учетом категории улицы и обеспечением безопасности движения.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w:t>
      </w:r>
      <w:r w:rsidRPr="00311AB5">
        <w:rPr>
          <w:rFonts w:ascii="Times New Roman" w:eastAsia="Times New Roman" w:hAnsi="Times New Roman" w:cs="Times New Roman"/>
          <w:sz w:val="27"/>
          <w:szCs w:val="27"/>
          <w:lang w:eastAsia="ar-SA"/>
        </w:rPr>
        <w:lastRenderedPageBreak/>
        <w:t xml:space="preserve">растения.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0" w:name="_Toc402276772"/>
      <w:r w:rsidRPr="00311AB5">
        <w:rPr>
          <w:rFonts w:ascii="Times New Roman" w:eastAsia="MS Gothic" w:hAnsi="Times New Roman" w:cs="Times New Roman"/>
          <w:b/>
          <w:sz w:val="27"/>
          <w:szCs w:val="27"/>
          <w:lang w:eastAsia="ar-SA"/>
        </w:rPr>
        <w:t>Площади</w:t>
      </w:r>
      <w:bookmarkEnd w:id="20"/>
    </w:p>
    <w:p w:rsidR="00311AB5" w:rsidRPr="00311AB5" w:rsidRDefault="00311AB5" w:rsidP="00311AB5">
      <w:pPr>
        <w:suppressAutoHyphens/>
        <w:spacing w:after="0" w:line="240" w:lineRule="auto"/>
        <w:ind w:firstLine="709"/>
        <w:contextualSpacing/>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 </w:t>
      </w:r>
      <w:proofErr w:type="gramStart"/>
      <w:r w:rsidRPr="00311AB5">
        <w:rPr>
          <w:rFonts w:ascii="Times New Roman" w:eastAsia="Times New Roman" w:hAnsi="Times New Roman" w:cs="Times New Roman"/>
          <w:sz w:val="27"/>
          <w:szCs w:val="27"/>
          <w:lang w:eastAsia="ar-SA"/>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23. Территории площадей включают: проезжую часть, пешеходную часть, участки и территории озеленения.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 В зависимости от функционального назначения площади на ней размещаются следующие дополнительные элементы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 главных, приобъектных, мемориальных площадях – произведения монументально-декоративного искусства, водные устройства (фонтаны);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21" w:name="_Toc402276773"/>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Пешеходные переходы</w:t>
      </w:r>
      <w:bookmarkEnd w:id="21"/>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bookmarkStart w:id="22" w:name="_Toc402276774"/>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Технические зоны транспортных, инженерных коммуникаций, инженерные коммуникации, водоохранные зоны</w:t>
      </w:r>
      <w:bookmarkEnd w:id="22"/>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30. На территории городского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магистральных коллекторов и трубопроводов;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кабелей высокого и низкого напряжения, слабых токов, линий высоковольтных передач.</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31. </w:t>
      </w:r>
      <w:proofErr w:type="gramStart"/>
      <w:r w:rsidRPr="00311AB5">
        <w:rPr>
          <w:rFonts w:ascii="Times New Roman" w:eastAsia="Times New Roman" w:hAnsi="Times New Roman" w:cs="Times New Roman"/>
          <w:sz w:val="27"/>
          <w:szCs w:val="27"/>
          <w:lang w:eastAsia="ar-SA"/>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Pr="00311AB5">
        <w:rPr>
          <w:rFonts w:ascii="Times New Roman" w:eastAsia="Times New Roman" w:hAnsi="Times New Roman" w:cs="Times New Roman"/>
          <w:sz w:val="27"/>
          <w:szCs w:val="27"/>
          <w:lang w:eastAsia="ar-SA"/>
        </w:rPr>
        <w:t xml:space="preserve"> и эксплуатации проходящих в технической зоне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32.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33. Благоустройство полосы отвода железной дороги проектируется с учетом действующих строительных норм и правил.</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34. Береговая линия (граница водного объекта) определяется для: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рек, ручьев, каналов, озер, обводненного карьера – по среднемноголетнему уровню вод в период, когда они не покрыты льдом;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пруда, водохранилища – по нормальному подпорному уровню воды;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болота – по границе залежи торфа на нулевой глубине.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35. Разработка проекта благоустройства территорий водоохранных зон осуществляется в соответствии с водным </w:t>
      </w:r>
      <w:hyperlink r:id="rId7" w:history="1">
        <w:r w:rsidRPr="00311AB5">
          <w:rPr>
            <w:rFonts w:ascii="Times New Roman" w:eastAsia="Times New Roman" w:hAnsi="Times New Roman" w:cs="Times New Roman"/>
            <w:sz w:val="27"/>
            <w:szCs w:val="27"/>
            <w:lang w:eastAsia="ar-SA"/>
          </w:rPr>
          <w:t>законодательством</w:t>
        </w:r>
      </w:hyperlink>
      <w:r w:rsidRPr="00311AB5">
        <w:rPr>
          <w:rFonts w:ascii="Times New Roman" w:eastAsia="Times New Roman" w:hAnsi="Times New Roman" w:cs="Times New Roman"/>
          <w:sz w:val="27"/>
          <w:szCs w:val="27"/>
          <w:lang w:eastAsia="ar-SA"/>
        </w:rPr>
        <w:t xml:space="preserve"> Российской Федерации.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3" w:name="_Toc402276775"/>
      <w:r w:rsidRPr="00311AB5">
        <w:rPr>
          <w:rFonts w:ascii="Times New Roman" w:eastAsia="MS Gothic" w:hAnsi="Times New Roman" w:cs="Times New Roman"/>
          <w:b/>
          <w:sz w:val="27"/>
          <w:szCs w:val="27"/>
          <w:lang w:eastAsia="ar-SA"/>
        </w:rPr>
        <w:t>Детские площадки</w:t>
      </w:r>
      <w:bookmarkEnd w:id="23"/>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36.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 </w:t>
      </w:r>
      <w:proofErr w:type="gramStart"/>
      <w:r w:rsidRPr="00311AB5">
        <w:rPr>
          <w:rFonts w:ascii="Times New Roman" w:eastAsia="Times New Roman" w:hAnsi="Times New Roman" w:cs="Times New Roman"/>
          <w:sz w:val="27"/>
          <w:szCs w:val="27"/>
          <w:lang w:eastAsia="ar-SA"/>
        </w:rPr>
        <w:t>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w:t>
      </w:r>
      <w:proofErr w:type="gramEnd"/>
      <w:r w:rsidRPr="00311AB5">
        <w:rPr>
          <w:rFonts w:ascii="Times New Roman" w:eastAsia="Times New Roman" w:hAnsi="Times New Roman" w:cs="Times New Roman"/>
          <w:sz w:val="27"/>
          <w:szCs w:val="27"/>
          <w:lang w:eastAsia="ar-SA"/>
        </w:rPr>
        <w:t xml:space="preserve">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311AB5" w:rsidRPr="000E252C"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highlight w:val="yellow"/>
          <w:lang w:eastAsia="ar-SA"/>
        </w:rPr>
      </w:pPr>
      <w:r w:rsidRPr="000E252C">
        <w:rPr>
          <w:rFonts w:ascii="Times New Roman" w:eastAsia="Times New Roman" w:hAnsi="Times New Roman" w:cs="Times New Roman"/>
          <w:sz w:val="27"/>
          <w:szCs w:val="27"/>
          <w:highlight w:val="yellow"/>
          <w:lang w:eastAsia="ar-SA"/>
        </w:rPr>
        <w:t xml:space="preserve">38.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w:t>
      </w:r>
      <w:r w:rsidRPr="000E252C">
        <w:rPr>
          <w:rFonts w:ascii="Times New Roman" w:eastAsia="Times New Roman" w:hAnsi="Times New Roman" w:cs="Times New Roman"/>
          <w:sz w:val="27"/>
          <w:szCs w:val="27"/>
          <w:highlight w:val="yellow"/>
          <w:lang w:eastAsia="ar-SA"/>
        </w:rPr>
        <w:lastRenderedPageBreak/>
        <w:t xml:space="preserve">100 м.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0E252C">
        <w:rPr>
          <w:rFonts w:ascii="Times New Roman" w:eastAsia="Times New Roman" w:hAnsi="Times New Roman" w:cs="Times New Roman"/>
          <w:sz w:val="27"/>
          <w:szCs w:val="27"/>
          <w:highlight w:val="yellow"/>
          <w:lang w:eastAsia="ar-SA"/>
        </w:rPr>
        <w:t>39.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40. Площадки для игр детей на территориях жилого назначения проектируются из расчета 0,5-0,7 кв</w:t>
      </w:r>
      <w:proofErr w:type="gramStart"/>
      <w:r w:rsidRPr="00311AB5">
        <w:rPr>
          <w:rFonts w:ascii="Times New Roman" w:eastAsia="Times New Roman" w:hAnsi="Times New Roman" w:cs="Times New Roman"/>
          <w:sz w:val="27"/>
          <w:szCs w:val="27"/>
          <w:lang w:eastAsia="ar-SA"/>
        </w:rPr>
        <w:t>.м</w:t>
      </w:r>
      <w:proofErr w:type="gramEnd"/>
      <w:r w:rsidRPr="00311AB5">
        <w:rPr>
          <w:rFonts w:ascii="Times New Roman" w:eastAsia="Times New Roman" w:hAnsi="Times New Roman" w:cs="Times New Roman"/>
          <w:sz w:val="27"/>
          <w:szCs w:val="27"/>
          <w:lang w:eastAsia="ar-SA"/>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городском поселении.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41.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42.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поселения.</w:t>
      </w:r>
    </w:p>
    <w:p w:rsidR="00311AB5" w:rsidRPr="000E252C"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43.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w:t>
      </w:r>
      <w:r w:rsidRPr="000E252C">
        <w:rPr>
          <w:rFonts w:ascii="Times New Roman" w:eastAsia="Times New Roman" w:hAnsi="Times New Roman" w:cs="Times New Roman"/>
          <w:sz w:val="27"/>
          <w:szCs w:val="27"/>
          <w:lang w:eastAsia="ar-SA"/>
        </w:rPr>
        <w:t>изолировать от мест ведения работ и складирования строительных материалов.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0E252C">
        <w:rPr>
          <w:rFonts w:ascii="Times New Roman" w:eastAsia="Times New Roman" w:hAnsi="Times New Roman" w:cs="Times New Roman"/>
          <w:sz w:val="27"/>
          <w:szCs w:val="27"/>
          <w:lang w:eastAsia="ar-SA"/>
        </w:rPr>
        <w:t>44.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46. Для сопряжения поверхностей площадки и газона применяются садовые бортовые камни со скошенными или закругленными краями.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49. На площадках устанавливаются информационные стенды (таблички), </w:t>
      </w:r>
      <w:r w:rsidRPr="00311AB5">
        <w:rPr>
          <w:rFonts w:ascii="Times New Roman" w:eastAsia="Times New Roman" w:hAnsi="Times New Roman" w:cs="Times New Roman"/>
          <w:sz w:val="27"/>
          <w:szCs w:val="27"/>
          <w:lang w:eastAsia="ar-SA"/>
        </w:rPr>
        <w:lastRenderedPageBreak/>
        <w:t>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51.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52.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53.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55.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56. При ограждении площадок зелеными насаждениями, а также при их озеленении не допускается применение растений с колючками и ядовитыми плодами.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57.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58.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60. Элементы оборудования из полимерных материалов, композиционных материалов, которые со временем становятся хрупкими, должны заменяться по </w:t>
      </w:r>
      <w:r w:rsidRPr="00311AB5">
        <w:rPr>
          <w:rFonts w:ascii="Times New Roman" w:eastAsia="Times New Roman" w:hAnsi="Times New Roman" w:cs="Times New Roman"/>
          <w:sz w:val="27"/>
          <w:szCs w:val="27"/>
          <w:lang w:eastAsia="ar-SA"/>
        </w:rPr>
        <w:lastRenderedPageBreak/>
        <w:t>истечении периода времени, указанного изготовителем.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62.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63. Крепление элементов оборудования должно исключать возможность их демонтажа без применения инструментов.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64.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65. Не допускается наличие выступающих частей фундаментов, арматуры и элементов крепления. </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66.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чрезвычайной ситуации доступы должны обеспечить возможность детям покинуть оборудование.</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68.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69. Песок в песочнице не должен содержать посторонних предметов, мусора, экскрементов животных, большого количества насекомых.</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Площадки отдыха</w:t>
      </w: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70.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71.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72.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73.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74. Функционирование осветительного оборудования обеспечивается в режиме освещения территории, на которой расположена площадка.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75. Минимальный размер площадки с установкой одного стола со скамьями для настольных игр устанавливается в пределах 12-15 кв. 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24" w:name="_Toc402276777"/>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Спортивные площадки</w:t>
      </w:r>
      <w:bookmarkEnd w:id="24"/>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76.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77.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78.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79. Озеленение размещают по периметру спортивной площадки, </w:t>
      </w:r>
      <w:r w:rsidRPr="00311AB5">
        <w:rPr>
          <w:rFonts w:ascii="Times New Roman" w:eastAsia="Times New Roman" w:hAnsi="Times New Roman" w:cs="Times New Roman"/>
          <w:sz w:val="27"/>
          <w:szCs w:val="27"/>
          <w:lang w:eastAsia="ar-SA"/>
        </w:rPr>
        <w:lastRenderedPageBreak/>
        <w:t xml:space="preserve">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311AB5">
        <w:rPr>
          <w:rFonts w:ascii="Times New Roman" w:eastAsia="Times New Roman" w:hAnsi="Times New Roman" w:cs="Times New Roman"/>
          <w:sz w:val="27"/>
          <w:szCs w:val="27"/>
          <w:lang w:eastAsia="ar-SA"/>
        </w:rPr>
        <w:t>площадки</w:t>
      </w:r>
      <w:proofErr w:type="gramEnd"/>
      <w:r w:rsidRPr="00311AB5">
        <w:rPr>
          <w:rFonts w:ascii="Times New Roman" w:eastAsia="Times New Roman" w:hAnsi="Times New Roman" w:cs="Times New Roman"/>
          <w:sz w:val="27"/>
          <w:szCs w:val="27"/>
          <w:lang w:eastAsia="ar-SA"/>
        </w:rPr>
        <w:t xml:space="preserve"> возможно применять вертикальное озеленение.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80.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25" w:name="_Toc402276778"/>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Контейнерные площадки</w:t>
      </w:r>
      <w:bookmarkEnd w:id="25"/>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83.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84.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85. Размер контейнерных площадок должен быть рассчитан на установку необходимого числа контейнеров, но не более пяти.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86.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6" w:name="_Toc402276779"/>
      <w:r w:rsidRPr="00311AB5">
        <w:rPr>
          <w:rFonts w:ascii="Times New Roman" w:eastAsia="MS Gothic" w:hAnsi="Times New Roman" w:cs="Times New Roman"/>
          <w:b/>
          <w:sz w:val="27"/>
          <w:szCs w:val="27"/>
          <w:lang w:eastAsia="ar-SA"/>
        </w:rPr>
        <w:t xml:space="preserve">Площадки для выгула </w:t>
      </w:r>
      <w:bookmarkEnd w:id="26"/>
      <w:r w:rsidRPr="00311AB5">
        <w:rPr>
          <w:rFonts w:ascii="Times New Roman" w:eastAsia="MS Gothic" w:hAnsi="Times New Roman" w:cs="Times New Roman"/>
          <w:b/>
          <w:sz w:val="27"/>
          <w:szCs w:val="27"/>
          <w:lang w:eastAsia="ar-SA"/>
        </w:rPr>
        <w:t>животных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87</w:t>
      </w:r>
      <w:r w:rsidRPr="00311AB5">
        <w:rPr>
          <w:rFonts w:ascii="Times New Roman" w:eastAsia="Times New Roman" w:hAnsi="Times New Roman" w:cs="Times New Roman"/>
          <w:bCs/>
          <w:sz w:val="27"/>
          <w:szCs w:val="27"/>
          <w:lang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88.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89.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На территории площадки должен быть установлен информационный стенд с правилами пользования площадкой.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90.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bCs/>
          <w:sz w:val="27"/>
          <w:szCs w:val="27"/>
          <w:lang w:eastAsia="ar-SA"/>
        </w:rPr>
        <w:t>91.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92. Озеленение проектируется из периметральных плотных посадок высокого кустарника в виде живой изгороди или вертикального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bookmarkStart w:id="27" w:name="_Toc402276780"/>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Площадки для дрессировки собак</w:t>
      </w:r>
      <w:bookmarkEnd w:id="27"/>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sz w:val="27"/>
          <w:szCs w:val="27"/>
          <w:lang w:eastAsia="ar-SA"/>
        </w:rPr>
        <w:t>93. Площадки для дрессировки собак размещаются на удалении от застройки жилого и общественного назначения не менее чем на 50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94.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95. Покрытие площадки предусматривают </w:t>
      </w:r>
      <w:proofErr w:type="gramStart"/>
      <w:r w:rsidRPr="00311AB5">
        <w:rPr>
          <w:rFonts w:ascii="Times New Roman" w:eastAsia="Times New Roman" w:hAnsi="Times New Roman" w:cs="Times New Roman"/>
          <w:sz w:val="27"/>
          <w:szCs w:val="27"/>
          <w:lang w:eastAsia="ar-SA"/>
        </w:rPr>
        <w:t>имеющим</w:t>
      </w:r>
      <w:proofErr w:type="gramEnd"/>
      <w:r w:rsidRPr="00311AB5">
        <w:rPr>
          <w:rFonts w:ascii="Times New Roman" w:eastAsia="Times New Roman" w:hAnsi="Times New Roman" w:cs="Times New Roman"/>
          <w:sz w:val="27"/>
          <w:szCs w:val="27"/>
          <w:lang w:eastAsia="ar-SA"/>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96. Ограждение должно быть представлено забором (металлическая сетка) высотой не менее 2,0 м. Расстояние между элементами и секциями ограждения, </w:t>
      </w:r>
      <w:r w:rsidRPr="00311AB5">
        <w:rPr>
          <w:rFonts w:ascii="Times New Roman" w:eastAsia="Times New Roman" w:hAnsi="Times New Roman" w:cs="Times New Roman"/>
          <w:sz w:val="27"/>
          <w:szCs w:val="27"/>
          <w:lang w:eastAsia="ar-SA"/>
        </w:rPr>
        <w:lastRenderedPageBreak/>
        <w:t>его нижним краем и землей, предусматриваются не позволяющим собаке покидать площадку или причинять себе травму.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ru-RU"/>
        </w:rPr>
      </w:pPr>
      <w:r w:rsidRPr="00311AB5">
        <w:rPr>
          <w:rFonts w:ascii="Times New Roman" w:eastAsia="Times New Roman" w:hAnsi="Times New Roman" w:cs="Times New Roman"/>
          <w:b/>
          <w:sz w:val="27"/>
          <w:szCs w:val="27"/>
          <w:lang w:eastAsia="ru-RU"/>
        </w:rPr>
        <w:t>Приюты для животных</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97. </w:t>
      </w:r>
      <w:proofErr w:type="gramStart"/>
      <w:r w:rsidRPr="00311AB5">
        <w:rPr>
          <w:rFonts w:ascii="Times New Roman" w:eastAsia="Times New Roman" w:hAnsi="Times New Roman" w:cs="Times New Roman"/>
          <w:sz w:val="27"/>
          <w:szCs w:val="27"/>
          <w:lang w:eastAsia="ru-RU"/>
        </w:rPr>
        <w:t xml:space="preserve">Деятельность в отношении приютов для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311AB5">
        <w:rPr>
          <w:rFonts w:ascii="Times New Roman" w:eastAsia="Times New Roman" w:hAnsi="Times New Roman" w:cs="Times New Roman"/>
          <w:sz w:val="27"/>
          <w:szCs w:val="27"/>
          <w:lang w:eastAsia="ru-RU"/>
        </w:rPr>
        <w:t>собственности</w:t>
      </w:r>
      <w:proofErr w:type="gramEnd"/>
      <w:r w:rsidRPr="00311AB5">
        <w:rPr>
          <w:rFonts w:ascii="Times New Roman" w:eastAsia="Times New Roman" w:hAnsi="Times New Roman" w:cs="Times New Roman"/>
          <w:sz w:val="27"/>
          <w:szCs w:val="27"/>
          <w:lang w:eastAsia="ru-RU"/>
        </w:rPr>
        <w:t xml:space="preserve"> на которых владельцы отказались.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t xml:space="preserve">99. </w:t>
      </w:r>
      <w:r w:rsidRPr="00311AB5">
        <w:rPr>
          <w:rFonts w:ascii="Times New Roman" w:eastAsia="Times New Roman" w:hAnsi="Times New Roman" w:cs="Times New Roman"/>
          <w:sz w:val="27"/>
          <w:szCs w:val="27"/>
          <w:lang w:eastAsia="ru-RU"/>
        </w:rPr>
        <w:t xml:space="preserve">Отлов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на территории </w:t>
      </w:r>
      <w:r w:rsidR="00E31300">
        <w:rPr>
          <w:rFonts w:ascii="Times New Roman" w:eastAsia="Times New Roman" w:hAnsi="Times New Roman" w:cs="Times New Roman"/>
          <w:sz w:val="27"/>
          <w:szCs w:val="27"/>
          <w:lang w:eastAsia="ru-RU"/>
        </w:rPr>
        <w:t>городс</w:t>
      </w:r>
      <w:r w:rsidRPr="00311AB5">
        <w:rPr>
          <w:rFonts w:ascii="Times New Roman" w:eastAsia="Times New Roman" w:hAnsi="Times New Roman" w:cs="Times New Roman"/>
          <w:sz w:val="27"/>
          <w:szCs w:val="27"/>
          <w:lang w:eastAsia="ru-RU"/>
        </w:rPr>
        <w:t>кого поселения регулируется законодательством Российской Федерации.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roofErr w:type="gramStart"/>
      <w:r w:rsidRPr="00311AB5">
        <w:rPr>
          <w:rFonts w:ascii="Times New Roman" w:eastAsia="Times New Roman" w:hAnsi="Times New Roman" w:cs="Times New Roman"/>
          <w:bCs/>
          <w:sz w:val="27"/>
          <w:szCs w:val="27"/>
          <w:lang w:eastAsia="ru-RU"/>
        </w:rPr>
        <w:t xml:space="preserve">В соответствии с </w:t>
      </w:r>
      <w:r w:rsidRPr="00311AB5">
        <w:rPr>
          <w:rFonts w:ascii="Times New Roman" w:eastAsia="Times New Roman" w:hAnsi="Times New Roman" w:cs="Times New Roman"/>
          <w:sz w:val="27"/>
          <w:szCs w:val="27"/>
          <w:lang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311AB5">
        <w:rPr>
          <w:rFonts w:ascii="Times New Roman" w:eastAsia="Times New Roman" w:hAnsi="Times New Roman" w:cs="Times New Roman"/>
          <w:bCs/>
          <w:sz w:val="27"/>
          <w:szCs w:val="27"/>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100. </w:t>
      </w:r>
      <w:r w:rsidRPr="00311AB5">
        <w:rPr>
          <w:rFonts w:ascii="Times New Roman" w:eastAsia="Times New Roman" w:hAnsi="Times New Roman" w:cs="Times New Roman"/>
          <w:sz w:val="27"/>
          <w:szCs w:val="27"/>
          <w:lang w:eastAsia="ar-SA"/>
        </w:rPr>
        <w:t xml:space="preserve">Передержка безнадзорных животных на территории городского поселения регулируется </w:t>
      </w:r>
      <w:r w:rsidRPr="00311AB5">
        <w:rPr>
          <w:rFonts w:ascii="Times New Roman" w:eastAsia="Times New Roman" w:hAnsi="Times New Roman" w:cs="Times New Roman"/>
          <w:sz w:val="27"/>
          <w:szCs w:val="27"/>
          <w:lang w:eastAsia="ru-RU"/>
        </w:rPr>
        <w:t>порядком организации деятельности приютов для животных и норм содержания животных в них на территории Забайкальского края.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101. </w:t>
      </w:r>
      <w:proofErr w:type="gramStart"/>
      <w:r w:rsidRPr="00311AB5">
        <w:rPr>
          <w:rFonts w:ascii="Times New Roman" w:eastAsia="Times New Roman" w:hAnsi="Times New Roman" w:cs="Times New Roman"/>
          <w:sz w:val="27"/>
          <w:szCs w:val="27"/>
          <w:lang w:eastAsia="ru-RU"/>
        </w:rPr>
        <w:t xml:space="preserve">Содержание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в приютах, а также размещение в приютах и содержание в них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102. Пункты временного содержания безнадзорного домашнего скота (временные стоянки) на территории городского посел</w:t>
      </w:r>
      <w:r w:rsidR="00E31300">
        <w:rPr>
          <w:rFonts w:ascii="Times New Roman" w:eastAsia="Times New Roman" w:hAnsi="Times New Roman" w:cs="Times New Roman"/>
          <w:sz w:val="27"/>
          <w:szCs w:val="27"/>
          <w:lang w:eastAsia="ar-SA"/>
        </w:rPr>
        <w:t>е</w:t>
      </w:r>
      <w:r w:rsidRPr="00311AB5">
        <w:rPr>
          <w:rFonts w:ascii="Times New Roman" w:eastAsia="Times New Roman" w:hAnsi="Times New Roman" w:cs="Times New Roman"/>
          <w:sz w:val="27"/>
          <w:szCs w:val="27"/>
          <w:lang w:eastAsia="ar-SA"/>
        </w:rPr>
        <w:t>ния создаются постановлением  администрации городского посел</w:t>
      </w:r>
      <w:r w:rsidR="00482EF9">
        <w:rPr>
          <w:rFonts w:ascii="Times New Roman" w:eastAsia="Times New Roman" w:hAnsi="Times New Roman" w:cs="Times New Roman"/>
          <w:sz w:val="27"/>
          <w:szCs w:val="27"/>
          <w:lang w:eastAsia="ar-SA"/>
        </w:rPr>
        <w:t>у</w:t>
      </w:r>
      <w:r w:rsidRPr="00311AB5">
        <w:rPr>
          <w:rFonts w:ascii="Times New Roman" w:eastAsia="Times New Roman" w:hAnsi="Times New Roman" w:cs="Times New Roman"/>
          <w:sz w:val="27"/>
          <w:szCs w:val="27"/>
          <w:lang w:eastAsia="ar-SA"/>
        </w:rPr>
        <w:t xml:space="preserve">ния в соответствии со статьями 230-232 Гражданского кодекса Российской Федерации,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t xml:space="preserve">Отвественность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w:t>
      </w:r>
      <w:r w:rsidRPr="00311AB5">
        <w:rPr>
          <w:rFonts w:ascii="Times New Roman" w:eastAsia="Times New Roman" w:hAnsi="Times New Roman" w:cs="Times New Roman"/>
          <w:sz w:val="27"/>
          <w:szCs w:val="27"/>
          <w:lang w:eastAsia="ru-RU"/>
        </w:rPr>
        <w:lastRenderedPageBreak/>
        <w:t>утверждении Порядка осуществления деятельности по обращению с животными без владельцев на территории Забайкальского края».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8" w:name="_Toc402276781"/>
      <w:r w:rsidRPr="00311AB5">
        <w:rPr>
          <w:rFonts w:ascii="Times New Roman" w:eastAsia="MS Gothic" w:hAnsi="Times New Roman" w:cs="Times New Roman"/>
          <w:b/>
          <w:sz w:val="27"/>
          <w:szCs w:val="27"/>
          <w:lang w:eastAsia="ar-SA"/>
        </w:rPr>
        <w:t xml:space="preserve">Площадки автостоянок, размещение и хранение транспортных средств на территории </w:t>
      </w:r>
      <w:bookmarkEnd w:id="28"/>
      <w:r w:rsidRPr="00311AB5">
        <w:rPr>
          <w:rFonts w:ascii="Times New Roman" w:eastAsia="MS Gothic" w:hAnsi="Times New Roman" w:cs="Times New Roman"/>
          <w:b/>
          <w:sz w:val="27"/>
          <w:szCs w:val="27"/>
          <w:lang w:eastAsia="ar-SA"/>
        </w:rPr>
        <w:t>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104. </w:t>
      </w:r>
      <w:proofErr w:type="gramStart"/>
      <w:r w:rsidRPr="00311AB5">
        <w:rPr>
          <w:rFonts w:ascii="Times New Roman" w:eastAsia="Times New Roman" w:hAnsi="Times New Roman" w:cs="Times New Roman"/>
          <w:sz w:val="27"/>
          <w:szCs w:val="27"/>
          <w:lang w:eastAsia="ar-SA"/>
        </w:rPr>
        <w:t>На территории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105.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106.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Сопряжение покрытия площадки с проездом выполняется в одном уровне без укладки бортового камня.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107.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108. При обнаружении брошенных, разукомплектованных транспортных средств, администрация городского поселения инициируют обращения в суд для признания таких транспортных средств </w:t>
      </w:r>
      <w:proofErr w:type="gramStart"/>
      <w:r w:rsidRPr="00311AB5">
        <w:rPr>
          <w:rFonts w:ascii="Times New Roman" w:eastAsia="Times New Roman" w:hAnsi="Times New Roman" w:cs="Times New Roman"/>
          <w:sz w:val="27"/>
          <w:szCs w:val="27"/>
          <w:lang w:eastAsia="ar-SA"/>
        </w:rPr>
        <w:t>бесхозяйными</w:t>
      </w:r>
      <w:proofErr w:type="gramEnd"/>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109. Расстояние от наземных и наземно-подземных гаражей и станций технического обслуживания, автомобильных моек до жилых домов и </w:t>
      </w:r>
      <w:r w:rsidRPr="00311AB5">
        <w:rPr>
          <w:rFonts w:ascii="Times New Roman" w:eastAsia="Times New Roman" w:hAnsi="Times New Roman" w:cs="Times New Roman"/>
          <w:sz w:val="27"/>
          <w:szCs w:val="27"/>
          <w:lang w:eastAsia="ar-SA"/>
        </w:rPr>
        <w:lastRenderedPageBreak/>
        <w:t>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29" w:name="_Toc402276782"/>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Основные требования по организации освещения</w:t>
      </w:r>
      <w:bookmarkEnd w:id="29"/>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110. Освещение улиц, дорог и площадей территорий городского поселения  выполняется в соответствии с настоящими Правилами.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111. Освещение улиц, дорог и площадей территорий городского поселения выполняется светильниками, располагаемыми на опорах или тросах. Освещение тротуаров и подъездов на территории городского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112.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113. Опоры на аллеях и пешеходных дорогах должны располагаться вне пешеходной части.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114.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115.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116.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117.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0" w:name="Par223"/>
      <w:bookmarkStart w:id="31" w:name="_Toc402276783"/>
      <w:bookmarkEnd w:id="3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Архитектурное освещение</w:t>
      </w:r>
      <w:bookmarkEnd w:id="31"/>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120. </w:t>
      </w:r>
      <w:proofErr w:type="gramStart"/>
      <w:r w:rsidRPr="00311AB5">
        <w:rPr>
          <w:rFonts w:ascii="Times New Roman" w:eastAsia="Times New Roman" w:hAnsi="Times New Roman" w:cs="Times New Roman"/>
          <w:sz w:val="27"/>
          <w:szCs w:val="27"/>
          <w:lang w:eastAsia="ar-SA"/>
        </w:rPr>
        <w:t>На территории городского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121.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2" w:name="Par229"/>
      <w:bookmarkStart w:id="33" w:name="Par233"/>
      <w:bookmarkStart w:id="34" w:name="_Toc402276784"/>
      <w:bookmarkEnd w:id="32"/>
      <w:bookmarkEnd w:id="33"/>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Источники света</w:t>
      </w:r>
      <w:bookmarkEnd w:id="34"/>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122.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123.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5" w:name="Par239"/>
      <w:bookmarkStart w:id="36" w:name="_Toc402276785"/>
      <w:bookmarkEnd w:id="35"/>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 xml:space="preserve">Общие требования к </w:t>
      </w:r>
      <w:r w:rsidRPr="00311AB5">
        <w:rPr>
          <w:rFonts w:ascii="Times New Roman" w:eastAsia="MS Gothic" w:hAnsi="Times New Roman" w:cs="Times New Roman"/>
          <w:b/>
          <w:color w:val="000000" w:themeColor="text1"/>
          <w:sz w:val="27"/>
          <w:szCs w:val="27"/>
          <w:lang w:eastAsia="ar-SA"/>
        </w:rPr>
        <w:t>р</w:t>
      </w:r>
      <w:r w:rsidRPr="00311AB5">
        <w:rPr>
          <w:rFonts w:ascii="Times New Roman" w:eastAsia="Times New Roman" w:hAnsi="Times New Roman" w:cs="Times New Roman"/>
          <w:b/>
          <w:color w:val="000000" w:themeColor="text1"/>
          <w:spacing w:val="2"/>
          <w:sz w:val="27"/>
          <w:szCs w:val="27"/>
          <w:lang w:eastAsia="ru-RU"/>
        </w:rPr>
        <w:t>азмещению и</w:t>
      </w:r>
      <w:r w:rsidRPr="00311AB5">
        <w:rPr>
          <w:rFonts w:ascii="Times New Roman" w:eastAsia="Times New Roman" w:hAnsi="Times New Roman" w:cs="Times New Roman"/>
          <w:color w:val="000000" w:themeColor="text1"/>
          <w:spacing w:val="2"/>
          <w:sz w:val="27"/>
          <w:szCs w:val="27"/>
          <w:lang w:eastAsia="ru-RU"/>
        </w:rPr>
        <w:t xml:space="preserve"> </w:t>
      </w:r>
      <w:r w:rsidRPr="00311AB5">
        <w:rPr>
          <w:rFonts w:ascii="Times New Roman" w:eastAsia="MS Gothic" w:hAnsi="Times New Roman" w:cs="Times New Roman"/>
          <w:b/>
          <w:sz w:val="27"/>
          <w:szCs w:val="27"/>
          <w:lang w:eastAsia="ar-SA"/>
        </w:rPr>
        <w:t>установке</w:t>
      </w:r>
      <w:bookmarkEnd w:id="36"/>
      <w:r w:rsidRPr="00311AB5">
        <w:rPr>
          <w:rFonts w:ascii="Times New Roman" w:eastAsia="MS Gothic" w:hAnsi="Times New Roman" w:cs="Times New Roman"/>
          <w:b/>
          <w:sz w:val="27"/>
          <w:szCs w:val="27"/>
          <w:lang w:eastAsia="ar-SA"/>
        </w:rPr>
        <w:t xml:space="preserve"> средств информации и наружной рекламы</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 xml:space="preserve">124. Размещение средств наружной рекламы и информации на территории городского поселения необходимо производить согласно требованиям </w:t>
      </w:r>
      <w:hyperlink r:id="rId8" w:history="1">
        <w:r w:rsidRPr="00311AB5">
          <w:rPr>
            <w:rFonts w:ascii="Times New Roman" w:eastAsia="Times New Roman" w:hAnsi="Times New Roman" w:cs="Times New Roman"/>
            <w:color w:val="000000" w:themeColor="text1"/>
            <w:spacing w:val="2"/>
            <w:sz w:val="27"/>
            <w:szCs w:val="27"/>
            <w:lang w:eastAsia="ru-RU"/>
          </w:rPr>
          <w:t>Федерального закона от 13 марта 2006 года № 38-ФЗ «О рекламе»</w:t>
        </w:r>
      </w:hyperlink>
      <w:r w:rsidRPr="00311AB5">
        <w:rPr>
          <w:rFonts w:ascii="Times New Roman" w:eastAsia="Times New Roman" w:hAnsi="Times New Roman" w:cs="Times New Roman"/>
          <w:color w:val="000000" w:themeColor="text1"/>
          <w:spacing w:val="2"/>
          <w:sz w:val="27"/>
          <w:szCs w:val="27"/>
          <w:lang w:eastAsia="ru-RU"/>
        </w:rPr>
        <w:t xml:space="preserve">, ГОСТ </w:t>
      </w:r>
      <w:proofErr w:type="gramStart"/>
      <w:r w:rsidRPr="00311AB5">
        <w:rPr>
          <w:rFonts w:ascii="Times New Roman" w:eastAsia="Times New Roman" w:hAnsi="Times New Roman" w:cs="Times New Roman"/>
          <w:color w:val="000000" w:themeColor="text1"/>
          <w:spacing w:val="2"/>
          <w:sz w:val="27"/>
          <w:szCs w:val="27"/>
          <w:lang w:eastAsia="ru-RU"/>
        </w:rPr>
        <w:t>Р</w:t>
      </w:r>
      <w:proofErr w:type="gramEnd"/>
      <w:r w:rsidRPr="00311AB5">
        <w:rPr>
          <w:rFonts w:ascii="Times New Roman" w:eastAsia="Times New Roman" w:hAnsi="Times New Roman" w:cs="Times New Roman"/>
          <w:color w:val="000000" w:themeColor="text1"/>
          <w:spacing w:val="2"/>
          <w:sz w:val="27"/>
          <w:szCs w:val="27"/>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125.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311AB5" w:rsidRPr="00311AB5" w:rsidRDefault="00311AB5" w:rsidP="00311AB5">
      <w:pPr>
        <w:suppressAutoHyphens/>
        <w:spacing w:after="0" w:line="240" w:lineRule="auto"/>
        <w:ind w:firstLine="709"/>
        <w:contextualSpacing/>
        <w:jc w:val="both"/>
        <w:outlineLvl w:val="1"/>
        <w:rPr>
          <w:rFonts w:ascii="Times New Roman" w:eastAsia="Times New Roman" w:hAnsi="Times New Roman" w:cs="Times New Roman"/>
          <w:sz w:val="27"/>
          <w:szCs w:val="27"/>
          <w:lang w:eastAsia="ar-SA"/>
        </w:rPr>
      </w:pPr>
      <w:r w:rsidRPr="00311AB5">
        <w:rPr>
          <w:rFonts w:ascii="Times New Roman" w:eastAsia="Times New Roman" w:hAnsi="Times New Roman" w:cs="Times New Roman"/>
          <w:color w:val="000000" w:themeColor="text1"/>
          <w:spacing w:val="2"/>
          <w:sz w:val="27"/>
          <w:szCs w:val="27"/>
          <w:lang w:eastAsia="ru-RU"/>
        </w:rPr>
        <w:t xml:space="preserve">126. </w:t>
      </w:r>
      <w:r w:rsidRPr="00311AB5">
        <w:rPr>
          <w:rFonts w:ascii="Times New Roman" w:eastAsia="Times New Roman" w:hAnsi="Times New Roman" w:cs="Times New Roman"/>
          <w:sz w:val="27"/>
          <w:szCs w:val="27"/>
          <w:lang w:eastAsia="ar-SA"/>
        </w:rPr>
        <w:t xml:space="preserve">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w:t>
      </w:r>
      <w:r w:rsidRPr="00311AB5">
        <w:rPr>
          <w:rFonts w:ascii="Times New Roman" w:eastAsia="Times New Roman" w:hAnsi="Times New Roman" w:cs="Times New Roman"/>
          <w:sz w:val="27"/>
          <w:szCs w:val="27"/>
          <w:lang w:eastAsia="ar-SA"/>
        </w:rPr>
        <w:lastRenderedPageBreak/>
        <w:t>перекрывать оконные проёмы, балконы и лоджии жилых помещений многоквартирных домов.</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127. На глухих фасадах зданий разрешается размещение рекламных конструкций в количестве не более 4 штук.</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128.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131.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7" w:name="_Toc402276788"/>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r w:rsidRPr="00311AB5">
        <w:rPr>
          <w:rFonts w:ascii="Times New Roman" w:eastAsia="MS Gothic" w:hAnsi="Times New Roman" w:cs="Times New Roman"/>
          <w:b/>
          <w:color w:val="000000" w:themeColor="text1"/>
          <w:sz w:val="27"/>
          <w:szCs w:val="27"/>
          <w:lang w:eastAsia="ar-SA"/>
        </w:rPr>
        <w:t>Основные требования к размещению некапитальных объектов</w:t>
      </w:r>
      <w:bookmarkEnd w:id="37"/>
      <w:r w:rsidRPr="00311AB5">
        <w:rPr>
          <w:rFonts w:ascii="Times New Roman" w:eastAsia="MS Gothic" w:hAnsi="Times New Roman" w:cs="Times New Roman"/>
          <w:b/>
          <w:color w:val="000000" w:themeColor="text1"/>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132.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133. </w:t>
      </w:r>
      <w:proofErr w:type="gramStart"/>
      <w:r w:rsidRPr="00311AB5">
        <w:rPr>
          <w:rFonts w:ascii="Times New Roman" w:eastAsia="Times New Roman" w:hAnsi="Times New Roman" w:cs="Times New Roman"/>
          <w:sz w:val="27"/>
          <w:szCs w:val="27"/>
          <w:lang w:eastAsia="ar-SA"/>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w:t>
      </w:r>
      <w:proofErr w:type="gramEnd"/>
      <w:r w:rsidRPr="00311AB5">
        <w:rPr>
          <w:rFonts w:ascii="Times New Roman" w:eastAsia="Times New Roman" w:hAnsi="Times New Roman" w:cs="Times New Roman"/>
          <w:sz w:val="27"/>
          <w:szCs w:val="27"/>
          <w:lang w:eastAsia="ar-SA"/>
        </w:rPr>
        <w:t xml:space="preserve"> зоне доступности 200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sz w:val="27"/>
          <w:szCs w:val="27"/>
          <w:lang w:eastAsia="ar-SA"/>
        </w:rPr>
        <w:t xml:space="preserve">135. </w:t>
      </w:r>
      <w:proofErr w:type="gramStart"/>
      <w:r w:rsidRPr="00311AB5">
        <w:rPr>
          <w:rFonts w:ascii="Times New Roman" w:eastAsia="Times New Roman" w:hAnsi="Times New Roman" w:cs="Times New Roman"/>
          <w:color w:val="000000"/>
          <w:sz w:val="27"/>
          <w:szCs w:val="27"/>
          <w:lang w:eastAsia="ar-SA"/>
        </w:rPr>
        <w:t xml:space="preserve">Не допускается размещение некапитальных объектов в арках зданий, </w:t>
      </w:r>
      <w:r w:rsidRPr="00311AB5">
        <w:rPr>
          <w:rFonts w:ascii="Times New Roman" w:eastAsia="Times New Roman" w:hAnsi="Times New Roman" w:cs="Times New Roman"/>
          <w:color w:val="000000"/>
          <w:sz w:val="27"/>
          <w:szCs w:val="27"/>
          <w:lang w:eastAsia="ar-SA"/>
        </w:rPr>
        <w:lastRenderedPageBreak/>
        <w:t xml:space="preserve">на газонах </w:t>
      </w:r>
      <w:r w:rsidRPr="00311AB5">
        <w:rPr>
          <w:rFonts w:ascii="Times New Roman" w:eastAsia="Times New Roman" w:hAnsi="Times New Roman" w:cs="Times New Roman"/>
          <w:color w:val="000000"/>
          <w:sz w:val="27"/>
          <w:szCs w:val="27"/>
          <w:shd w:val="clear" w:color="auto" w:fill="FFFFFF"/>
          <w:lang w:eastAsia="ar-SA"/>
        </w:rPr>
        <w:t>(без устройства специального настила),</w:t>
      </w:r>
      <w:r w:rsidRPr="00311AB5">
        <w:rPr>
          <w:rFonts w:ascii="Times New Roman" w:eastAsia="Times New Roman" w:hAnsi="Times New Roman" w:cs="Times New Roman"/>
          <w:color w:val="000000"/>
          <w:sz w:val="27"/>
          <w:szCs w:val="27"/>
          <w:lang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311AB5">
        <w:rPr>
          <w:rFonts w:ascii="Times New Roman" w:eastAsia="Times New Roman" w:hAnsi="Times New Roman" w:cs="Times New Roman"/>
          <w:color w:val="000000"/>
          <w:sz w:val="27"/>
          <w:szCs w:val="27"/>
          <w:shd w:val="clear" w:color="auto" w:fill="FFFFFF"/>
          <w:lang w:eastAsia="ar-SA"/>
        </w:rPr>
        <w:t>5</w:t>
      </w:r>
      <w:r w:rsidRPr="00311AB5">
        <w:rPr>
          <w:rFonts w:ascii="Times New Roman" w:eastAsia="Times New Roman" w:hAnsi="Times New Roman" w:cs="Times New Roman"/>
          <w:color w:val="000000"/>
          <w:sz w:val="27"/>
          <w:szCs w:val="27"/>
          <w:lang w:eastAsia="ar-SA"/>
        </w:rPr>
        <w:t xml:space="preserve"> м от остановочных павильонов, 25 м – от вентиляционных шахт, 20 м – от окон жилых помещений</w:t>
      </w:r>
      <w:proofErr w:type="gramEnd"/>
      <w:r w:rsidRPr="00311AB5">
        <w:rPr>
          <w:rFonts w:ascii="Times New Roman" w:eastAsia="Times New Roman" w:hAnsi="Times New Roman" w:cs="Times New Roman"/>
          <w:color w:val="000000"/>
          <w:sz w:val="27"/>
          <w:szCs w:val="27"/>
          <w:lang w:eastAsia="ar-SA"/>
        </w:rPr>
        <w:t>, перед витринами торговых организаций, 3 м – от ствола дерева, 1,5 м – от вн</w:t>
      </w:r>
      <w:bookmarkStart w:id="38" w:name="_Toc402276789"/>
      <w:r w:rsidRPr="00311AB5">
        <w:rPr>
          <w:rFonts w:ascii="Times New Roman" w:eastAsia="Times New Roman" w:hAnsi="Times New Roman" w:cs="Times New Roman"/>
          <w:color w:val="000000"/>
          <w:sz w:val="27"/>
          <w:szCs w:val="27"/>
          <w:lang w:eastAsia="ar-SA"/>
        </w:rPr>
        <w:t>ешней границы кроны кустарника.</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color w:val="000000"/>
          <w:sz w:val="27"/>
          <w:szCs w:val="27"/>
          <w:lang w:eastAsia="ar-SA"/>
        </w:rPr>
        <w:t xml:space="preserve">136. </w:t>
      </w:r>
      <w:proofErr w:type="gramStart"/>
      <w:r w:rsidRPr="00311AB5">
        <w:rPr>
          <w:rFonts w:ascii="Times New Roman" w:eastAsia="Times New Roman" w:hAnsi="Times New Roman" w:cs="Times New Roman"/>
          <w:sz w:val="27"/>
          <w:szCs w:val="27"/>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311AB5">
        <w:rPr>
          <w:rFonts w:ascii="Times New Roman" w:eastAsia="Times New Roman" w:hAnsi="Times New Roman" w:cs="Times New Roman"/>
          <w:sz w:val="27"/>
          <w:szCs w:val="27"/>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137. Некапитальные нестационарные сооружения размещаются на территории городского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Сезонные (летние) кафе</w:t>
      </w:r>
      <w:bookmarkEnd w:id="38"/>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138.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139.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140. Не допускается размещение сезонных (летних) кафе: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141. </w:t>
      </w:r>
      <w:proofErr w:type="gramStart"/>
      <w:r w:rsidRPr="00311AB5">
        <w:rPr>
          <w:rFonts w:ascii="Times New Roman" w:eastAsia="Times New Roman" w:hAnsi="Times New Roman" w:cs="Times New Roman"/>
          <w:sz w:val="27"/>
          <w:szCs w:val="27"/>
          <w:lang w:eastAsia="ar-SA"/>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142. При необходимости проведения аварийных работ уведомление производится незамедлительно.</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143.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поселения период времени.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144. При обустройстве сезонных (летних) кафе используются сборно-разборные (легковозводимые) конструкции, элементы оборудования.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145.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146. При оборудовании сезонных (летних) кафе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прокладка подземных инженерных коммуникаций и проведение строительно-монтажных работ капитального характера;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147. Допускается размещение элементов оборудования сезонного (летнего) кафе с заглублением элементов их крепления до 0,30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148.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149. </w:t>
      </w:r>
      <w:proofErr w:type="gramStart"/>
      <w:r w:rsidRPr="00311AB5">
        <w:rPr>
          <w:rFonts w:ascii="Times New Roman" w:eastAsia="Times New Roman" w:hAnsi="Times New Roman" w:cs="Times New Roman"/>
          <w:sz w:val="27"/>
          <w:szCs w:val="27"/>
          <w:lang w:eastAsia="ar-SA"/>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311AB5" w:rsidDel="007D339D">
        <w:rPr>
          <w:rFonts w:ascii="Times New Roman" w:eastAsia="Times New Roman" w:hAnsi="Times New Roman" w:cs="Times New Roman"/>
          <w:sz w:val="27"/>
          <w:szCs w:val="27"/>
          <w:lang w:eastAsia="ar-SA"/>
        </w:rPr>
        <w:t xml:space="preserve"> </w:t>
      </w:r>
      <w:r w:rsidRPr="00311AB5">
        <w:rPr>
          <w:rFonts w:ascii="Times New Roman" w:eastAsia="Times New Roman" w:hAnsi="Times New Roman" w:cs="Times New Roman"/>
          <w:sz w:val="27"/>
          <w:szCs w:val="27"/>
          <w:lang w:eastAsia="ar-SA"/>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150. </w:t>
      </w:r>
      <w:proofErr w:type="gramStart"/>
      <w:r w:rsidRPr="00311AB5">
        <w:rPr>
          <w:rFonts w:ascii="Times New Roman" w:eastAsia="Times New Roman" w:hAnsi="Times New Roman" w:cs="Times New Roman"/>
          <w:sz w:val="27"/>
          <w:szCs w:val="27"/>
          <w:lang w:eastAsia="ar-SA"/>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151.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Конструкции декоративных ограждений не должны содержать элементов, создающих угрозу получения травм.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152. Элементы озеленения, используемые при обустройстве сезонного (летнего) кафе, должны быть устойчивыми.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Вне зависимости от угла наклона территории, на которой размещается сезонное (</w:t>
      </w:r>
      <w:proofErr w:type="gramStart"/>
      <w:r w:rsidRPr="00311AB5">
        <w:rPr>
          <w:rFonts w:ascii="Times New Roman" w:eastAsia="Times New Roman" w:hAnsi="Times New Roman" w:cs="Times New Roman"/>
          <w:sz w:val="27"/>
          <w:szCs w:val="27"/>
          <w:lang w:eastAsia="ar-SA"/>
        </w:rPr>
        <w:t xml:space="preserve">летнее) </w:t>
      </w:r>
      <w:proofErr w:type="gramEnd"/>
      <w:r w:rsidRPr="00311AB5">
        <w:rPr>
          <w:rFonts w:ascii="Times New Roman" w:eastAsia="Times New Roman" w:hAnsi="Times New Roman" w:cs="Times New Roman"/>
          <w:sz w:val="27"/>
          <w:szCs w:val="27"/>
          <w:lang w:eastAsia="ar-SA"/>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155. Элементы оборудования сезонных (летних) кафе должны содержаться в технически исправном состоянии, быть очищенными от грязи и иного мусора.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156. При эксплуатации сезонного (летнего) кафе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звуковоспроизводящих устройств и устрой</w:t>
      </w:r>
      <w:proofErr w:type="gramStart"/>
      <w:r w:rsidRPr="00311AB5">
        <w:rPr>
          <w:rFonts w:ascii="Times New Roman" w:eastAsia="Times New Roman" w:hAnsi="Times New Roman" w:cs="Times New Roman"/>
          <w:sz w:val="27"/>
          <w:szCs w:val="27"/>
          <w:lang w:eastAsia="ar-SA"/>
        </w:rPr>
        <w:t>ств зв</w:t>
      </w:r>
      <w:proofErr w:type="gramEnd"/>
      <w:r w:rsidRPr="00311AB5">
        <w:rPr>
          <w:rFonts w:ascii="Times New Roman" w:eastAsia="Times New Roman" w:hAnsi="Times New Roman" w:cs="Times New Roman"/>
          <w:sz w:val="27"/>
          <w:szCs w:val="27"/>
          <w:lang w:eastAsia="ar-SA"/>
        </w:rPr>
        <w:t>укоусиления, игра на музыкальных инструментах, пение, а также иные действия, нарушающие тишину и покой граждан в ночное время;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использование осветительных приборов вблизи окон жилых помещений в </w:t>
      </w:r>
      <w:r w:rsidRPr="00311AB5">
        <w:rPr>
          <w:rFonts w:ascii="Times New Roman" w:eastAsia="Times New Roman" w:hAnsi="Times New Roman" w:cs="Times New Roman"/>
          <w:sz w:val="27"/>
          <w:szCs w:val="27"/>
          <w:lang w:eastAsia="ar-SA"/>
        </w:rPr>
        <w:lastRenderedPageBreak/>
        <w:t>случае прямого попадания на окна световых лучей.</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9" w:name="_Toc40227679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Требования к установке ограждений (заборов)</w:t>
      </w:r>
      <w:bookmarkEnd w:id="39"/>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157. На территории городского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 При установке ограждений необходимо учитывать следующее: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прочность, обеспечивающую защиту пешеходов от наезда автомобилей;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модульность, позволяющая создавать конструкции любой формы;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наличие светоотражающих элементов, в местах возможного наезда автомобиля;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расположение ограды не далее 10 см от края газона;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нейтральных цветов или естественного цвета используемого материала.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158. Строительство или установка ограждений, в том числе газонных и тротуарных на территории городского поселения осуществляется по согласованию с администрацией городского поселения. Самовольная установка ограждений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159. </w:t>
      </w:r>
      <w:proofErr w:type="gramStart"/>
      <w:r w:rsidRPr="00311AB5">
        <w:rPr>
          <w:rFonts w:ascii="Times New Roman" w:eastAsia="Times New Roman" w:hAnsi="Times New Roman" w:cs="Times New Roman"/>
          <w:sz w:val="27"/>
          <w:szCs w:val="27"/>
          <w:lang w:eastAsia="ar-SA"/>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160.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161.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162. Установка ограждений из бытовых отходов и их элементов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163. Применение на территории городского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164.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w:t>
      </w:r>
      <w:r w:rsidRPr="00311AB5">
        <w:rPr>
          <w:rFonts w:ascii="Times New Roman" w:eastAsia="Times New Roman" w:hAnsi="Times New Roman" w:cs="Times New Roman"/>
          <w:sz w:val="27"/>
          <w:szCs w:val="27"/>
          <w:lang w:eastAsia="ar-SA"/>
        </w:rPr>
        <w:lastRenderedPageBreak/>
        <w:t>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311AB5" w:rsidRPr="00311AB5" w:rsidRDefault="00311AB5" w:rsidP="00311AB5">
      <w:pPr>
        <w:widowControl w:val="0"/>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165. Глухие заборы рекомендуется заменять просматриваемыми. Если нет возможности убрать забор или заменить </w:t>
      </w:r>
      <w:proofErr w:type="gramStart"/>
      <w:r w:rsidRPr="00311AB5">
        <w:rPr>
          <w:rFonts w:ascii="Times New Roman" w:eastAsia="Times New Roman" w:hAnsi="Times New Roman" w:cs="Times New Roman"/>
          <w:sz w:val="27"/>
          <w:szCs w:val="27"/>
          <w:lang w:eastAsia="ar-SA"/>
        </w:rPr>
        <w:t>на</w:t>
      </w:r>
      <w:proofErr w:type="gramEnd"/>
      <w:r w:rsidRPr="00311AB5">
        <w:rPr>
          <w:rFonts w:ascii="Times New Roman" w:eastAsia="Times New Roman" w:hAnsi="Times New Roman" w:cs="Times New Roman"/>
          <w:sz w:val="27"/>
          <w:szCs w:val="27"/>
          <w:lang w:eastAsia="ar-SA"/>
        </w:rPr>
        <w:t xml:space="preserve"> </w:t>
      </w:r>
      <w:proofErr w:type="gramStart"/>
      <w:r w:rsidRPr="00311AB5">
        <w:rPr>
          <w:rFonts w:ascii="Times New Roman" w:eastAsia="Times New Roman" w:hAnsi="Times New Roman" w:cs="Times New Roman"/>
          <w:sz w:val="27"/>
          <w:szCs w:val="27"/>
          <w:lang w:eastAsia="ar-SA"/>
        </w:rPr>
        <w:t>просматриваемый</w:t>
      </w:r>
      <w:proofErr w:type="gramEnd"/>
      <w:r w:rsidRPr="00311AB5">
        <w:rPr>
          <w:rFonts w:ascii="Times New Roman" w:eastAsia="Times New Roman" w:hAnsi="Times New Roman" w:cs="Times New Roman"/>
          <w:sz w:val="27"/>
          <w:szCs w:val="27"/>
          <w:lang w:eastAsia="ar-SA"/>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bookmarkStart w:id="40" w:name="_Toc402276791"/>
      <w:r w:rsidRPr="00311AB5">
        <w:rPr>
          <w:rFonts w:ascii="Times New Roman" w:eastAsia="MS Gothic" w:hAnsi="Times New Roman" w:cs="Times New Roman"/>
          <w:b/>
          <w:color w:val="000000" w:themeColor="text1"/>
          <w:sz w:val="27"/>
          <w:szCs w:val="27"/>
          <w:lang w:eastAsia="ar-SA"/>
        </w:rPr>
        <w:t xml:space="preserve">Основные требования к элементам </w:t>
      </w:r>
      <w:bookmarkEnd w:id="40"/>
      <w:r w:rsidRPr="00311AB5">
        <w:rPr>
          <w:rFonts w:ascii="Times New Roman" w:eastAsia="MS Gothic" w:hAnsi="Times New Roman" w:cs="Times New Roman"/>
          <w:b/>
          <w:color w:val="000000" w:themeColor="text1"/>
          <w:sz w:val="27"/>
          <w:szCs w:val="27"/>
          <w:lang w:eastAsia="ar-SA"/>
        </w:rPr>
        <w:t>объектов капитального строительства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166. Объекты капитального строительства должны быть оборудованы номерными, указательными и домовыми знаками (далее – домовые знаки).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167.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168.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169.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окраску фасадов объектов капитального строительства без предварительного восстановления архитектурных деталей;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самовольное переоборудование балконов и лоджий без соответствующего разрешения;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bookmarkStart w:id="41" w:name="_Toc402276792"/>
      <w:r w:rsidRPr="00311AB5">
        <w:rPr>
          <w:rFonts w:ascii="Times New Roman" w:eastAsia="MS Gothic" w:hAnsi="Times New Roman" w:cs="Times New Roman"/>
          <w:b/>
          <w:color w:val="000000" w:themeColor="text1"/>
          <w:sz w:val="27"/>
          <w:szCs w:val="27"/>
          <w:lang w:eastAsia="ar-SA"/>
        </w:rPr>
        <w:t>Кондиционеры и антенны</w:t>
      </w:r>
      <w:bookmarkEnd w:id="41"/>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170.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171. Не допускается размещение наружных блоков кондиционеров и антенн на архитектурных деталях, элементах декора, поверхностях с ценной </w:t>
      </w:r>
      <w:r w:rsidRPr="00311AB5">
        <w:rPr>
          <w:rFonts w:ascii="Times New Roman" w:eastAsia="Times New Roman" w:hAnsi="Times New Roman" w:cs="Times New Roman"/>
          <w:sz w:val="27"/>
          <w:szCs w:val="27"/>
          <w:lang w:eastAsia="ar-SA"/>
        </w:rPr>
        <w:lastRenderedPageBreak/>
        <w:t>архитектурной отделкой, а также их крепление, ведущее к повреждению архитектурных поверхностей.</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42" w:name="_Toc402276793"/>
      <w:r w:rsidRPr="00311AB5">
        <w:rPr>
          <w:rFonts w:ascii="Times New Roman" w:eastAsia="MS Gothic" w:hAnsi="Times New Roman" w:cs="Times New Roman"/>
          <w:b/>
          <w:sz w:val="27"/>
          <w:szCs w:val="27"/>
          <w:lang w:eastAsia="ar-SA"/>
        </w:rPr>
        <w:t>Основные требования к установке малых архитектурных форм</w:t>
      </w:r>
      <w:bookmarkEnd w:id="42"/>
      <w:r w:rsidRPr="00311AB5">
        <w:rPr>
          <w:rFonts w:ascii="Times New Roman" w:eastAsia="MS Gothic" w:hAnsi="Times New Roman" w:cs="Times New Roman"/>
          <w:b/>
          <w:sz w:val="27"/>
          <w:szCs w:val="27"/>
          <w:lang w:eastAsia="ar-SA"/>
        </w:rPr>
        <w:t xml:space="preserve"> и оборудования</w:t>
      </w:r>
      <w:r w:rsidRPr="00311AB5">
        <w:rPr>
          <w:rFonts w:ascii="Times New Roman" w:eastAsia="MS Gothic" w:hAnsi="Times New Roman" w:cs="Times New Roman"/>
          <w:b/>
          <w:color w:val="000000" w:themeColor="text1"/>
          <w:sz w:val="27"/>
          <w:szCs w:val="27"/>
          <w:lang w:eastAsia="ar-SA"/>
        </w:rPr>
        <w:t>, устройства для оформления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172.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городского поселения  в местах общественного пользования производится по согласованию с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173.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174.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175.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176.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177. Контейнеры – специальные кадки, ящики и иные емкости, применяемые для высадки в них зеленых насаждений.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178. Цветочницы, вазоны – небольшие емкости с растительным грунтом, в которые высаживаются цветочные растения.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179. Высота цветочниц (вазонов) должна обеспечивать предотвращение случайного наезда автомобилей и попадания мусора.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Дизайн (цвет, форма) цветочниц (вазонов) не должна отвлекать внимание от растений.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43" w:name="_Toc402276795"/>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 xml:space="preserve">Мебель </w:t>
      </w:r>
      <w:bookmarkEnd w:id="43"/>
      <w:r w:rsidRPr="00311AB5">
        <w:rPr>
          <w:rFonts w:ascii="Times New Roman" w:eastAsia="MS Gothic" w:hAnsi="Times New Roman" w:cs="Times New Roman"/>
          <w:b/>
          <w:sz w:val="27"/>
          <w:szCs w:val="27"/>
          <w:lang w:eastAsia="ar-SA"/>
        </w:rPr>
        <w:t>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180. К мебели городского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181. Установка скамей предусматривается на твердые виды покрытия либо специально подготовленную поверхность. В зонах отдыха, лесопарках, на </w:t>
      </w:r>
      <w:r w:rsidRPr="00311AB5">
        <w:rPr>
          <w:rFonts w:ascii="Times New Roman" w:eastAsia="Times New Roman" w:hAnsi="Times New Roman" w:cs="Times New Roman"/>
          <w:sz w:val="27"/>
          <w:szCs w:val="27"/>
          <w:lang w:eastAsia="ar-SA"/>
        </w:rPr>
        <w:lastRenderedPageBreak/>
        <w:t>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182. На территории </w:t>
      </w:r>
      <w:proofErr w:type="gramStart"/>
      <w:r w:rsidRPr="00311AB5">
        <w:rPr>
          <w:rFonts w:ascii="Times New Roman" w:eastAsia="Times New Roman" w:hAnsi="Times New Roman" w:cs="Times New Roman"/>
          <w:sz w:val="27"/>
          <w:szCs w:val="27"/>
          <w:lang w:eastAsia="ar-SA"/>
        </w:rPr>
        <w:t>парков</w:t>
      </w:r>
      <w:proofErr w:type="gramEnd"/>
      <w:r w:rsidRPr="00311AB5">
        <w:rPr>
          <w:rFonts w:ascii="Times New Roman" w:eastAsia="Times New Roman" w:hAnsi="Times New Roman" w:cs="Times New Roman"/>
          <w:sz w:val="27"/>
          <w:szCs w:val="27"/>
          <w:lang w:eastAsia="ar-SA"/>
        </w:rPr>
        <w:t xml:space="preserve"> возможно выполнять скамьи и столы из древесных пней-срубов, бревен и плах, не имеющих сколов и острых углов.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183. Количество размещаемой мебели городского поселения  устанавливается в зависимости от функционального назначения территории и количества посетителей на этой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Пешеходные коммуникации (тротуары, аллеи, дорожки, тропинки), обеспечивающие пешеходные связи и передвижение на территории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184. При создании и благоустройстве пешеходных коммуникаций на территории городского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185.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186. При создании пешеходных тротуаров учитывается следующее: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исходя из текущих планировочных решений по транспортным путям осуществляется</w:t>
      </w:r>
      <w:proofErr w:type="gramEnd"/>
      <w:r w:rsidRPr="00311AB5">
        <w:rPr>
          <w:rFonts w:ascii="Times New Roman" w:eastAsia="Times New Roman" w:hAnsi="Times New Roman" w:cs="Times New Roman"/>
          <w:sz w:val="27"/>
          <w:szCs w:val="27"/>
          <w:lang w:eastAsia="ar-SA"/>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187. Покрытие пешеходных дорожек должно быть удобным при ходьбе и устойчивым к износу.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188.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189.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190. Пешеходные маршруты обеспечиваются освещением, озеленением, местами для кратковременного отдыха (скамейки и пр.).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191.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193. На дорожках скверов, бульваров, садов городского поселения  предусматриваются твердые виды покрытия с элементами сопряжения.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194. На дорожках крупных рекреационных объектов (парков, лесопарков) предусматриваются различные виды </w:t>
      </w:r>
      <w:proofErr w:type="gramStart"/>
      <w:r w:rsidRPr="00311AB5">
        <w:rPr>
          <w:rFonts w:ascii="Times New Roman" w:eastAsia="Times New Roman" w:hAnsi="Times New Roman" w:cs="Times New Roman"/>
          <w:sz w:val="27"/>
          <w:szCs w:val="27"/>
          <w:lang w:eastAsia="ar-SA"/>
        </w:rPr>
        <w:t>мягкого</w:t>
      </w:r>
      <w:proofErr w:type="gramEnd"/>
      <w:r w:rsidRPr="00311AB5">
        <w:rPr>
          <w:rFonts w:ascii="Times New Roman" w:eastAsia="Times New Roman" w:hAnsi="Times New Roman" w:cs="Times New Roman"/>
          <w:sz w:val="27"/>
          <w:szCs w:val="27"/>
          <w:lang w:eastAsia="ar-SA"/>
        </w:rPr>
        <w:t xml:space="preserve"> или комбинированных покрытий, пешеходные тропы с естественным грунтовым покрытием.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bookmarkStart w:id="44" w:name="_Toc402276796"/>
      <w:r w:rsidRPr="00311AB5">
        <w:rPr>
          <w:rFonts w:ascii="Times New Roman" w:eastAsia="MS Gothic" w:hAnsi="Times New Roman" w:cs="Times New Roman"/>
          <w:b/>
          <w:color w:val="000000" w:themeColor="text1"/>
          <w:sz w:val="27"/>
          <w:szCs w:val="27"/>
          <w:lang w:eastAsia="ar-SA"/>
        </w:rPr>
        <w:t>Уличное коммунально-бытовое оборудование</w:t>
      </w:r>
      <w:bookmarkEnd w:id="44"/>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195.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196.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w:t>
      </w:r>
      <w:r w:rsidR="00E31300">
        <w:rPr>
          <w:rFonts w:ascii="Times New Roman" w:eastAsia="Times New Roman" w:hAnsi="Times New Roman" w:cs="Times New Roman"/>
          <w:sz w:val="27"/>
          <w:szCs w:val="27"/>
          <w:lang w:eastAsia="ar-SA"/>
        </w:rPr>
        <w:t>ормы пригородных электропоездов</w:t>
      </w:r>
      <w:r w:rsidRPr="00311AB5">
        <w:rPr>
          <w:rFonts w:ascii="Times New Roman" w:eastAsia="Times New Roman" w:hAnsi="Times New Roman" w:cs="Times New Roman"/>
          <w:sz w:val="27"/>
          <w:szCs w:val="27"/>
          <w:lang w:eastAsia="ar-SA"/>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городского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197.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45" w:name="_Toc402276797"/>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Уличное техническое оборудование</w:t>
      </w:r>
      <w:bookmarkEnd w:id="45"/>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198.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w:t>
      </w:r>
      <w:r w:rsidRPr="00311AB5">
        <w:rPr>
          <w:rFonts w:ascii="Times New Roman" w:eastAsia="Times New Roman" w:hAnsi="Times New Roman" w:cs="Times New Roman"/>
          <w:sz w:val="27"/>
          <w:szCs w:val="27"/>
          <w:lang w:eastAsia="ar-SA"/>
        </w:rPr>
        <w:lastRenderedPageBreak/>
        <w:t>вентиляционные шахты подземных коммуникаций, шкафы телефонной связи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199. Элементы инженерного оборудования не должны противоречить техническим условиям, в том числе: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вентиляционные шахты необходимо оборудовать решетками.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46" w:name="Par156"/>
      <w:bookmarkStart w:id="47" w:name="_Toc402276798"/>
      <w:bookmarkEnd w:id="46"/>
      <w:r w:rsidRPr="00311AB5">
        <w:rPr>
          <w:rFonts w:ascii="Times New Roman" w:eastAsia="MS Gothic" w:hAnsi="Times New Roman" w:cs="Times New Roman"/>
          <w:b/>
          <w:sz w:val="27"/>
          <w:szCs w:val="27"/>
          <w:lang w:eastAsia="ar-SA"/>
        </w:rPr>
        <w:t>Водные устройства</w:t>
      </w:r>
      <w:bookmarkEnd w:id="47"/>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200.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201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48" w:name="Par171"/>
      <w:bookmarkStart w:id="49" w:name="Par176"/>
      <w:bookmarkStart w:id="50" w:name="_Toc402276799"/>
      <w:bookmarkEnd w:id="48"/>
      <w:bookmarkEnd w:id="49"/>
      <w:r w:rsidRPr="00311AB5">
        <w:rPr>
          <w:rFonts w:ascii="Times New Roman" w:eastAsia="MS Gothic" w:hAnsi="Times New Roman" w:cs="Times New Roman"/>
          <w:b/>
          <w:sz w:val="27"/>
          <w:szCs w:val="27"/>
          <w:lang w:eastAsia="ar-SA"/>
        </w:rPr>
        <w:t>Общие требования к зонам отдыха</w:t>
      </w:r>
      <w:bookmarkEnd w:id="50"/>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203. Зоны отдыха – территории, предназначенные и обустроенные для организации активного массового отдыха, купания и рекреации.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204. При проектировании зон отдыха в прибрежной части водоемов площадь </w:t>
      </w:r>
      <w:proofErr w:type="gramStart"/>
      <w:r w:rsidRPr="00311AB5">
        <w:rPr>
          <w:rFonts w:ascii="Times New Roman" w:eastAsia="Times New Roman" w:hAnsi="Times New Roman" w:cs="Times New Roman"/>
          <w:sz w:val="27"/>
          <w:szCs w:val="27"/>
          <w:lang w:eastAsia="ar-SA"/>
        </w:rPr>
        <w:t>пляжа</w:t>
      </w:r>
      <w:proofErr w:type="gramEnd"/>
      <w:r w:rsidRPr="00311AB5">
        <w:rPr>
          <w:rFonts w:ascii="Times New Roman" w:eastAsia="Times New Roman" w:hAnsi="Times New Roman" w:cs="Times New Roman"/>
          <w:sz w:val="27"/>
          <w:szCs w:val="27"/>
          <w:lang w:eastAsia="ar-SA"/>
        </w:rPr>
        <w:t xml:space="preserve"> и протяженность береговой линии пляжей принимаются по расчету количества посетителей.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205.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311AB5">
        <w:rPr>
          <w:rFonts w:ascii="Times New Roman" w:eastAsia="Times New Roman" w:hAnsi="Times New Roman" w:cs="Times New Roman"/>
          <w:sz w:val="27"/>
          <w:szCs w:val="27"/>
          <w:lang w:eastAsia="ar-SA"/>
        </w:rPr>
        <w:t>имеющим</w:t>
      </w:r>
      <w:proofErr w:type="gramEnd"/>
      <w:r w:rsidRPr="00311AB5">
        <w:rPr>
          <w:rFonts w:ascii="Times New Roman" w:eastAsia="Times New Roman" w:hAnsi="Times New Roman" w:cs="Times New Roman"/>
          <w:sz w:val="27"/>
          <w:szCs w:val="27"/>
          <w:lang w:eastAsia="ar-SA"/>
        </w:rPr>
        <w:t xml:space="preserve"> естественное и искусственное освещение, водопровод и туалет.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 xml:space="preserve">206. </w:t>
      </w:r>
      <w:proofErr w:type="gramStart"/>
      <w:r w:rsidRPr="00311AB5">
        <w:rPr>
          <w:rFonts w:ascii="Times New Roman" w:eastAsia="Times New Roman" w:hAnsi="Times New Roman" w:cs="Times New Roman"/>
          <w:sz w:val="27"/>
          <w:szCs w:val="27"/>
          <w:lang w:eastAsia="ar-SA"/>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207. При проектировании озеленения обеспечиваются: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сохранение травяного покрова, древесно-кустарниковой и прибрежной растительности не менее чем на 80% общей площади зоны отдыха;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208. Допускается установка передвижного торгового оборудования (торговые тележки «Вода», «Мороженое»</w:t>
      </w:r>
      <w:r w:rsidR="00681503">
        <w:rPr>
          <w:rFonts w:ascii="Times New Roman" w:eastAsia="Times New Roman" w:hAnsi="Times New Roman" w:cs="Times New Roman"/>
          <w:sz w:val="27"/>
          <w:szCs w:val="27"/>
          <w:lang w:eastAsia="ar-SA"/>
        </w:rPr>
        <w:t xml:space="preserve"> и т.п.</w:t>
      </w:r>
      <w:r w:rsidRPr="00311AB5">
        <w:rPr>
          <w:rFonts w:ascii="Times New Roman" w:eastAsia="Times New Roman" w:hAnsi="Times New Roman" w:cs="Times New Roman"/>
          <w:sz w:val="27"/>
          <w:szCs w:val="27"/>
          <w:lang w:eastAsia="ar-SA"/>
        </w:rPr>
        <w:t>).</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51" w:name="Par509"/>
      <w:bookmarkStart w:id="52" w:name="_Toc402276800"/>
      <w:bookmarkEnd w:id="51"/>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Парки</w:t>
      </w:r>
      <w:bookmarkEnd w:id="52"/>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209. На территории городского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210.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211.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212.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213. </w:t>
      </w:r>
      <w:proofErr w:type="gramStart"/>
      <w:r w:rsidRPr="00311AB5">
        <w:rPr>
          <w:rFonts w:ascii="Times New Roman" w:eastAsia="Times New Roman" w:hAnsi="Times New Roman" w:cs="Times New Roman"/>
          <w:sz w:val="27"/>
          <w:szCs w:val="27"/>
          <w:lang w:eastAsia="ar-SA"/>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214. Специализированные парки городского поселения предназначены для организации специализированных видов отдыха. Состав и количество </w:t>
      </w:r>
      <w:r w:rsidRPr="00311AB5">
        <w:rPr>
          <w:rFonts w:ascii="Times New Roman" w:eastAsia="Times New Roman" w:hAnsi="Times New Roman" w:cs="Times New Roman"/>
          <w:sz w:val="27"/>
          <w:szCs w:val="27"/>
          <w:lang w:eastAsia="ar-SA"/>
        </w:rPr>
        <w:lastRenderedPageBreak/>
        <w:t>парковых сооружений, элементы благоустройства, зависят от тематической направленности парка.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215.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216.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217.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w:t>
      </w:r>
      <w:r w:rsidR="00E31300">
        <w:rPr>
          <w:rFonts w:ascii="Times New Roman" w:eastAsia="Times New Roman" w:hAnsi="Times New Roman" w:cs="Times New Roman"/>
          <w:sz w:val="27"/>
          <w:szCs w:val="27"/>
          <w:lang w:eastAsia="ar-SA"/>
        </w:rPr>
        <w:t>от</w:t>
      </w:r>
      <w:r w:rsidRPr="00311AB5">
        <w:rPr>
          <w:rFonts w:ascii="Times New Roman" w:eastAsia="Times New Roman" w:hAnsi="Times New Roman" w:cs="Times New Roman"/>
          <w:sz w:val="27"/>
          <w:szCs w:val="27"/>
          <w:lang w:eastAsia="ar-SA"/>
        </w:rPr>
        <w:t>ходов; оборудование площадок;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218.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219. </w:t>
      </w:r>
      <w:proofErr w:type="gramStart"/>
      <w:r w:rsidRPr="00311AB5">
        <w:rPr>
          <w:rFonts w:ascii="Times New Roman" w:eastAsia="Times New Roman" w:hAnsi="Times New Roman" w:cs="Times New Roman"/>
          <w:sz w:val="27"/>
          <w:szCs w:val="27"/>
          <w:lang w:eastAsia="ar-SA"/>
        </w:rPr>
        <w:t>Возможно</w:t>
      </w:r>
      <w:proofErr w:type="gramEnd"/>
      <w:r w:rsidRPr="00311AB5">
        <w:rPr>
          <w:rFonts w:ascii="Times New Roman" w:eastAsia="Times New Roman" w:hAnsi="Times New Roman" w:cs="Times New Roman"/>
          <w:sz w:val="27"/>
          <w:szCs w:val="27"/>
          <w:lang w:eastAsia="ar-SA"/>
        </w:rPr>
        <w:t xml:space="preserve"> предусматривать ограждение территории парка и установку некапитальных и нестационарных сооружений питания (летние кафе).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53" w:name="Par533"/>
      <w:bookmarkStart w:id="54" w:name="Par558"/>
      <w:bookmarkStart w:id="55" w:name="_Toc402276802"/>
      <w:bookmarkEnd w:id="53"/>
      <w:bookmarkEnd w:id="54"/>
      <w:r w:rsidRPr="00311AB5">
        <w:rPr>
          <w:rFonts w:ascii="Times New Roman" w:eastAsia="MS Gothic" w:hAnsi="Times New Roman" w:cs="Times New Roman"/>
          <w:b/>
          <w:sz w:val="27"/>
          <w:szCs w:val="27"/>
          <w:lang w:eastAsia="ar-SA"/>
        </w:rPr>
        <w:t>Бульвары, скверы</w:t>
      </w:r>
      <w:bookmarkEnd w:id="55"/>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220. Бульвары и скверы предназначены для организации кратковременного отдыха, прогулок, транзитных пешеходных передвижений.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установой</w:t>
      </w:r>
      <w:r w:rsidR="00681503">
        <w:rPr>
          <w:rFonts w:ascii="Times New Roman" w:eastAsia="Times New Roman" w:hAnsi="Times New Roman" w:cs="Times New Roman"/>
          <w:sz w:val="27"/>
          <w:szCs w:val="27"/>
          <w:lang w:eastAsia="ar-SA"/>
        </w:rPr>
        <w:t xml:space="preserve"> фонтанов и разбивкой цветников</w:t>
      </w:r>
      <w:r w:rsidRPr="00311AB5">
        <w:rPr>
          <w:rFonts w:ascii="Times New Roman" w:eastAsia="Times New Roman" w:hAnsi="Times New Roman" w:cs="Times New Roman"/>
          <w:sz w:val="27"/>
          <w:szCs w:val="27"/>
          <w:lang w:eastAsia="ar-SA"/>
        </w:rPr>
        <w:t>. При озеленении скверов используются приемы зрительного расширения озеленяемого пространства.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7"/>
          <w:szCs w:val="27"/>
          <w:lang w:eastAsia="ar-SA"/>
        </w:rPr>
      </w:pPr>
      <w:r w:rsidRPr="00311AB5">
        <w:rPr>
          <w:rFonts w:ascii="Times New Roman" w:eastAsia="Times New Roman" w:hAnsi="Times New Roman" w:cs="Times New Roman"/>
          <w:b/>
          <w:bCs/>
          <w:sz w:val="27"/>
          <w:szCs w:val="27"/>
          <w:lang w:val="en-US" w:eastAsia="ar-SA"/>
        </w:rPr>
        <w:t>III</w:t>
      </w:r>
      <w:r w:rsidRPr="00311AB5">
        <w:rPr>
          <w:rFonts w:ascii="Times New Roman" w:eastAsia="Times New Roman" w:hAnsi="Times New Roman" w:cs="Times New Roman"/>
          <w:b/>
          <w:bCs/>
          <w:sz w:val="27"/>
          <w:szCs w:val="27"/>
          <w:lang w:eastAsia="ar-SA"/>
        </w:rPr>
        <w:t xml:space="preserve">. Требования к содержанию объектов благоустройства, зданий, </w:t>
      </w:r>
      <w:r w:rsidRPr="00311AB5">
        <w:rPr>
          <w:rFonts w:ascii="Times New Roman" w:eastAsia="Times New Roman" w:hAnsi="Times New Roman" w:cs="Times New Roman"/>
          <w:b/>
          <w:bCs/>
          <w:sz w:val="27"/>
          <w:szCs w:val="27"/>
          <w:lang w:eastAsia="ar-SA"/>
        </w:rPr>
        <w:lastRenderedPageBreak/>
        <w:t>строений, сооружений.</w:t>
      </w:r>
    </w:p>
    <w:p w:rsidR="00311AB5" w:rsidRPr="00311AB5" w:rsidRDefault="00311AB5" w:rsidP="00311AB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Times New Roman" w:hAnsi="Times New Roman" w:cs="Times New Roman"/>
          <w:b/>
          <w:sz w:val="27"/>
          <w:szCs w:val="27"/>
          <w:lang w:eastAsia="ar-SA"/>
        </w:rPr>
      </w:pPr>
      <w:bookmarkStart w:id="56" w:name="_Toc402276809"/>
      <w:r w:rsidRPr="00311AB5">
        <w:rPr>
          <w:rFonts w:ascii="Times New Roman" w:eastAsia="MS Gothic" w:hAnsi="Times New Roman" w:cs="Times New Roman"/>
          <w:b/>
          <w:sz w:val="27"/>
          <w:szCs w:val="27"/>
          <w:lang w:eastAsia="ar-SA"/>
        </w:rPr>
        <w:t>Ввод в эксплуатацию детских, игровых, спортивных (физкультурно-оздоровительных) площадок и их содержание</w:t>
      </w:r>
      <w:bookmarkEnd w:id="56"/>
    </w:p>
    <w:p w:rsidR="00311AB5" w:rsidRPr="00311AB5" w:rsidRDefault="00311AB5" w:rsidP="00311AB5">
      <w:pPr>
        <w:tabs>
          <w:tab w:val="left" w:pos="2127"/>
          <w:tab w:val="num" w:pos="2451"/>
        </w:tab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tabs>
          <w:tab w:val="left" w:pos="2127"/>
          <w:tab w:val="num" w:pos="2451"/>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224.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поселения. </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225.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11AB5" w:rsidRPr="00311AB5" w:rsidRDefault="00311AB5" w:rsidP="00311AB5">
      <w:pPr>
        <w:tabs>
          <w:tab w:val="left" w:pos="0"/>
          <w:tab w:val="left" w:pos="1077"/>
        </w:tabs>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226.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311AB5">
        <w:rPr>
          <w:rFonts w:ascii="Times New Roman" w:eastAsia="Times New Roman" w:hAnsi="Times New Roman" w:cs="Times New Roman"/>
          <w:sz w:val="27"/>
          <w:szCs w:val="27"/>
          <w:lang w:eastAsia="ar-SA"/>
        </w:rPr>
        <w:t>контроль за</w:t>
      </w:r>
      <w:proofErr w:type="gramEnd"/>
      <w:r w:rsidRPr="00311AB5">
        <w:rPr>
          <w:rFonts w:ascii="Times New Roman" w:eastAsia="Times New Roman" w:hAnsi="Times New Roman" w:cs="Times New Roman"/>
          <w:sz w:val="27"/>
          <w:szCs w:val="27"/>
          <w:lang w:eastAsia="ar-SA"/>
        </w:rPr>
        <w:t xml:space="preserve"> ходом производства работ по установке (монтажу) оборудования.</w:t>
      </w:r>
    </w:p>
    <w:p w:rsidR="00311AB5" w:rsidRPr="00311AB5" w:rsidRDefault="00311AB5" w:rsidP="00311AB5">
      <w:pPr>
        <w:tabs>
          <w:tab w:val="left" w:pos="0"/>
          <w:tab w:val="left" w:pos="1077"/>
        </w:tabs>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227. При вводе оборудования площадки в эксплуатацию присутствуют представители администрации городского поселения, составляется акт ввода в эксплуатацию объекта.</w:t>
      </w:r>
    </w:p>
    <w:p w:rsidR="00311AB5" w:rsidRPr="00311AB5" w:rsidRDefault="00311AB5" w:rsidP="00311AB5">
      <w:pPr>
        <w:tabs>
          <w:tab w:val="left" w:pos="900"/>
          <w:tab w:val="left" w:pos="1077"/>
          <w:tab w:val="num" w:pos="2451"/>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228.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городского поселения.</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229.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230.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231.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311AB5">
        <w:rPr>
          <w:rFonts w:ascii="Times New Roman" w:eastAsia="Times New Roman" w:hAnsi="Times New Roman" w:cs="Times New Roman"/>
          <w:sz w:val="27"/>
          <w:szCs w:val="27"/>
          <w:lang w:eastAsia="ar-SA"/>
        </w:rPr>
        <w:t>документации</w:t>
      </w:r>
      <w:proofErr w:type="gramEnd"/>
      <w:r w:rsidRPr="00311AB5">
        <w:rPr>
          <w:rFonts w:ascii="Times New Roman" w:eastAsia="Times New Roman" w:hAnsi="Times New Roman" w:cs="Times New Roman"/>
          <w:sz w:val="27"/>
          <w:szCs w:val="27"/>
          <w:lang w:eastAsia="ar-SA"/>
        </w:rPr>
        <w:t xml:space="preserve"> и информационное обеспечение безопасности площадки.</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232. В случае</w:t>
      </w:r>
      <w:proofErr w:type="gramStart"/>
      <w:r w:rsidRPr="00311AB5">
        <w:rPr>
          <w:rFonts w:ascii="Times New Roman" w:eastAsia="Times New Roman" w:hAnsi="Times New Roman" w:cs="Times New Roman"/>
          <w:sz w:val="27"/>
          <w:szCs w:val="27"/>
          <w:lang w:eastAsia="ar-SA"/>
        </w:rPr>
        <w:t>,</w:t>
      </w:r>
      <w:proofErr w:type="gramEnd"/>
      <w:r w:rsidRPr="00311AB5">
        <w:rPr>
          <w:rFonts w:ascii="Times New Roman" w:eastAsia="Times New Roman" w:hAnsi="Times New Roman" w:cs="Times New Roman"/>
          <w:sz w:val="27"/>
          <w:szCs w:val="27"/>
          <w:lang w:eastAsia="ar-SA"/>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233.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234.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236. На площадке и прилегающей к ней территории не должно быть мусора или посторонних предметов, о которые можно споткнуться и/или получить травму.</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237. </w:t>
      </w:r>
      <w:proofErr w:type="gramStart"/>
      <w:r w:rsidRPr="00311AB5">
        <w:rPr>
          <w:rFonts w:ascii="Times New Roman" w:eastAsia="Times New Roman" w:hAnsi="Times New Roman" w:cs="Times New Roman"/>
          <w:sz w:val="27"/>
          <w:szCs w:val="27"/>
          <w:lang w:eastAsia="ar-SA"/>
        </w:rPr>
        <w:t>Контроль за</w:t>
      </w:r>
      <w:proofErr w:type="gramEnd"/>
      <w:r w:rsidRPr="00311AB5">
        <w:rPr>
          <w:rFonts w:ascii="Times New Roman" w:eastAsia="Times New Roman" w:hAnsi="Times New Roman" w:cs="Times New Roman"/>
          <w:sz w:val="27"/>
          <w:szCs w:val="27"/>
          <w:lang w:eastAsia="ar-SA"/>
        </w:rPr>
        <w:t xml:space="preserve"> техническим состоянием оборудования площадок включает:</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первичный осмотр и проверку оборудования перед вводом в эксплуатацию;</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238. Периодичность регулярного визуального осмотра устанавливает собственник на основе учета условий эксплуатации.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Визуальный осмотр оборудования площадок, подвергающихся интенсивному использованию, проводится ежедневно.</w:t>
      </w:r>
    </w:p>
    <w:p w:rsidR="00311AB5" w:rsidRPr="00311AB5" w:rsidRDefault="00311AB5" w:rsidP="00311AB5">
      <w:pPr>
        <w:tabs>
          <w:tab w:val="left" w:pos="1077"/>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11AB5" w:rsidRPr="00311AB5" w:rsidRDefault="00311AB5" w:rsidP="00311AB5">
      <w:pPr>
        <w:tabs>
          <w:tab w:val="left" w:pos="1077"/>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240. Основной осмотр проводится раз в год.</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242.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w:t>
      </w:r>
      <w:r w:rsidRPr="00311AB5">
        <w:rPr>
          <w:rFonts w:ascii="Times New Roman" w:eastAsia="Times New Roman" w:hAnsi="Times New Roman" w:cs="Times New Roman"/>
          <w:sz w:val="27"/>
          <w:szCs w:val="27"/>
          <w:lang w:eastAsia="ar-SA"/>
        </w:rPr>
        <w:lastRenderedPageBreak/>
        <w:t>необходимо прекратить, либо оборудование должно быть демонтировано и удалено с площадки.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244. Вся эксплуатационная документация (паспорт, акт осмотра и проверки, графики осмотров, журнал и т.п.) подлежит постоянному хранению.</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57" w:name="_Toc40227681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площадок автостоянок, мест размещения и хранения транспортных средств</w:t>
      </w:r>
      <w:bookmarkEnd w:id="57"/>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247.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248.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249.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250. Кровли зданий гаражных кооперативов, гаражей, стоянок, станций технического обслуживания, автомобильных моек должны содержаться в чистоте.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251.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252.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58" w:name="_Toc402276811"/>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объектов (средств) наружного освещения</w:t>
      </w:r>
      <w:bookmarkEnd w:id="58"/>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253. Все системы уличного, дворового и других видов наружного освещения должны поддерживаться в исправном 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254.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Опоры сетей наружного освещения не должны иметь отклонение от вертикали более 5 градусов.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255.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256.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59" w:name="_Toc402276812"/>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60" w:name="Par228"/>
      <w:bookmarkStart w:id="61" w:name="_Toc402276813"/>
      <w:bookmarkEnd w:id="59"/>
      <w:bookmarkEnd w:id="60"/>
      <w:r w:rsidRPr="00311AB5">
        <w:rPr>
          <w:rFonts w:ascii="Times New Roman" w:eastAsia="MS Gothic" w:hAnsi="Times New Roman" w:cs="Times New Roman"/>
          <w:b/>
          <w:sz w:val="27"/>
          <w:szCs w:val="27"/>
          <w:lang w:eastAsia="ar-SA"/>
        </w:rPr>
        <w:t>Требования к содержанию ограждений (заборов)</w:t>
      </w:r>
      <w:bookmarkEnd w:id="61"/>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258. Не допускается отклонение ограждения от вертикали. Запрещается </w:t>
      </w:r>
      <w:r w:rsidRPr="00311AB5">
        <w:rPr>
          <w:rFonts w:ascii="Times New Roman" w:eastAsia="Times New Roman" w:hAnsi="Times New Roman" w:cs="Times New Roman"/>
          <w:sz w:val="27"/>
          <w:szCs w:val="27"/>
          <w:lang w:eastAsia="ar-SA"/>
        </w:rPr>
        <w:lastRenderedPageBreak/>
        <w:t>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259.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62" w:name="_Toc402276814"/>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объектов капитального строительства и объектов инфраструктуры</w:t>
      </w:r>
      <w:bookmarkEnd w:id="62"/>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260. Содержание объектов капитального строительства: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w:t>
      </w:r>
      <w:proofErr w:type="gramEnd"/>
      <w:r w:rsidRPr="00311AB5">
        <w:rPr>
          <w:rFonts w:ascii="Times New Roman" w:eastAsia="Times New Roman" w:hAnsi="Times New Roman" w:cs="Times New Roman"/>
          <w:sz w:val="27"/>
          <w:szCs w:val="27"/>
          <w:lang w:eastAsia="ar-SA"/>
        </w:rPr>
        <w:t xml:space="preserve"> развития;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311AB5">
        <w:rPr>
          <w:rFonts w:ascii="Times New Roman" w:eastAsia="Times New Roman" w:hAnsi="Times New Roman" w:cs="Times New Roman"/>
          <w:sz w:val="27"/>
          <w:szCs w:val="27"/>
          <w:lang w:eastAsia="ar-SA"/>
        </w:rPr>
        <w:t>зданий</w:t>
      </w:r>
      <w:proofErr w:type="gramEnd"/>
      <w:r w:rsidRPr="00311AB5">
        <w:rPr>
          <w:rFonts w:ascii="Times New Roman" w:eastAsia="Times New Roman" w:hAnsi="Times New Roman" w:cs="Times New Roman"/>
          <w:sz w:val="27"/>
          <w:szCs w:val="27"/>
          <w:lang w:eastAsia="ar-SA"/>
        </w:rPr>
        <w:t xml:space="preserve"> пропорционально занимаемым площадям.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входы, цоколи, витрины должны содержаться в чистоте и исправном 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домовые знаки должны </w:t>
      </w:r>
      <w:proofErr w:type="gramStart"/>
      <w:r w:rsidRPr="00311AB5">
        <w:rPr>
          <w:rFonts w:ascii="Times New Roman" w:eastAsia="Times New Roman" w:hAnsi="Times New Roman" w:cs="Times New Roman"/>
          <w:sz w:val="27"/>
          <w:szCs w:val="27"/>
          <w:lang w:eastAsia="ar-SA"/>
        </w:rPr>
        <w:t>содержатся</w:t>
      </w:r>
      <w:proofErr w:type="gramEnd"/>
      <w:r w:rsidRPr="00311AB5">
        <w:rPr>
          <w:rFonts w:ascii="Times New Roman" w:eastAsia="Times New Roman" w:hAnsi="Times New Roman" w:cs="Times New Roman"/>
          <w:sz w:val="27"/>
          <w:szCs w:val="27"/>
          <w:lang w:eastAsia="ar-SA"/>
        </w:rPr>
        <w:t xml:space="preserve"> в чистоте, их освещение в темное время суток должно быть в исправном 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мостики для перехода через коммуникации должны быть исправными и содержаться в чистоте;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 xml:space="preserve">козырьки подъездов, а также кровля должны быть очищены от загрязнений, древесно-кустарниковой и сорной растительности;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261. Малые архитектурные формы должны содержаться в чистоте, окраска должна производиться не реже 1 раза в год, ремонт –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262.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263. Содержание некапитальных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окраска некапитальных сооружений должна производиться не реже 1 раза в год, ремонт –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264. Водные устройства должны содержаться в чистоте, в том числе и в период их отключения.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Окраска элементов водных устройств должна производиться не реже 1 раза в год, ремонт – по мере необходимости.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63" w:name="Par242"/>
      <w:bookmarkStart w:id="64" w:name="_Toc402276815"/>
      <w:bookmarkEnd w:id="63"/>
      <w:r w:rsidRPr="00311AB5">
        <w:rPr>
          <w:rFonts w:ascii="Times New Roman" w:eastAsia="MS Gothic" w:hAnsi="Times New Roman" w:cs="Times New Roman"/>
          <w:b/>
          <w:sz w:val="27"/>
          <w:szCs w:val="27"/>
          <w:lang w:eastAsia="ar-SA"/>
        </w:rPr>
        <w:t>Содержание зеленых насаждений</w:t>
      </w:r>
      <w:bookmarkEnd w:id="64"/>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265.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311AB5">
        <w:rPr>
          <w:rFonts w:ascii="Times New Roman" w:eastAsia="Times New Roman" w:hAnsi="Times New Roman" w:cs="Times New Roman"/>
          <w:sz w:val="27"/>
          <w:szCs w:val="27"/>
          <w:lang w:eastAsia="ar-SA"/>
        </w:rPr>
        <w:t>контроль за</w:t>
      </w:r>
      <w:proofErr w:type="gramEnd"/>
      <w:r w:rsidRPr="00311AB5">
        <w:rPr>
          <w:rFonts w:ascii="Times New Roman" w:eastAsia="Times New Roman" w:hAnsi="Times New Roman" w:cs="Times New Roman"/>
          <w:sz w:val="27"/>
          <w:szCs w:val="27"/>
          <w:lang w:eastAsia="ar-SA"/>
        </w:rPr>
        <w:t xml:space="preserve"> состоянием соответствующих зеленых насаждений, обеспечивать </w:t>
      </w:r>
      <w:r w:rsidRPr="00311AB5">
        <w:rPr>
          <w:rFonts w:ascii="Times New Roman" w:eastAsia="Times New Roman" w:hAnsi="Times New Roman" w:cs="Times New Roman"/>
          <w:sz w:val="27"/>
          <w:szCs w:val="27"/>
          <w:lang w:eastAsia="ar-SA"/>
        </w:rPr>
        <w:lastRenderedPageBreak/>
        <w:t>их удовлетворительное состояние и развитие.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266.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268. Части деревьев, кустарников с территории удаляются в течение трех суток со дня проведения вырубки.</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65" w:name="_Toc402276816"/>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наземных частей линейных сооружений и коммуникаций</w:t>
      </w:r>
      <w:bookmarkEnd w:id="65"/>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269.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270.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271.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275.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w:t>
      </w:r>
      <w:r w:rsidRPr="00311AB5">
        <w:rPr>
          <w:rFonts w:ascii="Times New Roman" w:eastAsia="Times New Roman" w:hAnsi="Times New Roman" w:cs="Times New Roman"/>
          <w:sz w:val="27"/>
          <w:szCs w:val="27"/>
          <w:lang w:eastAsia="ar-SA"/>
        </w:rPr>
        <w:lastRenderedPageBreak/>
        <w:t>обслуживаемой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открывать люки колодцев и регулировать запорные устройства на магистралях водопровода, канализации, теплотрасс;</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какие-либо работы на данных сетях без разрешения эксплуатирующих организаций;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оставлять колодцы неплотно закрытыми и (или) закрывать разбитыми крышками;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отводить поверхностные воды в систему канализации;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пользоваться пожарными гидрантами в хозяйственных целях;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забор воды от уличных колонок с помощью шлангов;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разборку колонок;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277.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66" w:name="_Toc402276817"/>
      <w:r w:rsidRPr="00311AB5">
        <w:rPr>
          <w:rFonts w:ascii="Times New Roman" w:eastAsia="MS Gothic" w:hAnsi="Times New Roman" w:cs="Times New Roman"/>
          <w:b/>
          <w:sz w:val="27"/>
          <w:szCs w:val="27"/>
          <w:lang w:eastAsia="ar-SA"/>
        </w:rPr>
        <w:t>Содержание производственных территорий</w:t>
      </w:r>
      <w:bookmarkEnd w:id="66"/>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278.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279.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280.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67" w:name="Par249"/>
      <w:bookmarkStart w:id="68" w:name="Par280"/>
      <w:bookmarkStart w:id="69" w:name="_Toc402276818"/>
      <w:bookmarkEnd w:id="67"/>
      <w:bookmarkEnd w:id="68"/>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частных домовладений, в том числе используемых для временного (сезонного) проживания</w:t>
      </w:r>
      <w:bookmarkEnd w:id="69"/>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281. Собственники домовладений, в том числе используемых для временного (сезонного) проживания, обязаны:</w:t>
      </w:r>
    </w:p>
    <w:p w:rsidR="00311AB5" w:rsidRPr="00311AB5" w:rsidRDefault="00311AB5" w:rsidP="00311AB5">
      <w:pPr>
        <w:tabs>
          <w:tab w:val="left" w:pos="0"/>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складировать бытовые отходы и мусор в специально оборудованных местах;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допускать хранения техники, механизмов, автомобилей, в том числе разукомплектованных, на прилегающей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допускать производства ремонта или мойки автомобилей, смены масла или технических жидкостей на прилегающей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282. Запрещается сжигание, а также захоронение мусора на территории земельных участков, на которых расположены дома.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70" w:name="Par291"/>
      <w:bookmarkStart w:id="71" w:name="_Toc402276819"/>
      <w:bookmarkEnd w:id="7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r w:rsidRPr="00311AB5">
        <w:rPr>
          <w:rFonts w:ascii="Times New Roman" w:eastAsia="MS Gothic" w:hAnsi="Times New Roman" w:cs="Times New Roman"/>
          <w:b/>
          <w:color w:val="000000" w:themeColor="text1"/>
          <w:sz w:val="27"/>
          <w:szCs w:val="27"/>
          <w:lang w:eastAsia="ar-SA"/>
        </w:rPr>
        <w:t>Содержание территории садоводческих, огороднических и дачных некоммерческих объединений граждан</w:t>
      </w:r>
      <w:bookmarkEnd w:id="71"/>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283.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sz w:val="27"/>
          <w:szCs w:val="27"/>
          <w:lang w:eastAsia="ar-SA"/>
        </w:rPr>
      </w:pP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7"/>
          <w:szCs w:val="27"/>
          <w:lang w:eastAsia="ar-SA"/>
        </w:rPr>
      </w:pPr>
      <w:r w:rsidRPr="00311AB5">
        <w:rPr>
          <w:rFonts w:ascii="Times New Roman" w:eastAsia="Times New Roman" w:hAnsi="Times New Roman" w:cs="Times New Roman"/>
          <w:b/>
          <w:bCs/>
          <w:sz w:val="27"/>
          <w:szCs w:val="27"/>
          <w:lang w:val="en-US" w:eastAsia="ar-SA"/>
        </w:rPr>
        <w:t>IV</w:t>
      </w:r>
      <w:r w:rsidRPr="00311AB5">
        <w:rPr>
          <w:rFonts w:ascii="Times New Roman" w:eastAsia="Times New Roman" w:hAnsi="Times New Roman" w:cs="Times New Roman"/>
          <w:b/>
          <w:bCs/>
          <w:sz w:val="27"/>
          <w:szCs w:val="27"/>
          <w:lang w:eastAsia="ar-SA"/>
        </w:rPr>
        <w:t>. Обеспечение чистоты и порядка в городском поселении. Правила организации и производства уборочных работ.</w:t>
      </w: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Cs/>
          <w:sz w:val="27"/>
          <w:szCs w:val="27"/>
          <w:lang w:eastAsia="ar-SA"/>
        </w:rPr>
      </w:pPr>
    </w:p>
    <w:p w:rsidR="00311AB5" w:rsidRPr="00311AB5" w:rsidRDefault="00311AB5" w:rsidP="00311AB5">
      <w:pPr>
        <w:shd w:val="clear" w:color="auto" w:fill="FFFFFF"/>
        <w:spacing w:after="0" w:line="240" w:lineRule="auto"/>
        <w:ind w:firstLine="709"/>
        <w:contextualSpacing/>
        <w:jc w:val="center"/>
        <w:textAlignment w:val="baseline"/>
        <w:rPr>
          <w:rFonts w:ascii="Times New Roman" w:eastAsia="Times New Roman" w:hAnsi="Times New Roman" w:cs="Times New Roman"/>
          <w:b/>
          <w:color w:val="2D2D2D"/>
          <w:spacing w:val="2"/>
          <w:sz w:val="27"/>
          <w:szCs w:val="27"/>
          <w:lang w:eastAsia="ru-RU"/>
        </w:rPr>
      </w:pPr>
      <w:bookmarkStart w:id="72" w:name="Par93"/>
      <w:bookmarkStart w:id="73" w:name="Par122"/>
      <w:bookmarkStart w:id="74" w:name="_Toc402276826"/>
      <w:bookmarkEnd w:id="72"/>
      <w:bookmarkEnd w:id="73"/>
      <w:r w:rsidRPr="00311AB5">
        <w:rPr>
          <w:rFonts w:ascii="Times New Roman" w:eastAsia="MS Gothic" w:hAnsi="Times New Roman" w:cs="Times New Roman"/>
          <w:b/>
          <w:sz w:val="27"/>
          <w:szCs w:val="27"/>
          <w:lang w:eastAsia="ru-RU"/>
        </w:rPr>
        <w:t>Общие требования к проведению благоустройства и уборочных работ на территории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284.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w:t>
      </w:r>
      <w:r w:rsidRPr="00311AB5">
        <w:rPr>
          <w:rFonts w:ascii="Times New Roman" w:eastAsia="Times New Roman" w:hAnsi="Times New Roman" w:cs="Times New Roman"/>
          <w:spacing w:val="2"/>
          <w:sz w:val="27"/>
          <w:szCs w:val="27"/>
          <w:lang w:eastAsia="ru-RU"/>
        </w:rPr>
        <w:lastRenderedPageBreak/>
        <w:t>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недопущение загрязнения объектов улично-дорожной сети жидкими, сыпучими и иными веществами при их транспортировке;</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проведение дератизации и дезинфекции в местах общего пользования, подвалах, технических подпольях объектов жилищного фонда;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установку урн для кратковременного хранения мусора, их очистку, ремонт и покраску;</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285. Уборка территории городского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286. Уборку территории городского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287.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288. Ответственность за организацию и производство уборочных работ возлагается: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за уборку территории гаражных, гаражно-строительных кооперативов - на соответствующий гаражный, гаражно-строительный кооператив;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мусора после сноса зданий, строений, сооружений - на организацию, выполняющую работы по сносу;</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и содержание земельного участка, предоставленного для строительства и реконструкции, ремонта, - на заказчика работ;</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места осуществления земляных работ - на лицо, которому выдан ордер-договор на право производства земляных работ;</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территории объектов некапитального строительства - на владельца объекта;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мест временной уличной торговли - на лиц, осуществляющих торговую деятельность;</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мест размещения сезонных аттракционов - на лиц, осуществляющих размещение сезонных аттракционов.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289.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290. </w:t>
      </w:r>
      <w:proofErr w:type="gramStart"/>
      <w:r w:rsidRPr="00311AB5">
        <w:rPr>
          <w:rFonts w:ascii="Times New Roman" w:eastAsia="Times New Roman" w:hAnsi="Times New Roman" w:cs="Times New Roman"/>
          <w:spacing w:val="2"/>
          <w:sz w:val="27"/>
          <w:szCs w:val="27"/>
          <w:lang w:eastAsia="ru-RU"/>
        </w:rPr>
        <w:t>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городского поселения.</w:t>
      </w:r>
      <w:proofErr w:type="gramEnd"/>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292.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w:t>
      </w:r>
      <w:r w:rsidRPr="00311AB5">
        <w:rPr>
          <w:rFonts w:ascii="Times New Roman" w:eastAsia="Times New Roman" w:hAnsi="Times New Roman" w:cs="Times New Roman"/>
          <w:sz w:val="27"/>
          <w:szCs w:val="27"/>
          <w:lang w:eastAsia="ar-SA"/>
        </w:rPr>
        <w:lastRenderedPageBreak/>
        <w:t>осуществившее сброс воды.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допускается касание ветвями деревьев токонесущих проводов, закрывание ими указателей улиц и номерных знаков домов.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296.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мойка транспортных средств, слив топлива, масел, технических жидкостей вне специально отведенных мест;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городского поселения без получения разрешения в установленном порядке;</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297.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highlight w:val="yellow"/>
          <w:lang w:eastAsia="ar-SA"/>
        </w:rPr>
      </w:pPr>
      <w:bookmarkStart w:id="75" w:name="_Toc402276827"/>
      <w:bookmarkEnd w:id="74"/>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Месячник благоустройства</w:t>
      </w:r>
      <w:bookmarkEnd w:id="75"/>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298.</w:t>
      </w:r>
      <w:r w:rsidRPr="00311AB5">
        <w:rPr>
          <w:rFonts w:ascii="Times New Roman" w:eastAsia="Times New Roman" w:hAnsi="Times New Roman" w:cs="Times New Roman"/>
          <w:sz w:val="27"/>
          <w:szCs w:val="27"/>
          <w:lang w:eastAsia="ar-SA"/>
        </w:rPr>
        <w:tab/>
        <w:t>На территории городского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300. Осуществление работ в течение месячника по благоустройству осуществляется за счет:</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средств бюджета городского поселения – в отношении объектов благоустройства, находящихся в муниципальной собственности;</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7"/>
          <w:szCs w:val="27"/>
          <w:lang w:eastAsia="ru-RU"/>
        </w:rPr>
      </w:pPr>
      <w:bookmarkStart w:id="76" w:name="Par163"/>
      <w:bookmarkStart w:id="77" w:name="_Toc402276829"/>
      <w:bookmarkEnd w:id="76"/>
      <w:r w:rsidRPr="00311AB5">
        <w:rPr>
          <w:rFonts w:ascii="Times New Roman" w:eastAsia="Times New Roman" w:hAnsi="Times New Roman" w:cs="Times New Roman"/>
          <w:b/>
          <w:color w:val="2D2D2D"/>
          <w:spacing w:val="2"/>
          <w:sz w:val="27"/>
          <w:szCs w:val="27"/>
          <w:lang w:eastAsia="ru-RU"/>
        </w:rPr>
        <w:t>Уборка территории городского поселения в зимний период</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городского поселения.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302. В зимний период на дорогах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и сгребание снега подметально-уборочными машинами и подметальными тракторами;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организация работ по обработке дорог противогололедными материалами;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подготовка снежного вала автогрейдерами и бульдозерами;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разгребание и сметание валов снега на перекрестках и въездах во дворы, на остановочных пунктах и пешеходных переходах;</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вывоз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 удаление наката автогрейдерами;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уборка снега вдоль проезжей части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303. В зимний период на тротуарах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уборка снега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и сгребание снега подметальными тракторами;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очистка тротуаров от уплотненного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посыпка тротуаров мелкофракционным щебнем;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погрузка и вывоз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304. </w:t>
      </w:r>
      <w:proofErr w:type="gramStart"/>
      <w:r w:rsidRPr="00311AB5">
        <w:rPr>
          <w:rFonts w:ascii="Times New Roman" w:eastAsia="Times New Roman" w:hAnsi="Times New Roman" w:cs="Times New Roman"/>
          <w:spacing w:val="2"/>
          <w:sz w:val="27"/>
          <w:szCs w:val="27"/>
          <w:lang w:eastAsia="ru-RU"/>
        </w:rPr>
        <w:t>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roofErr w:type="gramEnd"/>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305. К первоочередным операциям зимней уборки относятся: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обработка проезжей части дороги противогололедными материалами;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сгребание и подметание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формирование снежного вала для последующего вывоза;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306. К операциям второй очереди относятся: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вывоз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зачистка дорожных лотков после удаления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скалывание льда и удаление снежно-ледяных образований механизированным и ручным способом.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307. </w:t>
      </w:r>
      <w:r w:rsidRPr="008B28BF">
        <w:rPr>
          <w:rFonts w:ascii="Times New Roman" w:eastAsia="Times New Roman" w:hAnsi="Times New Roman" w:cs="Times New Roman"/>
          <w:spacing w:val="2"/>
          <w:sz w:val="27"/>
          <w:szCs w:val="27"/>
          <w:highlight w:val="yellow"/>
          <w:lang w:eastAsia="ru-RU"/>
        </w:rPr>
        <w:t>Проезжие части улиц, тротуары, остановочные пункты и расположенные на них урны для мусора должны быть убраны от снега и мусора до 8 часов утра.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310. По окончании снегопада производится завершающее сгребание </w:t>
      </w:r>
      <w:proofErr w:type="gramStart"/>
      <w:r w:rsidRPr="00311AB5">
        <w:rPr>
          <w:rFonts w:ascii="Times New Roman" w:eastAsia="Times New Roman" w:hAnsi="Times New Roman" w:cs="Times New Roman"/>
          <w:spacing w:val="2"/>
          <w:sz w:val="27"/>
          <w:szCs w:val="27"/>
          <w:lang w:eastAsia="ru-RU"/>
        </w:rPr>
        <w:t>снега</w:t>
      </w:r>
      <w:proofErr w:type="gramEnd"/>
      <w:r w:rsidRPr="00311AB5">
        <w:rPr>
          <w:rFonts w:ascii="Times New Roman" w:eastAsia="Times New Roman" w:hAnsi="Times New Roman" w:cs="Times New Roman"/>
          <w:spacing w:val="2"/>
          <w:sz w:val="27"/>
          <w:szCs w:val="27"/>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311. </w:t>
      </w:r>
      <w:r w:rsidRPr="008B28BF">
        <w:rPr>
          <w:rFonts w:ascii="Times New Roman" w:eastAsia="Times New Roman" w:hAnsi="Times New Roman" w:cs="Times New Roman"/>
          <w:spacing w:val="2"/>
          <w:sz w:val="27"/>
          <w:szCs w:val="27"/>
          <w:highlight w:val="yellow"/>
          <w:lang w:eastAsia="ru-RU"/>
        </w:rPr>
        <w:t>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312. Формирование снежных валов не допускается: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на пересечениях всех дорог и улиц в одном уровне и вблизи железнодорожных переездов в зоне треугольника видимости;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ближе 5 м от пешеходного перехода;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ближе 20 м от остановочного пункта;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на участках дорог, оборудованных транспортными ограждениями или повышенным бордюром;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на тротуарах.</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313. Вывоз снега с улиц и проездов осуществляется в первую очередь от остановочных пунктов,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314. Вывоз снега с улиц и проездов осуществляется на подготовленные снегоприемные площадки, определенные администрацией городского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p>
    <w:p w:rsidR="00311AB5" w:rsidRPr="00311AB5" w:rsidRDefault="00311AB5" w:rsidP="00311AB5">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7"/>
          <w:szCs w:val="27"/>
          <w:lang w:eastAsia="ru-RU"/>
        </w:rPr>
      </w:pPr>
      <w:bookmarkStart w:id="78" w:name="Par310"/>
      <w:bookmarkStart w:id="79" w:name="_Toc402276830"/>
      <w:bookmarkEnd w:id="77"/>
      <w:bookmarkEnd w:id="78"/>
      <w:r w:rsidRPr="00311AB5">
        <w:rPr>
          <w:rFonts w:ascii="Times New Roman" w:eastAsia="Times New Roman" w:hAnsi="Times New Roman" w:cs="Times New Roman"/>
          <w:b/>
          <w:spacing w:val="2"/>
          <w:sz w:val="27"/>
          <w:szCs w:val="27"/>
          <w:lang w:eastAsia="ru-RU"/>
        </w:rPr>
        <w:t>Уборка территории городского поселения в летний период</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b/>
          <w:spacing w:val="2"/>
          <w:sz w:val="27"/>
          <w:szCs w:val="27"/>
          <w:lang w:eastAsia="ru-RU"/>
        </w:rPr>
      </w:pPr>
      <w:r w:rsidRPr="00311AB5">
        <w:rPr>
          <w:rFonts w:ascii="Times New Roman" w:eastAsia="Times New Roman" w:hAnsi="Times New Roman" w:cs="Times New Roman"/>
          <w:spacing w:val="2"/>
          <w:sz w:val="27"/>
          <w:szCs w:val="27"/>
          <w:lang w:eastAsia="ru-RU"/>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городского поселения.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318. В летний период на дорогах местного значения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проезжей части дорожно-уборочными машинами с предварительным смачиванием, подметально-уборочными машинами;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мойка проезжей части дорожно-уборочными машинами;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вручную проезжей части по лотку;</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механизированная и ручная погрузка и вывоз смета;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очистка вручную проезжей части по лотку от случайного мусора.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319. В летний период на тротуарах, остановочных пунктах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механизированное подметание;</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мойка тротуаров дорожно-уборочными машинами;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тротуаров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механизированная и ручная погрузка и вывоз смета.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320. В летний период на газонах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очистка газонов от случайного мусора;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выкашивание газонов газонокосилкой или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сбор и вывоз упавших веток, старой травы;</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механизированная и ручная погрузка и вывоз коммунального, растительного мусора и зеленой массы после кошения.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321. Содержание урн для мусора в летний период включает в себя: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очистку урн;</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погрузку вручную и вывоз бытового мусора;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покраску, ремонт или замену поврежденных урн.</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322. Проезжая часть полностью очищается от загрязнений и промывается.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324. Тротуары и остановочные пункты полностью очищаются от грунтово-песчаных наносов, мусора и промываются.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325. Вывоз смета производится непосредственно после подметания.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p>
    <w:bookmarkEnd w:id="79"/>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и выпас домашнего скота и птицы</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329. Содержание </w:t>
      </w:r>
      <w:r w:rsidRPr="00311AB5">
        <w:rPr>
          <w:rFonts w:ascii="Times New Roman" w:eastAsia="Times New Roman" w:hAnsi="Times New Roman" w:cs="Times New Roman"/>
          <w:bCs/>
          <w:sz w:val="27"/>
          <w:szCs w:val="27"/>
          <w:lang w:eastAsia="ru-RU"/>
        </w:rPr>
        <w:t>домашнего скота и птицы</w:t>
      </w:r>
      <w:r w:rsidRPr="00311AB5">
        <w:rPr>
          <w:rFonts w:ascii="Times New Roman" w:eastAsia="Times New Roman" w:hAnsi="Times New Roman" w:cs="Times New Roman"/>
          <w:sz w:val="27"/>
          <w:szCs w:val="27"/>
          <w:lang w:eastAsia="ar-SA"/>
        </w:rPr>
        <w:t xml:space="preserve"> на территории городского поселения осуществляется в соответствии </w:t>
      </w:r>
      <w:r w:rsidRPr="00311AB5">
        <w:rPr>
          <w:rFonts w:ascii="Times New Roman" w:eastAsia="Times New Roman" w:hAnsi="Times New Roman" w:cs="Times New Roman"/>
          <w:sz w:val="27"/>
          <w:szCs w:val="27"/>
          <w:lang w:eastAsia="ru-RU"/>
        </w:rPr>
        <w:t>Федеральный закон об ответственном обращении с животными</w:t>
      </w:r>
      <w:proofErr w:type="gramStart"/>
      <w:r w:rsidRPr="00311AB5">
        <w:rPr>
          <w:rFonts w:ascii="Times New Roman" w:eastAsia="Times New Roman" w:hAnsi="Times New Roman" w:cs="Times New Roman"/>
          <w:sz w:val="27"/>
          <w:szCs w:val="27"/>
          <w:lang w:eastAsia="ar-SA"/>
        </w:rPr>
        <w:t>,а</w:t>
      </w:r>
      <w:proofErr w:type="gramEnd"/>
      <w:r w:rsidRPr="00311AB5">
        <w:rPr>
          <w:rFonts w:ascii="Times New Roman" w:eastAsia="Times New Roman" w:hAnsi="Times New Roman" w:cs="Times New Roman"/>
          <w:sz w:val="27"/>
          <w:szCs w:val="27"/>
          <w:lang w:eastAsia="ar-SA"/>
        </w:rPr>
        <w:t xml:space="preserve"> также норматинвными правовыми актами Забайкальского края.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bCs/>
          <w:sz w:val="27"/>
          <w:szCs w:val="27"/>
          <w:lang w:eastAsia="ru-RU"/>
        </w:rPr>
        <w:t xml:space="preserve">331. Выпас скота на территории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 xml:space="preserve">осуществляется на специально отведенных местах (пастбищах), утвержденных постановлением администрацией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 xml:space="preserve">под наблюдением собственника или уполномоченного им лица (в том числе на основании гражданско-правовых договоров).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bCs/>
          <w:sz w:val="27"/>
          <w:szCs w:val="27"/>
          <w:lang w:eastAsia="ru-RU"/>
        </w:rPr>
        <w:lastRenderedPageBreak/>
        <w:t xml:space="preserve">332. Маршрут передвижения </w:t>
      </w:r>
      <w:r w:rsidRPr="00311AB5">
        <w:rPr>
          <w:rFonts w:ascii="Times New Roman" w:eastAsia="Times New Roman" w:hAnsi="Times New Roman" w:cs="Times New Roman"/>
          <w:sz w:val="27"/>
          <w:szCs w:val="27"/>
          <w:lang w:eastAsia="ar-SA"/>
        </w:rPr>
        <w:t>скота на пастбища</w:t>
      </w:r>
      <w:r w:rsidRPr="00311AB5">
        <w:rPr>
          <w:rFonts w:ascii="Times New Roman" w:eastAsia="Times New Roman" w:hAnsi="Times New Roman" w:cs="Times New Roman"/>
          <w:bCs/>
          <w:sz w:val="27"/>
          <w:szCs w:val="27"/>
          <w:lang w:eastAsia="ru-RU"/>
        </w:rPr>
        <w:t xml:space="preserve"> утверждается администрацией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по заявлениям собственников.</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333. </w:t>
      </w:r>
      <w:proofErr w:type="gramStart"/>
      <w:r w:rsidRPr="00311AB5">
        <w:rPr>
          <w:rFonts w:ascii="Times New Roman" w:eastAsia="Times New Roman" w:hAnsi="Times New Roman" w:cs="Times New Roman"/>
          <w:sz w:val="27"/>
          <w:szCs w:val="27"/>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городского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334 Собственники домашнего скота и птицы (пастухи) обязаны:</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осуществлять выпас скота:</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выполнять условия выпаса, прогона домашего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соблюдать правила пожарной безопасности, а в случае возникновения лесных пожаров - организовать их тушение;</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принимать участие в проводимых органами местного самоуправления мероприятиях по улучшению пастбищ;</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335. </w:t>
      </w:r>
      <w:r w:rsidRPr="00311AB5">
        <w:rPr>
          <w:rFonts w:ascii="Times New Roman" w:eastAsia="Times New Roman" w:hAnsi="Times New Roman" w:cs="Times New Roman"/>
          <w:bCs/>
          <w:sz w:val="27"/>
          <w:szCs w:val="27"/>
          <w:lang w:eastAsia="ru-RU"/>
        </w:rPr>
        <w:t xml:space="preserve">Свободный выпас или выпас на привязи в неотведенных для этого местах, передвижение на территории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 xml:space="preserve">без сопровождающих в соответствии с </w:t>
      </w:r>
      <w:r w:rsidRPr="00311AB5">
        <w:rPr>
          <w:rFonts w:ascii="Times New Roman" w:eastAsia="Times New Roman" w:hAnsi="Times New Roman" w:cs="Times New Roman"/>
          <w:sz w:val="27"/>
          <w:szCs w:val="27"/>
          <w:lang w:eastAsia="ar-SA"/>
        </w:rPr>
        <w:t>правилами содержания, выпаса и перегона сельскохозяйственных животных на территории Забайкальского края запрещены</w:t>
      </w:r>
      <w:r w:rsidRPr="00311AB5">
        <w:rPr>
          <w:rFonts w:ascii="Times New Roman" w:eastAsia="Times New Roman" w:hAnsi="Times New Roman" w:cs="Times New Roman"/>
          <w:bCs/>
          <w:sz w:val="27"/>
          <w:szCs w:val="27"/>
          <w:lang w:eastAsia="ru-RU"/>
        </w:rPr>
        <w:t xml:space="preserve">. </w:t>
      </w:r>
      <w:r w:rsidRPr="00311AB5">
        <w:rPr>
          <w:rFonts w:ascii="Times New Roman" w:eastAsia="Times New Roman" w:hAnsi="Times New Roman" w:cs="Times New Roman"/>
          <w:sz w:val="27"/>
          <w:szCs w:val="27"/>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t>336.</w:t>
      </w:r>
      <w:r w:rsidRPr="00311AB5">
        <w:rPr>
          <w:rFonts w:ascii="Times New Roman" w:eastAsia="Times New Roman" w:hAnsi="Times New Roman" w:cs="Times New Roman"/>
          <w:sz w:val="27"/>
          <w:szCs w:val="27"/>
          <w:lang w:eastAsia="ru-RU"/>
        </w:rPr>
        <w:t>За нарушение правил выпаса домашнего скота, утверждаемых региональными ак</w:t>
      </w:r>
      <w:r w:rsidR="00E31300">
        <w:rPr>
          <w:rFonts w:ascii="Times New Roman" w:eastAsia="Times New Roman" w:hAnsi="Times New Roman" w:cs="Times New Roman"/>
          <w:sz w:val="27"/>
          <w:szCs w:val="27"/>
          <w:lang w:eastAsia="ru-RU"/>
        </w:rPr>
        <w:t>т</w:t>
      </w:r>
      <w:r w:rsidRPr="00311AB5">
        <w:rPr>
          <w:rFonts w:ascii="Times New Roman" w:eastAsia="Times New Roman" w:hAnsi="Times New Roman" w:cs="Times New Roman"/>
          <w:sz w:val="27"/>
          <w:szCs w:val="27"/>
          <w:lang w:eastAsia="ru-RU"/>
        </w:rPr>
        <w:t xml:space="preserve">ами (далее – правила выпаса домашнего скота), установлена административная ответственность, по часть 1 статьи 8.26, часть 4 статьи 11.1, </w:t>
      </w:r>
      <w:hyperlink r:id="rId9" w:history="1">
        <w:r w:rsidRPr="00311AB5">
          <w:rPr>
            <w:rFonts w:ascii="Times New Roman" w:eastAsia="Times New Roman" w:hAnsi="Times New Roman" w:cs="Times New Roman"/>
            <w:sz w:val="27"/>
            <w:szCs w:val="27"/>
            <w:lang w:eastAsia="ru-RU"/>
          </w:rPr>
          <w:t>часть 1 статьи 11.21</w:t>
        </w:r>
      </w:hyperlink>
      <w:r w:rsidRPr="00311AB5">
        <w:rPr>
          <w:rFonts w:ascii="Times New Roman" w:eastAsia="Times New Roman" w:hAnsi="Times New Roman" w:cs="Times New Roman"/>
          <w:sz w:val="27"/>
          <w:szCs w:val="27"/>
          <w:lang w:eastAsia="ru-RU"/>
        </w:rPr>
        <w:t xml:space="preserve">, </w:t>
      </w:r>
      <w:hyperlink r:id="rId10" w:history="1">
        <w:r w:rsidRPr="00311AB5">
          <w:rPr>
            <w:rFonts w:ascii="Times New Roman" w:eastAsia="Times New Roman" w:hAnsi="Times New Roman" w:cs="Times New Roman"/>
            <w:sz w:val="27"/>
            <w:szCs w:val="27"/>
            <w:lang w:eastAsia="ru-RU"/>
          </w:rPr>
          <w:t>часть 2 статьи 18.2</w:t>
        </w:r>
      </w:hyperlink>
      <w:r w:rsidRPr="00311AB5">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lastRenderedPageBreak/>
        <w:t>337. В случае обнаружения факта потравы сельскохозяйственных угодий, информация сообщается в органы внутренних дел (полицию) и в администрацию городского поселения.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Глава гороского поселения может привлечь к административной ответственности собственника домашенего скота и птицы виновного в потраве сельскохозяйственных угодий на территории городского поселения.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ru-RU"/>
        </w:rPr>
        <w:t xml:space="preserve">338. </w:t>
      </w:r>
      <w:proofErr w:type="gramStart"/>
      <w:r w:rsidRPr="00311AB5">
        <w:rPr>
          <w:rFonts w:ascii="Times New Roman" w:eastAsia="Times New Roman" w:hAnsi="Times New Roman" w:cs="Times New Roman"/>
          <w:sz w:val="27"/>
          <w:szCs w:val="27"/>
          <w:lang w:eastAsia="ru-RU"/>
        </w:rPr>
        <w:t>Лица</w:t>
      </w:r>
      <w:proofErr w:type="gramEnd"/>
      <w:r w:rsidRPr="00311AB5">
        <w:rPr>
          <w:rFonts w:ascii="Times New Roman" w:eastAsia="Times New Roman" w:hAnsi="Times New Roman" w:cs="Times New Roman"/>
          <w:sz w:val="27"/>
          <w:szCs w:val="27"/>
          <w:lang w:eastAsia="ru-RU"/>
        </w:rPr>
        <w:t xml:space="preserve"> пострадавшие от потравы сельскохозяйственных угодий в связи с нарушением правил выпаса домашнего скота </w:t>
      </w:r>
      <w:r w:rsidRPr="00311AB5">
        <w:rPr>
          <w:rFonts w:ascii="Times New Roman" w:eastAsia="Times New Roman" w:hAnsi="Times New Roman" w:cs="Times New Roman"/>
          <w:sz w:val="27"/>
          <w:szCs w:val="27"/>
          <w:lang w:eastAsia="ar-SA"/>
        </w:rPr>
        <w:t xml:space="preserve">можут обратиться в судебный орган за требованием полного возмещения причиненных ему убытков, если законом или договором не предусмотрено </w:t>
      </w:r>
      <w:r w:rsidRPr="00311AB5">
        <w:rPr>
          <w:rFonts w:ascii="Times New Roman" w:eastAsia="Times New Roman" w:hAnsi="Times New Roman" w:cs="Times New Roman"/>
          <w:bCs/>
          <w:sz w:val="27"/>
          <w:szCs w:val="27"/>
          <w:lang w:eastAsia="ru-RU"/>
        </w:rPr>
        <w:t xml:space="preserve">возмещение убытков в меньшем размере </w:t>
      </w:r>
      <w:r w:rsidRPr="00311AB5">
        <w:rPr>
          <w:rFonts w:ascii="Times New Roman" w:eastAsia="Times New Roman" w:hAnsi="Times New Roman" w:cs="Times New Roman"/>
          <w:sz w:val="27"/>
          <w:szCs w:val="27"/>
          <w:lang w:eastAsia="ar-SA"/>
        </w:rPr>
        <w:t>(статья 15 Гражданского кодекса Российской Федерации).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городского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339. Выпас свиней не допускается.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sz w:val="27"/>
          <w:szCs w:val="27"/>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sz w:val="27"/>
          <w:szCs w:val="27"/>
          <w:lang w:eastAsia="ru-RU"/>
        </w:rPr>
        <w:t xml:space="preserve">341. Перегон животных на дорогах осуществляется в соответствии с постановлением Правительства Рссийской Федерации от 23 октября 1993 года № 1090 «О Правилах дорожного движения» (далее </w:t>
      </w:r>
      <w:proofErr w:type="gramStart"/>
      <w:r w:rsidRPr="00311AB5">
        <w:rPr>
          <w:rFonts w:ascii="Times New Roman" w:eastAsia="Times New Roman" w:hAnsi="Times New Roman" w:cs="Times New Roman"/>
          <w:sz w:val="27"/>
          <w:szCs w:val="27"/>
          <w:lang w:eastAsia="ru-RU"/>
        </w:rPr>
        <w:t>–П</w:t>
      </w:r>
      <w:proofErr w:type="gramEnd"/>
      <w:r w:rsidRPr="00311AB5">
        <w:rPr>
          <w:rFonts w:ascii="Times New Roman" w:eastAsia="Times New Roman" w:hAnsi="Times New Roman" w:cs="Times New Roman"/>
          <w:sz w:val="27"/>
          <w:szCs w:val="27"/>
          <w:lang w:eastAsia="ru-RU"/>
        </w:rPr>
        <w:t>равила дорожного движения).</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342. Лицо, ведущее стадо, (погонщик) является водителем (</w:t>
      </w:r>
      <w:hyperlink r:id="rId11" w:history="1">
        <w:r w:rsidRPr="00311AB5">
          <w:rPr>
            <w:rFonts w:ascii="Times New Roman" w:eastAsia="Times New Roman" w:hAnsi="Times New Roman" w:cs="Times New Roman"/>
            <w:sz w:val="27"/>
            <w:szCs w:val="27"/>
            <w:lang w:eastAsia="ru-RU"/>
          </w:rPr>
          <w:t>пункт 1.2</w:t>
        </w:r>
      </w:hyperlink>
      <w:r w:rsidRPr="00311AB5">
        <w:rPr>
          <w:rFonts w:ascii="Times New Roman" w:eastAsia="Times New Roman" w:hAnsi="Times New Roman" w:cs="Times New Roman"/>
          <w:sz w:val="27"/>
          <w:szCs w:val="27"/>
          <w:lang w:eastAsia="ru-RU"/>
        </w:rPr>
        <w:t xml:space="preserve"> правил дорожного движения). </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За нарушение погонщиком правил дорожного движения предусмотрена административная ответственность.</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bCs/>
          <w:sz w:val="27"/>
          <w:szCs w:val="27"/>
          <w:lang w:eastAsia="ru-RU"/>
        </w:rPr>
      </w:pPr>
      <w:r w:rsidRPr="00311AB5">
        <w:rPr>
          <w:rFonts w:ascii="Times New Roman" w:eastAsia="Times New Roman" w:hAnsi="Times New Roman" w:cs="Times New Roman"/>
          <w:b/>
          <w:sz w:val="27"/>
          <w:szCs w:val="27"/>
          <w:lang w:eastAsia="ru-RU"/>
        </w:rPr>
        <w:t>Содержание скотомогильников (биотермических ям)</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343. Содержание скотомогильников (биотермических ям) </w:t>
      </w:r>
      <w:r w:rsidRPr="00311AB5">
        <w:rPr>
          <w:rFonts w:ascii="Times New Roman" w:eastAsia="Times New Roman" w:hAnsi="Times New Roman" w:cs="Times New Roman"/>
          <w:sz w:val="27"/>
          <w:szCs w:val="27"/>
          <w:lang w:eastAsia="ar-SA"/>
        </w:rPr>
        <w:t>на территории городского поселения осуществляется в соответствии</w:t>
      </w:r>
      <w:r w:rsidRPr="00311AB5">
        <w:rPr>
          <w:rFonts w:ascii="Times New Roman" w:eastAsia="Times New Roman" w:hAnsi="Times New Roman" w:cs="Times New Roman"/>
          <w:sz w:val="27"/>
          <w:szCs w:val="27"/>
          <w:lang w:eastAsia="ru-RU"/>
        </w:rPr>
        <w:t xml:space="preserve"> с ветеринарно-санитарными правилами сбора, утилизации и уничтожения биологических </w:t>
      </w:r>
      <w:r w:rsidRPr="00311AB5">
        <w:rPr>
          <w:rFonts w:ascii="Times New Roman" w:eastAsia="Times New Roman" w:hAnsi="Times New Roman" w:cs="Times New Roman"/>
          <w:sz w:val="27"/>
          <w:szCs w:val="27"/>
          <w:lang w:eastAsia="ru-RU"/>
        </w:rPr>
        <w:lastRenderedPageBreak/>
        <w:t>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
          <w:bCs/>
          <w:sz w:val="27"/>
          <w:szCs w:val="27"/>
          <w:lang w:eastAsia="ru-RU"/>
        </w:rPr>
      </w:pPr>
      <w:r w:rsidRPr="00311AB5">
        <w:rPr>
          <w:rFonts w:ascii="Times New Roman" w:eastAsia="Times New Roman" w:hAnsi="Times New Roman" w:cs="Times New Roman"/>
          <w:sz w:val="27"/>
          <w:szCs w:val="27"/>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bCs/>
          <w:sz w:val="27"/>
          <w:szCs w:val="27"/>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311AB5">
        <w:rPr>
          <w:rFonts w:ascii="Times New Roman" w:eastAsia="Times New Roman" w:hAnsi="Times New Roman" w:cs="Times New Roman"/>
          <w:sz w:val="27"/>
          <w:szCs w:val="27"/>
          <w:lang w:eastAsia="ru-RU"/>
        </w:rPr>
        <w:t>ветеринарно-санитарными правилами сбора, утилизации и уничтожения биологических отходов</w:t>
      </w:r>
      <w:r w:rsidRPr="00311AB5">
        <w:rPr>
          <w:rFonts w:ascii="Times New Roman" w:eastAsia="Times New Roman" w:hAnsi="Times New Roman" w:cs="Times New Roman"/>
          <w:bCs/>
          <w:sz w:val="27"/>
          <w:szCs w:val="27"/>
          <w:lang w:eastAsia="ru-RU"/>
        </w:rPr>
        <w:t xml:space="preserve"> возлагается на собственников (владельцев) этих объектов в соответствии с В</w:t>
      </w:r>
      <w:r w:rsidRPr="00311AB5">
        <w:rPr>
          <w:rFonts w:ascii="Times New Roman" w:eastAsia="Times New Roman" w:hAnsi="Times New Roman" w:cs="Times New Roman"/>
          <w:sz w:val="27"/>
          <w:szCs w:val="27"/>
          <w:lang w:eastAsia="ru-RU"/>
        </w:rPr>
        <w:t>етеринарно-санитарными правилами сбора, утилизации и уничтожения биологических отходов</w:t>
      </w:r>
      <w:r w:rsidRPr="00311AB5">
        <w:rPr>
          <w:rFonts w:ascii="Times New Roman" w:eastAsia="Times New Roman" w:hAnsi="Times New Roman" w:cs="Times New Roman"/>
          <w:bCs/>
          <w:sz w:val="27"/>
          <w:szCs w:val="27"/>
          <w:lang w:eastAsia="ru-RU"/>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7"/>
          <w:szCs w:val="27"/>
          <w:lang w:eastAsia="ar-SA"/>
        </w:rPr>
      </w:pPr>
      <w:r w:rsidRPr="00311AB5">
        <w:rPr>
          <w:rFonts w:ascii="Times New Roman" w:eastAsia="Times New Roman" w:hAnsi="Times New Roman" w:cs="Times New Roman"/>
          <w:b/>
          <w:bCs/>
          <w:sz w:val="27"/>
          <w:szCs w:val="27"/>
          <w:lang w:val="en-US" w:eastAsia="ar-SA"/>
        </w:rPr>
        <w:t>V</w:t>
      </w:r>
      <w:r w:rsidRPr="00311AB5">
        <w:rPr>
          <w:rFonts w:ascii="Times New Roman" w:eastAsia="Times New Roman" w:hAnsi="Times New Roman" w:cs="Times New Roman"/>
          <w:b/>
          <w:bCs/>
          <w:sz w:val="27"/>
          <w:szCs w:val="27"/>
          <w:lang w:eastAsia="ar-SA"/>
        </w:rPr>
        <w:t>. Проведение земляных работ при строительстве, ремонте, реконструкции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346. </w:t>
      </w:r>
      <w:proofErr w:type="gramStart"/>
      <w:r w:rsidRPr="00311AB5">
        <w:rPr>
          <w:rFonts w:ascii="Times New Roman" w:eastAsia="Times New Roman" w:hAnsi="Times New Roman" w:cs="Times New Roman"/>
          <w:bCs/>
          <w:sz w:val="27"/>
          <w:szCs w:val="27"/>
          <w:lang w:eastAsia="ar-SA"/>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городского поселения в сфере жилищно-коммунального хозяйства.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Аварийные работы могут начинаться владельцами сетей по телефонограмме или по уведомлению органа управления администрации городского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В целях усиления </w:t>
      </w:r>
      <w:proofErr w:type="gramStart"/>
      <w:r w:rsidRPr="00311AB5">
        <w:rPr>
          <w:rFonts w:ascii="Times New Roman" w:eastAsia="Times New Roman" w:hAnsi="Times New Roman" w:cs="Times New Roman"/>
          <w:bCs/>
          <w:sz w:val="27"/>
          <w:szCs w:val="27"/>
          <w:lang w:eastAsia="ar-SA"/>
        </w:rPr>
        <w:t>контроля за</w:t>
      </w:r>
      <w:proofErr w:type="gramEnd"/>
      <w:r w:rsidRPr="00311AB5">
        <w:rPr>
          <w:rFonts w:ascii="Times New Roman" w:eastAsia="Times New Roman" w:hAnsi="Times New Roman" w:cs="Times New Roman"/>
          <w:bCs/>
          <w:sz w:val="27"/>
          <w:szCs w:val="27"/>
          <w:lang w:eastAsia="ar-SA"/>
        </w:rPr>
        <w:t xml:space="preserve"> соблюдением установленного порядка, условий и сроков проведения земляных работ орган управления администрации городского пос</w:t>
      </w:r>
      <w:r w:rsidR="008B28BF">
        <w:rPr>
          <w:rFonts w:ascii="Times New Roman" w:eastAsia="Times New Roman" w:hAnsi="Times New Roman" w:cs="Times New Roman"/>
          <w:bCs/>
          <w:sz w:val="27"/>
          <w:szCs w:val="27"/>
          <w:lang w:eastAsia="ar-SA"/>
        </w:rPr>
        <w:t>е</w:t>
      </w:r>
      <w:r w:rsidRPr="00311AB5">
        <w:rPr>
          <w:rFonts w:ascii="Times New Roman" w:eastAsia="Times New Roman" w:hAnsi="Times New Roman" w:cs="Times New Roman"/>
          <w:bCs/>
          <w:sz w:val="27"/>
          <w:szCs w:val="27"/>
          <w:lang w:eastAsia="ar-SA"/>
        </w:rPr>
        <w:t xml:space="preserve">ления в сфере жилищно-коммунального хозяйства в течение двух рабочих дней информирует </w:t>
      </w:r>
      <w:r w:rsidR="008B28BF">
        <w:rPr>
          <w:rFonts w:ascii="Times New Roman" w:eastAsia="Times New Roman" w:hAnsi="Times New Roman" w:cs="Times New Roman"/>
          <w:bCs/>
          <w:sz w:val="27"/>
          <w:szCs w:val="27"/>
          <w:lang w:eastAsia="ar-SA"/>
        </w:rPr>
        <w:t>контролирующие органы</w:t>
      </w:r>
      <w:r w:rsidRPr="00311AB5">
        <w:rPr>
          <w:rFonts w:ascii="Times New Roman" w:eastAsia="Times New Roman" w:hAnsi="Times New Roman" w:cs="Times New Roman"/>
          <w:bCs/>
          <w:sz w:val="27"/>
          <w:szCs w:val="27"/>
          <w:lang w:eastAsia="ar-SA"/>
        </w:rPr>
        <w:t xml:space="preserve"> администрации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об уведомлениях и </w:t>
      </w:r>
      <w:proofErr w:type="gramStart"/>
      <w:r w:rsidRPr="00311AB5">
        <w:rPr>
          <w:rFonts w:ascii="Times New Roman" w:eastAsia="Times New Roman" w:hAnsi="Times New Roman" w:cs="Times New Roman"/>
          <w:bCs/>
          <w:sz w:val="27"/>
          <w:szCs w:val="27"/>
          <w:lang w:eastAsia="ar-SA"/>
        </w:rPr>
        <w:t>телефонограммах</w:t>
      </w:r>
      <w:proofErr w:type="gramEnd"/>
      <w:r w:rsidRPr="00311AB5">
        <w:rPr>
          <w:rFonts w:ascii="Times New Roman" w:eastAsia="Times New Roman" w:hAnsi="Times New Roman" w:cs="Times New Roman"/>
          <w:bCs/>
          <w:sz w:val="27"/>
          <w:szCs w:val="27"/>
          <w:lang w:eastAsia="ar-SA"/>
        </w:rPr>
        <w:t xml:space="preserve"> о проведении аварийных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о выданных ордерах на территории </w:t>
      </w:r>
      <w:proofErr w:type="gramStart"/>
      <w:r w:rsidRPr="00311AB5">
        <w:rPr>
          <w:rFonts w:ascii="Times New Roman" w:eastAsia="Times New Roman" w:hAnsi="Times New Roman" w:cs="Times New Roman"/>
          <w:bCs/>
          <w:sz w:val="27"/>
          <w:szCs w:val="27"/>
          <w:lang w:eastAsia="ar-SA"/>
        </w:rPr>
        <w:t>городского</w:t>
      </w:r>
      <w:proofErr w:type="gramEnd"/>
      <w:r w:rsidRPr="00311AB5">
        <w:rPr>
          <w:rFonts w:ascii="Times New Roman" w:eastAsia="Times New Roman" w:hAnsi="Times New Roman" w:cs="Times New Roman"/>
          <w:bCs/>
          <w:sz w:val="27"/>
          <w:szCs w:val="27"/>
          <w:lang w:eastAsia="ar-SA"/>
        </w:rPr>
        <w:t xml:space="preserve"> посления;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 продлении сроков проведения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об актах обследования участков после проведения восстановительных работ и закрытия ордеров.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348. Ордер выдается админ</w:t>
      </w:r>
      <w:r w:rsidR="008B28BF">
        <w:rPr>
          <w:rFonts w:ascii="Times New Roman" w:eastAsia="Times New Roman" w:hAnsi="Times New Roman" w:cs="Times New Roman"/>
          <w:bCs/>
          <w:sz w:val="27"/>
          <w:szCs w:val="27"/>
          <w:lang w:eastAsia="ar-SA"/>
        </w:rPr>
        <w:t xml:space="preserve">истрацией городского поселения </w:t>
      </w:r>
      <w:r w:rsidRPr="00311AB5">
        <w:rPr>
          <w:rFonts w:ascii="Times New Roman" w:eastAsia="Times New Roman" w:hAnsi="Times New Roman" w:cs="Times New Roman"/>
          <w:bCs/>
          <w:sz w:val="27"/>
          <w:szCs w:val="27"/>
          <w:lang w:eastAsia="ar-SA"/>
        </w:rPr>
        <w:t>в соответствии с административным регламентом по предоставлению муниципальной услуги «Выдача разрешений на проведение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При производстве работ, связанных с необходимостью восстановления </w:t>
      </w:r>
      <w:r w:rsidRPr="00311AB5">
        <w:rPr>
          <w:rFonts w:ascii="Times New Roman" w:eastAsia="Times New Roman" w:hAnsi="Times New Roman" w:cs="Times New Roman"/>
          <w:bCs/>
          <w:sz w:val="27"/>
          <w:szCs w:val="27"/>
          <w:lang w:eastAsia="ar-SA"/>
        </w:rPr>
        <w:lastRenderedPageBreak/>
        <w:t>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Ордер при производстве работ по реконструкции, ремонту коммуникаций оформляется на собственника (владельца)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349. Прокладка напорных коммуникаций под проезжей частью магистральных улиц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350. При реконструкции действующих подземных коммуникаций необходимо предусматривать их вынос из-под проезжей части магистральных улиц.</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Не допускается применение кирпича в конструкциях, подземных коммуникациях, расположенных под проезжей частью.</w:t>
      </w:r>
    </w:p>
    <w:p w:rsidR="00311AB5" w:rsidRPr="008B28BF"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highlight w:val="yellow"/>
          <w:lang w:eastAsia="ar-SA"/>
        </w:rPr>
      </w:pPr>
      <w:r w:rsidRPr="008B28BF">
        <w:rPr>
          <w:rFonts w:ascii="Times New Roman" w:eastAsia="Times New Roman" w:hAnsi="Times New Roman" w:cs="Times New Roman"/>
          <w:bCs/>
          <w:sz w:val="27"/>
          <w:szCs w:val="27"/>
          <w:highlight w:val="yellow"/>
          <w:lang w:eastAsia="ar-SA"/>
        </w:rPr>
        <w:t xml:space="preserve">353. </w:t>
      </w:r>
      <w:proofErr w:type="gramStart"/>
      <w:r w:rsidRPr="008B28BF">
        <w:rPr>
          <w:rFonts w:ascii="Times New Roman" w:eastAsia="Times New Roman" w:hAnsi="Times New Roman" w:cs="Times New Roman"/>
          <w:bCs/>
          <w:sz w:val="27"/>
          <w:szCs w:val="27"/>
          <w:highlight w:val="yellow"/>
          <w:lang w:eastAsia="ar-SA"/>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8B28BF">
        <w:rPr>
          <w:rFonts w:ascii="Times New Roman" w:eastAsia="Times New Roman" w:hAnsi="Times New Roman" w:cs="Times New Roman"/>
          <w:bCs/>
          <w:sz w:val="27"/>
          <w:szCs w:val="27"/>
          <w:highlight w:val="yellow"/>
          <w:lang w:eastAsia="ar-SA"/>
        </w:rPr>
        <w:t>Организациям, своевременно не выполнившим требования настоящего пункта Правил, разрешение на производство работ не выдается.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355. При восстановлении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proofErr w:type="gramStart"/>
      <w:r w:rsidRPr="00311AB5">
        <w:rPr>
          <w:rFonts w:ascii="Times New Roman" w:eastAsia="Times New Roman" w:hAnsi="Times New Roman" w:cs="Times New Roman"/>
          <w:bCs/>
          <w:sz w:val="27"/>
          <w:szCs w:val="27"/>
          <w:lang w:eastAsia="ar-SA"/>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городского поселения в сфере жилищно-коммунального хозяйства.</w:t>
      </w:r>
      <w:proofErr w:type="gramEnd"/>
      <w:r w:rsidRPr="00311AB5">
        <w:rPr>
          <w:rFonts w:ascii="Times New Roman" w:eastAsia="Times New Roman" w:hAnsi="Times New Roman" w:cs="Times New Roman"/>
          <w:bCs/>
          <w:sz w:val="27"/>
          <w:szCs w:val="27"/>
          <w:lang w:eastAsia="ar-SA"/>
        </w:rPr>
        <w:t xml:space="preserve"> Лицо, получившее разрешение, обязано сдать или продлить разрешение в срок не позднее </w:t>
      </w:r>
      <w:r w:rsidRPr="00311AB5">
        <w:rPr>
          <w:rFonts w:ascii="Times New Roman" w:eastAsia="Times New Roman" w:hAnsi="Times New Roman" w:cs="Times New Roman"/>
          <w:bCs/>
          <w:sz w:val="27"/>
          <w:szCs w:val="27"/>
          <w:lang w:eastAsia="ar-SA"/>
        </w:rPr>
        <w:lastRenderedPageBreak/>
        <w:t>окончания срока действия разрешения.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а) согласовать с администрацией городского поселения продление срока действия разрешения на производство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б) провести необходимые мероприятия по приведению в порядок территории в зоне производства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356. До начала производства земляных, строительных, ремонтных работ необходимо:</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1) Установить дорожные знаки в соответствии с согласованной схемой;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Ограждение должно надежно предотвращать попадание посторонних лиц на место проведения работ, должно иметь опрятный вид.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w:t>
      </w:r>
      <w:r w:rsidRPr="00311AB5">
        <w:rPr>
          <w:rFonts w:ascii="Times New Roman" w:eastAsia="Times New Roman" w:hAnsi="Times New Roman" w:cs="Times New Roman"/>
          <w:bCs/>
          <w:sz w:val="27"/>
          <w:szCs w:val="27"/>
          <w:lang w:eastAsia="ar-SA"/>
        </w:rPr>
        <w:lastRenderedPageBreak/>
        <w:t>расстоянии до них меньше допустимого, балансовая стоимость этих насаждений не возмещается.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357.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311AB5">
        <w:rPr>
          <w:rFonts w:ascii="Times New Roman" w:eastAsia="Times New Roman" w:hAnsi="Times New Roman" w:cs="Times New Roman"/>
          <w:bCs/>
          <w:sz w:val="27"/>
          <w:szCs w:val="27"/>
          <w:lang w:eastAsia="ar-SA"/>
        </w:rPr>
        <w:t>контроль за</w:t>
      </w:r>
      <w:proofErr w:type="gramEnd"/>
      <w:r w:rsidRPr="00311AB5">
        <w:rPr>
          <w:rFonts w:ascii="Times New Roman" w:eastAsia="Times New Roman" w:hAnsi="Times New Roman" w:cs="Times New Roman"/>
          <w:bCs/>
          <w:sz w:val="27"/>
          <w:szCs w:val="27"/>
          <w:lang w:eastAsia="ar-SA"/>
        </w:rPr>
        <w:t xml:space="preserve"> исполнением настоящих Правил.</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358. В разрешении устанавливаются сроки и условия производства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362. Администрацией городского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необходимости производитель работ обеспечивает планировку грунта на отвале.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364. Траншеи под проезжей частью и тротуарами засыпаются песком и </w:t>
      </w:r>
      <w:r w:rsidRPr="00311AB5">
        <w:rPr>
          <w:rFonts w:ascii="Times New Roman" w:eastAsia="Times New Roman" w:hAnsi="Times New Roman" w:cs="Times New Roman"/>
          <w:bCs/>
          <w:sz w:val="27"/>
          <w:szCs w:val="27"/>
          <w:lang w:eastAsia="ar-SA"/>
        </w:rPr>
        <w:lastRenderedPageBreak/>
        <w:t>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На работы по устройству щебеночного основания и асфальтобетонной смеси в орган управления администрации городского поселения в сфере жилищно-коммунального хозяйства предоставляется акт освидетельствования скрытых работ с фотофиксацией конструктивных элементов.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365. Организация, получившая разрешение на проведение земляных работ</w:t>
      </w:r>
      <w:r w:rsidR="00CA4DC7">
        <w:rPr>
          <w:rFonts w:ascii="Times New Roman" w:eastAsia="Times New Roman" w:hAnsi="Times New Roman" w:cs="Times New Roman"/>
          <w:bCs/>
          <w:sz w:val="27"/>
          <w:szCs w:val="27"/>
          <w:lang w:eastAsia="ar-SA"/>
        </w:rPr>
        <w:t>, после</w:t>
      </w:r>
      <w:r w:rsidRPr="00311AB5">
        <w:rPr>
          <w:rFonts w:ascii="Times New Roman" w:eastAsia="Times New Roman" w:hAnsi="Times New Roman" w:cs="Times New Roman"/>
          <w:bCs/>
          <w:sz w:val="27"/>
          <w:szCs w:val="27"/>
          <w:lang w:eastAsia="ar-SA"/>
        </w:rPr>
        <w:t xml:space="preserve"> окончания работ обязана сдать </w:t>
      </w:r>
      <w:r w:rsidR="00CA4DC7">
        <w:rPr>
          <w:rFonts w:ascii="Times New Roman" w:eastAsia="Times New Roman" w:hAnsi="Times New Roman" w:cs="Times New Roman"/>
          <w:bCs/>
          <w:sz w:val="27"/>
          <w:szCs w:val="27"/>
          <w:lang w:eastAsia="ar-SA"/>
        </w:rPr>
        <w:t xml:space="preserve"> работы по акту </w:t>
      </w:r>
      <w:r w:rsidRPr="00311AB5">
        <w:rPr>
          <w:rFonts w:ascii="Times New Roman" w:eastAsia="Times New Roman" w:hAnsi="Times New Roman" w:cs="Times New Roman"/>
          <w:bCs/>
          <w:sz w:val="27"/>
          <w:szCs w:val="27"/>
          <w:lang w:eastAsia="ar-SA"/>
        </w:rPr>
        <w:t>в администраци</w:t>
      </w:r>
      <w:r w:rsidR="00CA4DC7">
        <w:rPr>
          <w:rFonts w:ascii="Times New Roman" w:eastAsia="Times New Roman" w:hAnsi="Times New Roman" w:cs="Times New Roman"/>
          <w:bCs/>
          <w:sz w:val="27"/>
          <w:szCs w:val="27"/>
          <w:lang w:eastAsia="ar-SA"/>
        </w:rPr>
        <w:t>и</w:t>
      </w:r>
      <w:r w:rsidRPr="00311AB5">
        <w:rPr>
          <w:rFonts w:ascii="Times New Roman" w:eastAsia="Times New Roman" w:hAnsi="Times New Roman" w:cs="Times New Roman"/>
          <w:bCs/>
          <w:sz w:val="27"/>
          <w:szCs w:val="27"/>
          <w:lang w:eastAsia="ar-SA"/>
        </w:rPr>
        <w:t xml:space="preserve">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311AB5">
        <w:rPr>
          <w:rFonts w:ascii="Times New Roman" w:eastAsia="Times New Roman" w:hAnsi="Times New Roman" w:cs="Times New Roman"/>
          <w:sz w:val="27"/>
          <w:szCs w:val="27"/>
          <w:lang w:eastAsia="ru-RU"/>
        </w:rPr>
        <w:t xml:space="preserve">ГОСТ </w:t>
      </w:r>
      <w:proofErr w:type="gramStart"/>
      <w:r w:rsidRPr="00311AB5">
        <w:rPr>
          <w:rFonts w:ascii="Times New Roman" w:eastAsia="Times New Roman" w:hAnsi="Times New Roman" w:cs="Times New Roman"/>
          <w:sz w:val="27"/>
          <w:szCs w:val="27"/>
          <w:lang w:eastAsia="ru-RU"/>
        </w:rPr>
        <w:t>Р</w:t>
      </w:r>
      <w:proofErr w:type="gramEnd"/>
      <w:r w:rsidRPr="00311AB5">
        <w:rPr>
          <w:rFonts w:ascii="Times New Roman" w:eastAsia="Times New Roman" w:hAnsi="Times New Roman" w:cs="Times New Roman"/>
          <w:sz w:val="27"/>
          <w:szCs w:val="27"/>
          <w:lang w:eastAsia="ru-RU"/>
        </w:rPr>
        <w:t xml:space="preserve"> 50597-2017</w:t>
      </w:r>
      <w:r w:rsidRPr="00311AB5">
        <w:rPr>
          <w:rFonts w:ascii="Times New Roman" w:eastAsia="Times New Roman" w:hAnsi="Times New Roman" w:cs="Times New Roman"/>
          <w:bCs/>
          <w:sz w:val="27"/>
          <w:szCs w:val="27"/>
          <w:lang w:eastAsia="ar-SA"/>
        </w:rPr>
        <w:t xml:space="preserve"> «</w:t>
      </w:r>
      <w:r w:rsidRPr="00311AB5">
        <w:rPr>
          <w:rFonts w:ascii="Times New Roman" w:eastAsia="Times New Roman" w:hAnsi="Times New Roman" w:cs="Times New Roman"/>
          <w:sz w:val="27"/>
          <w:szCs w:val="27"/>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311AB5">
        <w:rPr>
          <w:rFonts w:ascii="Times New Roman" w:eastAsia="Times New Roman" w:hAnsi="Times New Roman" w:cs="Times New Roman"/>
          <w:bCs/>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370. Датой окончания работ считается дата подписания уполномоченным представителем </w:t>
      </w:r>
      <w:proofErr w:type="gramStart"/>
      <w:r w:rsidRPr="00311AB5">
        <w:rPr>
          <w:rFonts w:ascii="Times New Roman" w:eastAsia="Times New Roman" w:hAnsi="Times New Roman" w:cs="Times New Roman"/>
          <w:bCs/>
          <w:sz w:val="27"/>
          <w:szCs w:val="27"/>
          <w:lang w:eastAsia="ar-SA"/>
        </w:rPr>
        <w:t>администрации городского поселения акта обследования участка</w:t>
      </w:r>
      <w:proofErr w:type="gramEnd"/>
      <w:r w:rsidRPr="00311AB5">
        <w:rPr>
          <w:rFonts w:ascii="Times New Roman" w:eastAsia="Times New Roman" w:hAnsi="Times New Roman" w:cs="Times New Roman"/>
          <w:bCs/>
          <w:sz w:val="27"/>
          <w:szCs w:val="27"/>
          <w:lang w:eastAsia="ar-SA"/>
        </w:rPr>
        <w:t xml:space="preserve"> после проведения восстановительных работ и закрытия ордера.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371. </w:t>
      </w:r>
      <w:proofErr w:type="gramStart"/>
      <w:r w:rsidRPr="00311AB5">
        <w:rPr>
          <w:rFonts w:ascii="Times New Roman" w:eastAsia="Times New Roman" w:hAnsi="Times New Roman" w:cs="Times New Roman"/>
          <w:bCs/>
          <w:sz w:val="27"/>
          <w:szCs w:val="27"/>
          <w:lang w:eastAsia="ar-SA"/>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Pr="00311AB5">
        <w:rPr>
          <w:rFonts w:ascii="Times New Roman" w:eastAsia="Times New Roman" w:hAnsi="Times New Roman" w:cs="Times New Roman"/>
          <w:bCs/>
          <w:sz w:val="27"/>
          <w:szCs w:val="27"/>
          <w:lang w:eastAsia="ar-SA"/>
        </w:rPr>
        <w:t xml:space="preserve"> </w:t>
      </w:r>
      <w:proofErr w:type="gramStart"/>
      <w:r w:rsidRPr="00311AB5">
        <w:rPr>
          <w:rFonts w:ascii="Times New Roman" w:eastAsia="Times New Roman" w:hAnsi="Times New Roman" w:cs="Times New Roman"/>
          <w:bCs/>
          <w:sz w:val="27"/>
          <w:szCs w:val="27"/>
          <w:lang w:eastAsia="ar-SA"/>
        </w:rPr>
        <w:t xml:space="preserve">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w:t>
      </w:r>
      <w:r w:rsidRPr="00311AB5">
        <w:rPr>
          <w:rFonts w:ascii="Times New Roman" w:eastAsia="Times New Roman" w:hAnsi="Times New Roman" w:cs="Times New Roman"/>
          <w:bCs/>
          <w:sz w:val="27"/>
          <w:szCs w:val="27"/>
          <w:lang w:eastAsia="ar-SA"/>
        </w:rPr>
        <w:lastRenderedPageBreak/>
        <w:t>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Pr="00311AB5">
        <w:rPr>
          <w:rFonts w:ascii="Times New Roman" w:eastAsia="Times New Roman" w:hAnsi="Times New Roman" w:cs="Times New Roman"/>
          <w:bCs/>
          <w:sz w:val="27"/>
          <w:szCs w:val="27"/>
          <w:lang w:eastAsia="ar-SA"/>
        </w:rPr>
        <w:t xml:space="preserve"> ремонтом автомобильные дороги и искусственные сооружения на них»).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373.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bCs/>
          <w:sz w:val="27"/>
          <w:szCs w:val="27"/>
          <w:lang w:eastAsia="ar-SA"/>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311AB5">
        <w:rPr>
          <w:rFonts w:ascii="Times New Roman" w:eastAsia="Times New Roman" w:hAnsi="Times New Roman" w:cs="Times New Roman"/>
          <w:b/>
          <w:bCs/>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val="en-US" w:eastAsia="ar-SA"/>
        </w:rPr>
        <w:t>VI</w:t>
      </w:r>
      <w:r w:rsidRPr="00311AB5">
        <w:rPr>
          <w:rFonts w:ascii="Times New Roman" w:eastAsia="Times New Roman" w:hAnsi="Times New Roman" w:cs="Times New Roman"/>
          <w:b/>
          <w:sz w:val="27"/>
          <w:szCs w:val="27"/>
          <w:lang w:eastAsia="ar-SA"/>
        </w:rPr>
        <w:t>. Праздничное оформление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376.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377.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городского поселения в пределах средств, предусмотренных на эти цели в бюджете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378. </w:t>
      </w:r>
      <w:proofErr w:type="gramStart"/>
      <w:r w:rsidRPr="00311AB5">
        <w:rPr>
          <w:rFonts w:ascii="Times New Roman" w:eastAsia="Times New Roman" w:hAnsi="Times New Roman" w:cs="Times New Roman"/>
          <w:sz w:val="27"/>
          <w:szCs w:val="27"/>
          <w:lang w:eastAsia="ar-SA"/>
        </w:rPr>
        <w:t xml:space="preserve">Праздничное оформление включает вывеску флагов, лозунгов, гирлянд, панно, установку декоративных элементов и композиций, стендов, </w:t>
      </w:r>
      <w:r w:rsidRPr="00311AB5">
        <w:rPr>
          <w:rFonts w:ascii="Times New Roman" w:eastAsia="Times New Roman" w:hAnsi="Times New Roman" w:cs="Times New Roman"/>
          <w:sz w:val="27"/>
          <w:szCs w:val="27"/>
          <w:lang w:eastAsia="ar-SA"/>
        </w:rPr>
        <w:lastRenderedPageBreak/>
        <w:t>киосков, трибун, эстрад, а также устройство праздничной иллюминации.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379.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11AB5">
        <w:rPr>
          <w:rFonts w:ascii="Times New Roman" w:eastAsia="Times New Roman" w:hAnsi="Times New Roman" w:cs="Times New Roman"/>
          <w:sz w:val="27"/>
          <w:szCs w:val="27"/>
          <w:lang w:eastAsia="ar-SA"/>
        </w:rPr>
        <w:t>утвержденными</w:t>
      </w:r>
      <w:proofErr w:type="gramEnd"/>
      <w:r w:rsidRPr="00311AB5">
        <w:rPr>
          <w:rFonts w:ascii="Times New Roman" w:eastAsia="Times New Roman" w:hAnsi="Times New Roman" w:cs="Times New Roman"/>
          <w:sz w:val="27"/>
          <w:szCs w:val="27"/>
          <w:lang w:eastAsia="ar-SA"/>
        </w:rPr>
        <w:t xml:space="preserve">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bCs/>
          <w:sz w:val="27"/>
          <w:szCs w:val="27"/>
          <w:lang w:val="en-US" w:eastAsia="ar-SA"/>
        </w:rPr>
        <w:t>VII</w:t>
      </w:r>
      <w:r w:rsidRPr="00311AB5">
        <w:rPr>
          <w:rFonts w:ascii="Times New Roman" w:eastAsia="Times New Roman" w:hAnsi="Times New Roman" w:cs="Times New Roman"/>
          <w:b/>
          <w:bCs/>
          <w:sz w:val="27"/>
          <w:szCs w:val="27"/>
          <w:lang w:eastAsia="ar-SA"/>
        </w:rPr>
        <w:t xml:space="preserve">. </w:t>
      </w:r>
      <w:r w:rsidRPr="00311AB5">
        <w:rPr>
          <w:rFonts w:ascii="Times New Roman" w:eastAsia="Times New Roman" w:hAnsi="Times New Roman" w:cs="Times New Roman"/>
          <w:b/>
          <w:sz w:val="27"/>
          <w:szCs w:val="27"/>
          <w:lang w:eastAsia="ar-SA"/>
        </w:rPr>
        <w:t>Порядок участия граждан и организаций в реализации мероприятий по благоустройству территории городского поселения</w:t>
      </w:r>
    </w:p>
    <w:p w:rsidR="00311AB5" w:rsidRPr="00311AB5" w:rsidRDefault="00311AB5" w:rsidP="00311AB5">
      <w:pPr>
        <w:widowControl w:val="0"/>
        <w:tabs>
          <w:tab w:val="left" w:pos="780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ab/>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382. Формы общественного участия: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 совместное определение целей и задач по развитию территории, инвентаризация проблем и потенциалов среды;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 определение функциональных зон и их взаимного расположения на выбранной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 консультации в выборе типов покрытий, с учетом функционального зонирования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консультации по предполагаемым типам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консультации по предполагаемым типам освещения и осветительного оборудования;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Общественный контроль является одним из основных механизмов общественного участия.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Pr="00311AB5">
        <w:rPr>
          <w:rFonts w:ascii="Times New Roman" w:eastAsia="Times New Roman" w:hAnsi="Times New Roman" w:cs="Times New Roman"/>
          <w:sz w:val="27"/>
          <w:szCs w:val="27"/>
          <w:lang w:eastAsia="ar-SA"/>
        </w:rPr>
        <w:t>через</w:t>
      </w:r>
      <w:proofErr w:type="gramEnd"/>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 создание единого информационного интернет-ресурса (сайта или </w:t>
      </w:r>
      <w:r w:rsidRPr="00311AB5">
        <w:rPr>
          <w:rFonts w:ascii="Times New Roman" w:eastAsia="Times New Roman" w:hAnsi="Times New Roman" w:cs="Times New Roman"/>
          <w:sz w:val="27"/>
          <w:szCs w:val="27"/>
          <w:lang w:eastAsia="ar-SA"/>
        </w:rPr>
        <w:lastRenderedPageBreak/>
        <w:t>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индивидуальные приглашения участников встречи лично, по электронной почте или по телефону;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384. Особенности применения механизмов общественного участия: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311AB5" w:rsidRPr="00311AB5"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6</w:t>
      </w:r>
      <w:r w:rsidR="00311AB5" w:rsidRPr="00311AB5">
        <w:rPr>
          <w:rFonts w:ascii="Times New Roman" w:eastAsia="Times New Roman" w:hAnsi="Times New Roman" w:cs="Times New Roman"/>
          <w:sz w:val="27"/>
          <w:szCs w:val="27"/>
          <w:lang w:eastAsia="ar-SA"/>
        </w:rPr>
        <w:t>)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11AB5" w:rsidRPr="00311AB5"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7</w:t>
      </w:r>
      <w:r w:rsidR="00311AB5" w:rsidRPr="00311AB5">
        <w:rPr>
          <w:rFonts w:ascii="Times New Roman" w:eastAsia="Times New Roman" w:hAnsi="Times New Roman" w:cs="Times New Roman"/>
          <w:sz w:val="27"/>
          <w:szCs w:val="27"/>
          <w:lang w:eastAsia="ar-SA"/>
        </w:rPr>
        <w:t>)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11AB5" w:rsidRPr="00311AB5"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8</w:t>
      </w:r>
      <w:r w:rsidR="00311AB5" w:rsidRPr="00311AB5">
        <w:rPr>
          <w:rFonts w:ascii="Times New Roman" w:eastAsia="Times New Roman" w:hAnsi="Times New Roman" w:cs="Times New Roman"/>
          <w:sz w:val="27"/>
          <w:szCs w:val="27"/>
          <w:lang w:eastAsia="ar-SA"/>
        </w:rPr>
        <w:t>)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00311AB5" w:rsidRPr="00311AB5">
        <w:rPr>
          <w:rFonts w:ascii="Times New Roman" w:eastAsia="Times New Roman" w:hAnsi="Times New Roman" w:cs="Times New Roman"/>
          <w:sz w:val="27"/>
          <w:szCs w:val="27"/>
          <w:lang w:eastAsia="ar-SA"/>
        </w:rPr>
        <w:t>о-</w:t>
      </w:r>
      <w:proofErr w:type="gramEnd"/>
      <w:r w:rsidR="00311AB5" w:rsidRPr="00311AB5">
        <w:rPr>
          <w:rFonts w:ascii="Times New Roman" w:eastAsia="Times New Roman" w:hAnsi="Times New Roman" w:cs="Times New Roman"/>
          <w:sz w:val="27"/>
          <w:szCs w:val="27"/>
          <w:lang w:eastAsia="ar-SA"/>
        </w:rPr>
        <w:t>,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городского поселения уполномоченный в сфере жилищно-коммунального хозяйства;</w:t>
      </w:r>
    </w:p>
    <w:p w:rsidR="00311AB5" w:rsidRPr="00311AB5" w:rsidRDefault="00CA4DC7"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9</w:t>
      </w:r>
      <w:r w:rsidR="00311AB5" w:rsidRPr="00311AB5">
        <w:rPr>
          <w:rFonts w:ascii="Times New Roman" w:eastAsia="Times New Roman" w:hAnsi="Times New Roman" w:cs="Times New Roman"/>
          <w:sz w:val="27"/>
          <w:szCs w:val="27"/>
          <w:lang w:eastAsia="ar-SA"/>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val="en-US" w:eastAsia="ar-SA"/>
        </w:rPr>
        <w:t>VIII</w:t>
      </w:r>
      <w:r w:rsidRPr="00311AB5">
        <w:rPr>
          <w:rFonts w:ascii="Times New Roman" w:eastAsia="Times New Roman" w:hAnsi="Times New Roman" w:cs="Times New Roman"/>
          <w:b/>
          <w:sz w:val="27"/>
          <w:szCs w:val="27"/>
          <w:lang w:eastAsia="ar-SA"/>
        </w:rPr>
        <w:t>. О</w:t>
      </w:r>
      <w:r w:rsidRPr="00311AB5">
        <w:rPr>
          <w:rFonts w:ascii="Times New Roman" w:eastAsia="Times New Roman" w:hAnsi="Times New Roman" w:cs="Times New Roman"/>
          <w:b/>
          <w:bCs/>
          <w:color w:val="000000"/>
          <w:sz w:val="27"/>
          <w:szCs w:val="27"/>
          <w:shd w:val="clear" w:color="auto" w:fill="FFFFFF"/>
          <w:lang w:eastAsia="ar-SA"/>
        </w:rPr>
        <w:t>пределение границ прилегающих территорий</w:t>
      </w:r>
    </w:p>
    <w:p w:rsidR="00311AB5" w:rsidRPr="00311AB5" w:rsidRDefault="00311AB5" w:rsidP="00311AB5">
      <w:pPr>
        <w:shd w:val="clear" w:color="auto" w:fill="FFFFFF"/>
        <w:suppressAutoHyphens/>
        <w:spacing w:after="0" w:line="240" w:lineRule="auto"/>
        <w:ind w:firstLine="709"/>
        <w:contextualSpacing/>
        <w:jc w:val="center"/>
        <w:rPr>
          <w:rFonts w:ascii="Times New Roman" w:eastAsia="Times New Roman" w:hAnsi="Times New Roman" w:cs="Times New Roman"/>
          <w:color w:val="000000"/>
          <w:sz w:val="27"/>
          <w:szCs w:val="27"/>
          <w:lang w:eastAsia="ru-RU"/>
        </w:rPr>
      </w:pPr>
    </w:p>
    <w:p w:rsidR="00311AB5" w:rsidRPr="00311AB5" w:rsidRDefault="00311AB5" w:rsidP="00311AB5">
      <w:pPr>
        <w:shd w:val="clear" w:color="auto" w:fill="FFFFFF"/>
        <w:suppressAutoHyphens/>
        <w:spacing w:after="0" w:line="240" w:lineRule="auto"/>
        <w:ind w:firstLine="709"/>
        <w:contextualSpacing/>
        <w:jc w:val="center"/>
        <w:rPr>
          <w:rFonts w:ascii="Times New Roman" w:eastAsia="Times New Roman" w:hAnsi="Times New Roman" w:cs="Times New Roman"/>
          <w:sz w:val="27"/>
          <w:szCs w:val="27"/>
          <w:lang w:eastAsia="ru-RU"/>
        </w:rPr>
      </w:pPr>
      <w:r w:rsidRPr="00311AB5">
        <w:rPr>
          <w:rFonts w:ascii="Times New Roman" w:eastAsia="Times New Roman" w:hAnsi="Times New Roman" w:cs="Times New Roman"/>
          <w:b/>
          <w:sz w:val="27"/>
          <w:szCs w:val="27"/>
          <w:lang w:eastAsia="ru-RU"/>
        </w:rPr>
        <w:t>Принципы определения границ прилегающих территорий</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386. При определении границ прилегающих территорий учитываются:</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lastRenderedPageBreak/>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1) для многоквартирных домов – в границах земельного участка, на котором расположен многоквартирный </w:t>
      </w:r>
      <w:proofErr w:type="gramStart"/>
      <w:r w:rsidRPr="00311AB5">
        <w:rPr>
          <w:rFonts w:ascii="Times New Roman" w:eastAsia="Times New Roman" w:hAnsi="Times New Roman" w:cs="Times New Roman"/>
          <w:color w:val="000000"/>
          <w:sz w:val="27"/>
          <w:szCs w:val="27"/>
          <w:lang w:eastAsia="ru-RU"/>
        </w:rPr>
        <w:t>дом</w:t>
      </w:r>
      <w:proofErr w:type="gramEnd"/>
      <w:r w:rsidRPr="00311AB5">
        <w:rPr>
          <w:rFonts w:ascii="Times New Roman" w:eastAsia="Times New Roman" w:hAnsi="Times New Roman" w:cs="Times New Roman"/>
          <w:color w:val="000000"/>
          <w:sz w:val="27"/>
          <w:szCs w:val="27"/>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 на расстоянии не менее 15 метров не более 30 метров от границы здания, строения, сооружения;</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lastRenderedPageBreak/>
        <w:t>388. Для объектов, не установленных пунктом 387 настоящих Правил, минимальные расстояния от объекта до границ прилегающей территории принимаются не менее 15 метров и не более 30 метров.</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390. Границы прилегающих территорий отображаются на схеме границ прилегающей территорий городского поселения.</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Подготовка схемы границ прилегающей территории осуществляется администрацией городского поселения </w:t>
      </w:r>
      <w:r w:rsidRPr="00311AB5">
        <w:rPr>
          <w:rFonts w:ascii="Times New Roman" w:eastAsia="Times New Roman" w:hAnsi="Times New Roman" w:cs="Times New Roman"/>
          <w:spacing w:val="2"/>
          <w:sz w:val="27"/>
          <w:szCs w:val="27"/>
          <w:lang w:eastAsia="ar-SA"/>
        </w:rPr>
        <w:t>на основе сведений государственного кадастра недвижимости об определенной территории (кадастрового плана территории).</w:t>
      </w:r>
    </w:p>
    <w:p w:rsidR="00311AB5" w:rsidRPr="00311AB5" w:rsidRDefault="00311AB5" w:rsidP="00311AB5">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bCs/>
          <w:spacing w:val="2"/>
          <w:sz w:val="27"/>
          <w:szCs w:val="27"/>
          <w:lang w:eastAsia="ru-RU"/>
        </w:rPr>
      </w:pPr>
      <w:r w:rsidRPr="00311AB5">
        <w:rPr>
          <w:rFonts w:ascii="Times New Roman" w:eastAsia="Times New Roman" w:hAnsi="Times New Roman" w:cs="Times New Roman"/>
          <w:bCs/>
          <w:sz w:val="27"/>
          <w:szCs w:val="27"/>
          <w:lang w:eastAsia="ru-RU"/>
        </w:rPr>
        <w:t xml:space="preserve">391. </w:t>
      </w:r>
      <w:r w:rsidRPr="00311AB5">
        <w:rPr>
          <w:rFonts w:ascii="Times New Roman" w:eastAsia="Times New Roman" w:hAnsi="Times New Roman" w:cs="Times New Roman"/>
          <w:bCs/>
          <w:spacing w:val="2"/>
          <w:sz w:val="27"/>
          <w:szCs w:val="27"/>
          <w:lang w:eastAsia="ru-RU"/>
        </w:rPr>
        <w:t>При подготовке схемы границ прилегающей территории учитываются материалы и сведения: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утвержденных документов территориального планирования;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правил землепользования и застройки;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проектов планировки территории;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землеустроительной документации;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положения об особо охраняемой природной территории;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зонах с особыми условиями использования территории;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земельных участках общего пользования и территориях общего пользования, красных линиях;</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местоположении границ прилегающих земельных участков;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392. Подготовка схемы границ прилегающей территории может осуществляться с использованием технологических и программных средств.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11AB5" w:rsidRPr="00311AB5" w:rsidRDefault="00311AB5" w:rsidP="00CA4DC7">
      <w:pPr>
        <w:shd w:val="clear" w:color="auto" w:fill="FFFFFF"/>
        <w:spacing w:after="0" w:line="240" w:lineRule="auto"/>
        <w:ind w:firstLine="709"/>
        <w:contextualSpacing/>
        <w:jc w:val="both"/>
        <w:textAlignment w:val="baseline"/>
        <w:rPr>
          <w:rFonts w:ascii="Times New Roman" w:eastAsia="Times New Roman" w:hAnsi="Times New Roman" w:cs="Times New Roman"/>
          <w:sz w:val="27"/>
          <w:szCs w:val="27"/>
          <w:lang w:eastAsia="ru-RU"/>
        </w:rPr>
      </w:pPr>
      <w:r w:rsidRPr="00311AB5">
        <w:rPr>
          <w:rFonts w:ascii="Times New Roman" w:eastAsia="Times New Roman" w:hAnsi="Times New Roman" w:cs="Times New Roman"/>
          <w:spacing w:val="2"/>
          <w:sz w:val="27"/>
          <w:szCs w:val="27"/>
          <w:lang w:eastAsia="ru-RU"/>
        </w:rPr>
        <w:t xml:space="preserve">394. </w:t>
      </w:r>
      <w:r w:rsidRPr="00311AB5">
        <w:rPr>
          <w:rFonts w:ascii="Times New Roman" w:eastAsia="Times New Roman" w:hAnsi="Times New Roman" w:cs="Times New Roman"/>
          <w:sz w:val="27"/>
          <w:szCs w:val="27"/>
          <w:lang w:eastAsia="ru-RU"/>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keepNext/>
        <w:suppressAutoHyphens/>
        <w:spacing w:after="0" w:line="240" w:lineRule="auto"/>
        <w:ind w:firstLine="709"/>
        <w:contextualSpacing/>
        <w:jc w:val="center"/>
        <w:outlineLvl w:val="0"/>
        <w:rPr>
          <w:rFonts w:ascii="Times New Roman" w:eastAsia="Times New Roman" w:hAnsi="Times New Roman" w:cs="Times New Roman"/>
          <w:b/>
          <w:bCs/>
          <w:sz w:val="27"/>
          <w:szCs w:val="27"/>
          <w:lang w:eastAsia="ar-SA"/>
        </w:rPr>
      </w:pPr>
      <w:bookmarkStart w:id="80" w:name="_Toc402276833"/>
      <w:r w:rsidRPr="00311AB5">
        <w:rPr>
          <w:rFonts w:ascii="Times New Roman" w:eastAsia="Times New Roman" w:hAnsi="Times New Roman" w:cs="Times New Roman"/>
          <w:b/>
          <w:bCs/>
          <w:sz w:val="27"/>
          <w:szCs w:val="27"/>
          <w:lang w:val="en-US" w:eastAsia="ar-SA"/>
        </w:rPr>
        <w:t>IX</w:t>
      </w:r>
      <w:r w:rsidRPr="00311AB5">
        <w:rPr>
          <w:rFonts w:ascii="Times New Roman" w:eastAsia="Times New Roman" w:hAnsi="Times New Roman" w:cs="Times New Roman"/>
          <w:b/>
          <w:bCs/>
          <w:sz w:val="27"/>
          <w:szCs w:val="27"/>
          <w:lang w:eastAsia="ar-SA"/>
        </w:rPr>
        <w:t>. Ответственность в сфере благоустройства, чистоты и порядка</w:t>
      </w:r>
      <w:bookmarkEnd w:id="80"/>
    </w:p>
    <w:p w:rsidR="00311AB5" w:rsidRPr="00311AB5" w:rsidRDefault="00311AB5" w:rsidP="00311AB5">
      <w:pPr>
        <w:keepNext/>
        <w:suppressAutoHyphens/>
        <w:spacing w:after="0" w:line="240" w:lineRule="auto"/>
        <w:ind w:firstLine="709"/>
        <w:contextualSpacing/>
        <w:jc w:val="center"/>
        <w:outlineLvl w:val="0"/>
        <w:rPr>
          <w:rFonts w:ascii="Times New Roman" w:eastAsia="Times New Roman" w:hAnsi="Times New Roman" w:cs="Times New Roman"/>
          <w:b/>
          <w:bCs/>
          <w:sz w:val="27"/>
          <w:szCs w:val="27"/>
          <w:lang w:eastAsia="ar-SA"/>
        </w:rPr>
      </w:pP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bookmarkStart w:id="81" w:name="Par56"/>
      <w:bookmarkEnd w:id="81"/>
      <w:r w:rsidRPr="00311AB5">
        <w:rPr>
          <w:rFonts w:ascii="Times New Roman" w:eastAsia="Times New Roman" w:hAnsi="Times New Roman" w:cs="Times New Roman"/>
          <w:spacing w:val="2"/>
          <w:sz w:val="27"/>
          <w:szCs w:val="27"/>
          <w:lang w:eastAsia="ru-RU"/>
        </w:rPr>
        <w:t>39</w:t>
      </w:r>
      <w:r w:rsidR="00CA4DC7">
        <w:rPr>
          <w:rFonts w:ascii="Times New Roman" w:eastAsia="Times New Roman" w:hAnsi="Times New Roman" w:cs="Times New Roman"/>
          <w:spacing w:val="2"/>
          <w:sz w:val="27"/>
          <w:szCs w:val="27"/>
          <w:lang w:eastAsia="ru-RU"/>
        </w:rPr>
        <w:t>5</w:t>
      </w:r>
      <w:r w:rsidRPr="00311AB5">
        <w:rPr>
          <w:rFonts w:ascii="Times New Roman" w:eastAsia="Times New Roman" w:hAnsi="Times New Roman" w:cs="Times New Roman"/>
          <w:spacing w:val="2"/>
          <w:sz w:val="27"/>
          <w:szCs w:val="27"/>
          <w:lang w:eastAsia="ru-RU"/>
        </w:rPr>
        <w:t xml:space="preserve">. </w:t>
      </w:r>
      <w:proofErr w:type="gramStart"/>
      <w:r w:rsidRPr="00311AB5">
        <w:rPr>
          <w:rFonts w:ascii="Times New Roman" w:eastAsia="Times New Roman" w:hAnsi="Times New Roman" w:cs="Times New Roman"/>
          <w:spacing w:val="2"/>
          <w:sz w:val="27"/>
          <w:szCs w:val="27"/>
          <w:lang w:eastAsia="ru-RU"/>
        </w:rPr>
        <w:t>Контроль за</w:t>
      </w:r>
      <w:proofErr w:type="gramEnd"/>
      <w:r w:rsidRPr="00311AB5">
        <w:rPr>
          <w:rFonts w:ascii="Times New Roman" w:eastAsia="Times New Roman" w:hAnsi="Times New Roman" w:cs="Times New Roman"/>
          <w:spacing w:val="2"/>
          <w:sz w:val="27"/>
          <w:szCs w:val="27"/>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39</w:t>
      </w:r>
      <w:r w:rsidR="00CA4DC7">
        <w:rPr>
          <w:rFonts w:ascii="Times New Roman" w:eastAsia="Times New Roman" w:hAnsi="Times New Roman" w:cs="Times New Roman"/>
          <w:spacing w:val="2"/>
          <w:sz w:val="27"/>
          <w:szCs w:val="27"/>
          <w:lang w:eastAsia="ru-RU"/>
        </w:rPr>
        <w:t>6</w:t>
      </w:r>
      <w:r w:rsidRPr="00311AB5">
        <w:rPr>
          <w:rFonts w:ascii="Times New Roman" w:eastAsia="Times New Roman" w:hAnsi="Times New Roman" w:cs="Times New Roman"/>
          <w:spacing w:val="2"/>
          <w:sz w:val="27"/>
          <w:szCs w:val="27"/>
          <w:lang w:eastAsia="ru-RU"/>
        </w:rPr>
        <w:t xml:space="preserve">. В рамках </w:t>
      </w:r>
      <w:proofErr w:type="gramStart"/>
      <w:r w:rsidRPr="00311AB5">
        <w:rPr>
          <w:rFonts w:ascii="Times New Roman" w:eastAsia="Times New Roman" w:hAnsi="Times New Roman" w:cs="Times New Roman"/>
          <w:spacing w:val="2"/>
          <w:sz w:val="27"/>
          <w:szCs w:val="27"/>
          <w:lang w:eastAsia="ru-RU"/>
        </w:rPr>
        <w:t>контроля за</w:t>
      </w:r>
      <w:proofErr w:type="gramEnd"/>
      <w:r w:rsidRPr="00311AB5">
        <w:rPr>
          <w:rFonts w:ascii="Times New Roman" w:eastAsia="Times New Roman" w:hAnsi="Times New Roman" w:cs="Times New Roman"/>
          <w:spacing w:val="2"/>
          <w:sz w:val="27"/>
          <w:szCs w:val="27"/>
          <w:lang w:eastAsia="ru-RU"/>
        </w:rPr>
        <w:t xml:space="preserve"> соблюдением настоящих Правил уполномоченные должностные лица: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выявляют факты нарушения требований настоящих Правил на территории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выдают лицам, нарушившим требования настоящих Правил, предписание об устранении нарушений с указанием срока устранения;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составляют протоколы об административных правонарушениях;</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осуществляют иные полномочия, предусмотренные действующим законодательством.</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w:t>
      </w:r>
      <w:r w:rsidR="00CA4DC7">
        <w:rPr>
          <w:rFonts w:ascii="Times New Roman" w:eastAsia="Times New Roman" w:hAnsi="Times New Roman" w:cs="Times New Roman"/>
          <w:spacing w:val="2"/>
          <w:sz w:val="27"/>
          <w:szCs w:val="27"/>
          <w:lang w:eastAsia="ru-RU"/>
        </w:rPr>
        <w:t>7</w:t>
      </w:r>
      <w:r w:rsidRPr="00311AB5">
        <w:rPr>
          <w:rFonts w:ascii="Times New Roman" w:eastAsia="Times New Roman" w:hAnsi="Times New Roman" w:cs="Times New Roman"/>
          <w:spacing w:val="2"/>
          <w:sz w:val="27"/>
          <w:szCs w:val="27"/>
          <w:lang w:eastAsia="ru-RU"/>
        </w:rPr>
        <w:t xml:space="preserve">. Предписание об устранении нарушений Правил, выданное должностным лицом администрации городского поселения, является </w:t>
      </w:r>
      <w:proofErr w:type="gramStart"/>
      <w:r w:rsidRPr="00311AB5">
        <w:rPr>
          <w:rFonts w:ascii="Times New Roman" w:eastAsia="Times New Roman" w:hAnsi="Times New Roman" w:cs="Times New Roman"/>
          <w:spacing w:val="2"/>
          <w:sz w:val="27"/>
          <w:szCs w:val="27"/>
          <w:lang w:eastAsia="ru-RU"/>
        </w:rPr>
        <w:t>обязательным к исполнению</w:t>
      </w:r>
      <w:proofErr w:type="gramEnd"/>
      <w:r w:rsidRPr="00311AB5">
        <w:rPr>
          <w:rFonts w:ascii="Times New Roman" w:eastAsia="Times New Roman" w:hAnsi="Times New Roman" w:cs="Times New Roman"/>
          <w:spacing w:val="2"/>
          <w:sz w:val="27"/>
          <w:szCs w:val="27"/>
          <w:lang w:eastAsia="ru-RU"/>
        </w:rPr>
        <w:t xml:space="preserve"> в срок, определенный в предписании.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w:t>
      </w:r>
      <w:r w:rsidR="00CA4DC7">
        <w:rPr>
          <w:rFonts w:ascii="Times New Roman" w:eastAsia="Times New Roman" w:hAnsi="Times New Roman" w:cs="Times New Roman"/>
          <w:spacing w:val="2"/>
          <w:sz w:val="27"/>
          <w:szCs w:val="27"/>
          <w:lang w:eastAsia="ru-RU"/>
        </w:rPr>
        <w:t>8</w:t>
      </w:r>
      <w:r w:rsidRPr="00311AB5">
        <w:rPr>
          <w:rFonts w:ascii="Times New Roman" w:eastAsia="Times New Roman" w:hAnsi="Times New Roman" w:cs="Times New Roman"/>
          <w:spacing w:val="2"/>
          <w:sz w:val="27"/>
          <w:szCs w:val="27"/>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311AB5" w:rsidRPr="00311AB5" w:rsidRDefault="00CA4DC7"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Pr>
          <w:rFonts w:ascii="Times New Roman" w:eastAsia="Times New Roman" w:hAnsi="Times New Roman" w:cs="Times New Roman"/>
          <w:spacing w:val="2"/>
          <w:sz w:val="27"/>
          <w:szCs w:val="27"/>
          <w:lang w:eastAsia="ru-RU"/>
        </w:rPr>
        <w:t>399</w:t>
      </w:r>
      <w:r w:rsidR="00311AB5" w:rsidRPr="00311AB5">
        <w:rPr>
          <w:rFonts w:ascii="Times New Roman" w:eastAsia="Times New Roman" w:hAnsi="Times New Roman" w:cs="Times New Roman"/>
          <w:spacing w:val="2"/>
          <w:sz w:val="27"/>
          <w:szCs w:val="27"/>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40</w:t>
      </w:r>
      <w:r w:rsidR="00CA4DC7">
        <w:rPr>
          <w:rFonts w:ascii="Times New Roman" w:eastAsia="Times New Roman" w:hAnsi="Times New Roman" w:cs="Times New Roman"/>
          <w:spacing w:val="2"/>
          <w:sz w:val="27"/>
          <w:szCs w:val="27"/>
          <w:lang w:eastAsia="ru-RU"/>
        </w:rPr>
        <w:t>0</w:t>
      </w:r>
      <w:r w:rsidRPr="00311AB5">
        <w:rPr>
          <w:rFonts w:ascii="Times New Roman" w:eastAsia="Times New Roman" w:hAnsi="Times New Roman" w:cs="Times New Roman"/>
          <w:spacing w:val="2"/>
          <w:sz w:val="27"/>
          <w:szCs w:val="27"/>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sectPr w:rsidR="00311AB5" w:rsidRPr="00311AB5" w:rsidSect="00CA4DC7">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2D3" w:rsidRDefault="00FD22D3" w:rsidP="008B42F1">
      <w:pPr>
        <w:spacing w:after="0" w:line="240" w:lineRule="auto"/>
      </w:pPr>
      <w:r>
        <w:separator/>
      </w:r>
    </w:p>
  </w:endnote>
  <w:endnote w:type="continuationSeparator" w:id="0">
    <w:p w:rsidR="00FD22D3" w:rsidRDefault="00FD22D3" w:rsidP="008B4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4251"/>
      <w:docPartObj>
        <w:docPartGallery w:val="Общ"/>
        <w:docPartUnique/>
      </w:docPartObj>
    </w:sdtPr>
    <w:sdtContent>
      <w:p w:rsidR="00CA4DC7" w:rsidRDefault="00CA4DC7">
        <w:pPr>
          <w:pStyle w:val="a5"/>
          <w:jc w:val="right"/>
        </w:pPr>
        <w:fldSimple w:instr=" PAGE   \* MERGEFORMAT ">
          <w:r>
            <w:rPr>
              <w:noProof/>
            </w:rPr>
            <w:t>62</w:t>
          </w:r>
        </w:fldSimple>
      </w:p>
    </w:sdtContent>
  </w:sdt>
  <w:p w:rsidR="00CA4DC7" w:rsidRDefault="00CA4DC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2D3" w:rsidRDefault="00FD22D3" w:rsidP="008B42F1">
      <w:pPr>
        <w:spacing w:after="0" w:line="240" w:lineRule="auto"/>
      </w:pPr>
      <w:r>
        <w:separator/>
      </w:r>
    </w:p>
  </w:footnote>
  <w:footnote w:type="continuationSeparator" w:id="0">
    <w:p w:rsidR="00FD22D3" w:rsidRDefault="00FD22D3" w:rsidP="008B4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4">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7">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19"/>
  </w:num>
  <w:num w:numId="4">
    <w:abstractNumId w:val="6"/>
  </w:num>
  <w:num w:numId="5">
    <w:abstractNumId w:val="20"/>
  </w:num>
  <w:num w:numId="6">
    <w:abstractNumId w:val="13"/>
  </w:num>
  <w:num w:numId="7">
    <w:abstractNumId w:val="14"/>
  </w:num>
  <w:num w:numId="8">
    <w:abstractNumId w:val="16"/>
  </w:num>
  <w:num w:numId="9">
    <w:abstractNumId w:val="7"/>
  </w:num>
  <w:num w:numId="10">
    <w:abstractNumId w:val="2"/>
  </w:num>
  <w:num w:numId="11">
    <w:abstractNumId w:val="18"/>
  </w:num>
  <w:num w:numId="12">
    <w:abstractNumId w:val="4"/>
  </w:num>
  <w:num w:numId="13">
    <w:abstractNumId w:val="1"/>
  </w:num>
  <w:num w:numId="14">
    <w:abstractNumId w:val="5"/>
  </w:num>
  <w:num w:numId="15">
    <w:abstractNumId w:val="15"/>
  </w:num>
  <w:num w:numId="16">
    <w:abstractNumId w:val="10"/>
  </w:num>
  <w:num w:numId="17">
    <w:abstractNumId w:val="3"/>
  </w:num>
  <w:num w:numId="18">
    <w:abstractNumId w:val="17"/>
  </w:num>
  <w:num w:numId="19">
    <w:abstractNumId w:val="12"/>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503D"/>
    <w:rsid w:val="000626EB"/>
    <w:rsid w:val="000E252C"/>
    <w:rsid w:val="002A3007"/>
    <w:rsid w:val="00311AB5"/>
    <w:rsid w:val="00417427"/>
    <w:rsid w:val="00482EF9"/>
    <w:rsid w:val="0048503D"/>
    <w:rsid w:val="00492EF0"/>
    <w:rsid w:val="00503BC7"/>
    <w:rsid w:val="00556E1C"/>
    <w:rsid w:val="00620745"/>
    <w:rsid w:val="006460A2"/>
    <w:rsid w:val="00681503"/>
    <w:rsid w:val="007B2346"/>
    <w:rsid w:val="008B28BF"/>
    <w:rsid w:val="008B42F1"/>
    <w:rsid w:val="008E28FC"/>
    <w:rsid w:val="009718D4"/>
    <w:rsid w:val="00C963E9"/>
    <w:rsid w:val="00CA4DC7"/>
    <w:rsid w:val="00CC35BE"/>
    <w:rsid w:val="00D5650B"/>
    <w:rsid w:val="00E31300"/>
    <w:rsid w:val="00FD2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F1"/>
  </w:style>
  <w:style w:type="paragraph" w:styleId="2">
    <w:name w:val="heading 2"/>
    <w:basedOn w:val="a"/>
    <w:next w:val="a"/>
    <w:link w:val="20"/>
    <w:uiPriority w:val="9"/>
    <w:semiHidden/>
    <w:unhideWhenUsed/>
    <w:qFormat/>
    <w:rsid w:val="00311AB5"/>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
    <w:link w:val="30"/>
    <w:uiPriority w:val="9"/>
    <w:qFormat/>
    <w:rsid w:val="00311A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1AB5"/>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0"/>
    <w:link w:val="3"/>
    <w:uiPriority w:val="9"/>
    <w:rsid w:val="00311AB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11AB5"/>
  </w:style>
  <w:style w:type="paragraph" w:styleId="a3">
    <w:name w:val="No Spacing"/>
    <w:uiPriority w:val="1"/>
    <w:qFormat/>
    <w:rsid w:val="00311AB5"/>
    <w:pPr>
      <w:spacing w:after="0" w:line="240" w:lineRule="auto"/>
    </w:pPr>
  </w:style>
  <w:style w:type="table" w:styleId="a4">
    <w:name w:val="Table Grid"/>
    <w:basedOn w:val="a1"/>
    <w:uiPriority w:val="59"/>
    <w:rsid w:val="00311A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4"/>
    <w:uiPriority w:val="59"/>
    <w:rsid w:val="0031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311AB5"/>
    <w:rPr>
      <w:rFonts w:ascii="Times New Roman" w:eastAsia="Times New Roman" w:hAnsi="Times New Roman" w:cs="Times New Roman"/>
      <w:sz w:val="24"/>
      <w:szCs w:val="24"/>
      <w:lang w:eastAsia="ar-SA"/>
    </w:rPr>
  </w:style>
  <w:style w:type="paragraph" w:styleId="a7">
    <w:name w:val="footnote text"/>
    <w:basedOn w:val="a"/>
    <w:link w:val="a8"/>
    <w:uiPriority w:val="99"/>
    <w:semiHidden/>
    <w:unhideWhenUsed/>
    <w:rsid w:val="00311AB5"/>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311AB5"/>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311AB5"/>
    <w:rPr>
      <w:vertAlign w:val="superscript"/>
    </w:rPr>
  </w:style>
  <w:style w:type="character" w:customStyle="1" w:styleId="WW8Num1z0">
    <w:name w:val="WW8Num1z0"/>
    <w:rsid w:val="00311AB5"/>
  </w:style>
  <w:style w:type="character" w:customStyle="1" w:styleId="WW8Num1z1">
    <w:name w:val="WW8Num1z1"/>
    <w:rsid w:val="00311AB5"/>
  </w:style>
  <w:style w:type="character" w:customStyle="1" w:styleId="WW8Num1z2">
    <w:name w:val="WW8Num1z2"/>
    <w:rsid w:val="00311AB5"/>
  </w:style>
  <w:style w:type="character" w:customStyle="1" w:styleId="WW8Num1z3">
    <w:name w:val="WW8Num1z3"/>
    <w:rsid w:val="00311AB5"/>
  </w:style>
  <w:style w:type="character" w:customStyle="1" w:styleId="WW8Num1z4">
    <w:name w:val="WW8Num1z4"/>
    <w:rsid w:val="00311AB5"/>
  </w:style>
  <w:style w:type="character" w:customStyle="1" w:styleId="WW8Num1z5">
    <w:name w:val="WW8Num1z5"/>
    <w:rsid w:val="00311AB5"/>
  </w:style>
  <w:style w:type="character" w:customStyle="1" w:styleId="WW8Num1z6">
    <w:name w:val="WW8Num1z6"/>
    <w:rsid w:val="00311AB5"/>
  </w:style>
  <w:style w:type="character" w:customStyle="1" w:styleId="WW8Num1z7">
    <w:name w:val="WW8Num1z7"/>
    <w:rsid w:val="00311AB5"/>
  </w:style>
  <w:style w:type="character" w:customStyle="1" w:styleId="WW8Num1z8">
    <w:name w:val="WW8Num1z8"/>
    <w:rsid w:val="00311AB5"/>
  </w:style>
  <w:style w:type="character" w:customStyle="1" w:styleId="WW8Num2z0">
    <w:name w:val="WW8Num2z0"/>
    <w:rsid w:val="00311AB5"/>
  </w:style>
  <w:style w:type="character" w:customStyle="1" w:styleId="WW8Num2z1">
    <w:name w:val="WW8Num2z1"/>
    <w:rsid w:val="00311AB5"/>
  </w:style>
  <w:style w:type="character" w:customStyle="1" w:styleId="WW8Num2z2">
    <w:name w:val="WW8Num2z2"/>
    <w:rsid w:val="00311AB5"/>
  </w:style>
  <w:style w:type="character" w:customStyle="1" w:styleId="WW8Num2z3">
    <w:name w:val="WW8Num2z3"/>
    <w:rsid w:val="00311AB5"/>
  </w:style>
  <w:style w:type="character" w:customStyle="1" w:styleId="WW8Num2z4">
    <w:name w:val="WW8Num2z4"/>
    <w:rsid w:val="00311AB5"/>
  </w:style>
  <w:style w:type="character" w:customStyle="1" w:styleId="WW8Num2z5">
    <w:name w:val="WW8Num2z5"/>
    <w:rsid w:val="00311AB5"/>
  </w:style>
  <w:style w:type="character" w:customStyle="1" w:styleId="WW8Num2z6">
    <w:name w:val="WW8Num2z6"/>
    <w:rsid w:val="00311AB5"/>
  </w:style>
  <w:style w:type="character" w:customStyle="1" w:styleId="WW8Num2z7">
    <w:name w:val="WW8Num2z7"/>
    <w:rsid w:val="00311AB5"/>
  </w:style>
  <w:style w:type="character" w:customStyle="1" w:styleId="WW8Num2z8">
    <w:name w:val="WW8Num2z8"/>
    <w:rsid w:val="00311AB5"/>
  </w:style>
  <w:style w:type="character" w:customStyle="1" w:styleId="11">
    <w:name w:val="Основной шрифт абзаца1"/>
    <w:rsid w:val="00311AB5"/>
  </w:style>
  <w:style w:type="character" w:customStyle="1" w:styleId="aa">
    <w:name w:val="Символ нумерации"/>
    <w:rsid w:val="00311AB5"/>
  </w:style>
  <w:style w:type="paragraph" w:styleId="ab">
    <w:name w:val="Title"/>
    <w:basedOn w:val="a"/>
    <w:next w:val="ac"/>
    <w:link w:val="ad"/>
    <w:uiPriority w:val="99"/>
    <w:qFormat/>
    <w:rsid w:val="00311AB5"/>
    <w:pPr>
      <w:keepNext/>
      <w:suppressAutoHyphens/>
      <w:spacing w:before="240" w:after="120" w:line="240" w:lineRule="auto"/>
    </w:pPr>
    <w:rPr>
      <w:rFonts w:ascii="Arial" w:eastAsia="Arial Unicode MS" w:hAnsi="Arial" w:cs="Mangal"/>
      <w:sz w:val="28"/>
      <w:szCs w:val="28"/>
      <w:lang w:eastAsia="ar-SA"/>
    </w:rPr>
  </w:style>
  <w:style w:type="character" w:customStyle="1" w:styleId="ad">
    <w:name w:val="Название Знак"/>
    <w:basedOn w:val="a0"/>
    <w:link w:val="ab"/>
    <w:uiPriority w:val="99"/>
    <w:rsid w:val="00311AB5"/>
    <w:rPr>
      <w:rFonts w:ascii="Arial" w:eastAsia="Arial Unicode MS" w:hAnsi="Arial" w:cs="Mangal"/>
      <w:sz w:val="28"/>
      <w:szCs w:val="28"/>
      <w:lang w:eastAsia="ar-SA"/>
    </w:rPr>
  </w:style>
  <w:style w:type="paragraph" w:styleId="ac">
    <w:name w:val="Body Text"/>
    <w:basedOn w:val="a"/>
    <w:link w:val="ae"/>
    <w:rsid w:val="00311AB5"/>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c"/>
    <w:rsid w:val="00311AB5"/>
    <w:rPr>
      <w:rFonts w:ascii="Times New Roman" w:eastAsia="Times New Roman" w:hAnsi="Times New Roman" w:cs="Times New Roman"/>
      <w:sz w:val="24"/>
      <w:szCs w:val="24"/>
      <w:lang w:eastAsia="ar-SA"/>
    </w:rPr>
  </w:style>
  <w:style w:type="paragraph" w:styleId="af">
    <w:name w:val="List"/>
    <w:basedOn w:val="ac"/>
    <w:rsid w:val="00311AB5"/>
    <w:rPr>
      <w:rFonts w:cs="Mangal"/>
    </w:rPr>
  </w:style>
  <w:style w:type="paragraph" w:customStyle="1" w:styleId="12">
    <w:name w:val="Название1"/>
    <w:basedOn w:val="a"/>
    <w:rsid w:val="00311A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11AB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Схема документа1"/>
    <w:basedOn w:val="a"/>
    <w:rsid w:val="00311AB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0">
    <w:name w:val="Содержимое врезки"/>
    <w:basedOn w:val="ac"/>
    <w:rsid w:val="00311AB5"/>
  </w:style>
  <w:style w:type="paragraph" w:customStyle="1" w:styleId="af1">
    <w:name w:val="Содержимое таблицы"/>
    <w:basedOn w:val="a"/>
    <w:rsid w:val="00311A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311AB5"/>
    <w:pPr>
      <w:jc w:val="center"/>
    </w:pPr>
    <w:rPr>
      <w:b/>
      <w:bCs/>
    </w:rPr>
  </w:style>
  <w:style w:type="paragraph" w:styleId="af3">
    <w:name w:val="Normal (Web)"/>
    <w:basedOn w:val="a"/>
    <w:uiPriority w:val="99"/>
    <w:unhideWhenUsed/>
    <w:rsid w:val="00311AB5"/>
    <w:pPr>
      <w:spacing w:before="100" w:beforeAutospacing="1" w:after="119"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11AB5"/>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semiHidden/>
    <w:rsid w:val="00311AB5"/>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uiPriority w:val="99"/>
    <w:rsid w:val="00311AB5"/>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11AB5"/>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basedOn w:val="a0"/>
    <w:link w:val="af6"/>
    <w:uiPriority w:val="99"/>
    <w:semiHidden/>
    <w:rsid w:val="00311AB5"/>
    <w:rPr>
      <w:rFonts w:ascii="Segoe UI" w:eastAsia="Times New Roman" w:hAnsi="Segoe UI" w:cs="Segoe UI"/>
      <w:sz w:val="18"/>
      <w:szCs w:val="18"/>
      <w:lang w:eastAsia="ar-SA"/>
    </w:rPr>
  </w:style>
  <w:style w:type="paragraph" w:styleId="af8">
    <w:name w:val="List Paragraph"/>
    <w:basedOn w:val="a"/>
    <w:uiPriority w:val="34"/>
    <w:qFormat/>
    <w:rsid w:val="00311AB5"/>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f9">
    <w:name w:val="Hyperlink"/>
    <w:basedOn w:val="a0"/>
    <w:uiPriority w:val="99"/>
    <w:semiHidden/>
    <w:unhideWhenUsed/>
    <w:rsid w:val="00311AB5"/>
    <w:rPr>
      <w:color w:val="0000FF"/>
      <w:u w:val="single"/>
    </w:rPr>
  </w:style>
  <w:style w:type="character" w:customStyle="1" w:styleId="grame">
    <w:name w:val="grame"/>
    <w:basedOn w:val="a0"/>
    <w:rsid w:val="00311AB5"/>
  </w:style>
  <w:style w:type="character" w:customStyle="1" w:styleId="afa">
    <w:name w:val="Гипертекстовая ссылка"/>
    <w:uiPriority w:val="99"/>
    <w:rsid w:val="00311AB5"/>
    <w:rPr>
      <w:color w:val="008000"/>
      <w:sz w:val="20"/>
      <w:szCs w:val="20"/>
      <w:u w:val="single"/>
    </w:rPr>
  </w:style>
  <w:style w:type="paragraph" w:styleId="afb">
    <w:name w:val="Body Text Indent"/>
    <w:basedOn w:val="a"/>
    <w:link w:val="afc"/>
    <w:rsid w:val="00311AB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311AB5"/>
    <w:rPr>
      <w:rFonts w:ascii="Times New Roman" w:eastAsia="Times New Roman" w:hAnsi="Times New Roman" w:cs="Times New Roman"/>
      <w:sz w:val="24"/>
      <w:szCs w:val="24"/>
      <w:lang w:eastAsia="ru-RU"/>
    </w:rPr>
  </w:style>
  <w:style w:type="paragraph" w:customStyle="1" w:styleId="formattext">
    <w:name w:val="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11AB5"/>
  </w:style>
  <w:style w:type="paragraph" w:customStyle="1" w:styleId="unformattext">
    <w:name w:val="un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1A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1A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11AB5"/>
  </w:style>
  <w:style w:type="table" w:customStyle="1" w:styleId="24">
    <w:name w:val="Сетка таблицы2"/>
    <w:basedOn w:val="a1"/>
    <w:next w:val="a4"/>
    <w:uiPriority w:val="59"/>
    <w:rsid w:val="0031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13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EC505A3610D89E4DC6237493EBDF7EABAA219363B4A2D2FD6192AF8B1962AD53DF1CDD53669F14H0R8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footnotes" Target="footnotes.xml"/><Relationship Id="rId10" Type="http://schemas.openxmlformats.org/officeDocument/2006/relationships/hyperlink" Target="consultantplus://offline/ref=F7DB95563B3CC8A4CEF4E266087B766F47883A3D244C9C0A4EE9BE035F1E12E0AD207560A65B7455040E2F0907380D519CF00768FBzA6DC" TargetMode="External"/><Relationship Id="rId4" Type="http://schemas.openxmlformats.org/officeDocument/2006/relationships/webSettings" Target="webSettings.xml"/><Relationship Id="rId9" Type="http://schemas.openxmlformats.org/officeDocument/2006/relationships/hyperlink" Target="consultantplus://offline/ref=F7DB95563B3CC8A4CEF4E266087B766F47883A3D244C9C0A4EE9BE035F1E12E0AD207565A3577E0753412E55436F1E509EF00468E7AF5F0FzE61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25009</Words>
  <Characters>142552</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Galina</cp:lastModifiedBy>
  <cp:revision>10</cp:revision>
  <cp:lastPrinted>2020-11-10T06:15:00Z</cp:lastPrinted>
  <dcterms:created xsi:type="dcterms:W3CDTF">2020-11-03T06:56:00Z</dcterms:created>
  <dcterms:modified xsi:type="dcterms:W3CDTF">2020-12-15T02:30:00Z</dcterms:modified>
</cp:coreProperties>
</file>