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C4D" w:rsidRPr="00615EC4" w:rsidRDefault="00E15C4D" w:rsidP="00592D35">
      <w:pPr>
        <w:shd w:val="clear" w:color="auto" w:fill="FFFFFF"/>
        <w:tabs>
          <w:tab w:val="left" w:pos="9635"/>
        </w:tabs>
        <w:ind w:right="-6"/>
        <w:jc w:val="right"/>
        <w:rPr>
          <w:rFonts w:ascii="Times New Roman" w:hAnsi="Times New Roman" w:cs="Times New Roman"/>
          <w:color w:val="000000"/>
          <w:spacing w:val="-1"/>
          <w:sz w:val="28"/>
          <w:szCs w:val="28"/>
        </w:rPr>
      </w:pPr>
      <w:r w:rsidRPr="00592D35">
        <w:rPr>
          <w:rFonts w:ascii="Times New Roman" w:hAnsi="Times New Roman" w:cs="Times New Roman"/>
          <w:color w:val="000000"/>
          <w:spacing w:val="-1"/>
          <w:sz w:val="28"/>
          <w:szCs w:val="28"/>
        </w:rPr>
        <w:t xml:space="preserve">ПРИЛОЖЕНИЕ </w:t>
      </w:r>
    </w:p>
    <w:p w:rsidR="00E15C4D" w:rsidRPr="00592D35" w:rsidRDefault="00E15C4D" w:rsidP="00E15C4D">
      <w:pPr>
        <w:shd w:val="clear" w:color="auto" w:fill="FFFFFF"/>
        <w:ind w:right="-6"/>
        <w:contextualSpacing/>
        <w:jc w:val="right"/>
        <w:rPr>
          <w:rFonts w:ascii="Times New Roman" w:hAnsi="Times New Roman" w:cs="Times New Roman"/>
          <w:color w:val="000000"/>
          <w:spacing w:val="-1"/>
          <w:sz w:val="28"/>
          <w:szCs w:val="28"/>
        </w:rPr>
      </w:pPr>
      <w:r w:rsidRPr="00592D35">
        <w:rPr>
          <w:rFonts w:ascii="Times New Roman" w:hAnsi="Times New Roman" w:cs="Times New Roman"/>
          <w:color w:val="000000"/>
          <w:spacing w:val="-1"/>
          <w:sz w:val="28"/>
          <w:szCs w:val="28"/>
        </w:rPr>
        <w:t>УТВЕРЖДЕН</w:t>
      </w:r>
    </w:p>
    <w:p w:rsidR="00E15C4D" w:rsidRPr="00592D35" w:rsidRDefault="00E15C4D" w:rsidP="00E15C4D">
      <w:pPr>
        <w:shd w:val="clear" w:color="auto" w:fill="FFFFFF"/>
        <w:ind w:left="4536" w:right="-6"/>
        <w:contextualSpacing/>
        <w:jc w:val="right"/>
        <w:rPr>
          <w:rFonts w:ascii="Times New Roman" w:hAnsi="Times New Roman" w:cs="Times New Roman"/>
          <w:color w:val="000000"/>
          <w:spacing w:val="-2"/>
          <w:sz w:val="28"/>
          <w:szCs w:val="28"/>
        </w:rPr>
      </w:pPr>
      <w:r w:rsidRPr="00592D35">
        <w:rPr>
          <w:rFonts w:ascii="Times New Roman" w:hAnsi="Times New Roman" w:cs="Times New Roman"/>
          <w:color w:val="000000"/>
          <w:spacing w:val="-2"/>
          <w:sz w:val="28"/>
          <w:szCs w:val="28"/>
        </w:rPr>
        <w:t>Постановлением администрации</w:t>
      </w:r>
    </w:p>
    <w:p w:rsidR="00E15C4D" w:rsidRPr="00592D35" w:rsidRDefault="00592D35" w:rsidP="00E15C4D">
      <w:pPr>
        <w:shd w:val="clear" w:color="auto" w:fill="FFFFFF"/>
        <w:ind w:left="5226" w:right="-6" w:firstLine="12"/>
        <w:contextualSpacing/>
        <w:jc w:val="right"/>
        <w:rPr>
          <w:rFonts w:ascii="Times New Roman" w:hAnsi="Times New Roman" w:cs="Times New Roman"/>
          <w:color w:val="000000"/>
          <w:sz w:val="28"/>
          <w:szCs w:val="28"/>
        </w:rPr>
      </w:pPr>
      <w:r>
        <w:rPr>
          <w:rFonts w:ascii="Times New Roman" w:hAnsi="Times New Roman" w:cs="Times New Roman"/>
          <w:color w:val="000000"/>
          <w:spacing w:val="-2"/>
          <w:sz w:val="28"/>
          <w:szCs w:val="28"/>
        </w:rPr>
        <w:t>городского</w:t>
      </w:r>
      <w:r w:rsidR="00E15C4D" w:rsidRPr="00592D35">
        <w:rPr>
          <w:rFonts w:ascii="Times New Roman" w:hAnsi="Times New Roman" w:cs="Times New Roman"/>
          <w:color w:val="000000"/>
          <w:spacing w:val="-2"/>
          <w:sz w:val="28"/>
          <w:szCs w:val="28"/>
        </w:rPr>
        <w:t xml:space="preserve"> поселения    </w:t>
      </w:r>
      <w:r>
        <w:rPr>
          <w:rFonts w:ascii="Times New Roman" w:hAnsi="Times New Roman" w:cs="Times New Roman"/>
          <w:color w:val="000000"/>
          <w:spacing w:val="-2"/>
          <w:sz w:val="28"/>
          <w:szCs w:val="28"/>
        </w:rPr>
        <w:t>Карымское</w:t>
      </w:r>
    </w:p>
    <w:p w:rsidR="00E15C4D" w:rsidRPr="005B1492" w:rsidRDefault="00592D35" w:rsidP="00E15C4D">
      <w:pPr>
        <w:pStyle w:val="ConsPlusTitle"/>
        <w:ind w:left="4956"/>
        <w:contextualSpacing/>
        <w:jc w:val="right"/>
        <w:rPr>
          <w:rFonts w:ascii="Times New Roman" w:hAnsi="Times New Roman" w:cs="Times New Roman"/>
          <w:b w:val="0"/>
          <w:sz w:val="28"/>
          <w:szCs w:val="28"/>
        </w:rPr>
      </w:pPr>
      <w:r>
        <w:rPr>
          <w:rFonts w:ascii="Times New Roman" w:hAnsi="Times New Roman" w:cs="Times New Roman"/>
          <w:b w:val="0"/>
          <w:sz w:val="28"/>
          <w:szCs w:val="28"/>
        </w:rPr>
        <w:t>от  «</w:t>
      </w:r>
      <w:r w:rsidR="00B86D08" w:rsidRPr="005B1492">
        <w:rPr>
          <w:rFonts w:ascii="Times New Roman" w:hAnsi="Times New Roman" w:cs="Times New Roman"/>
          <w:b w:val="0"/>
          <w:sz w:val="28"/>
          <w:szCs w:val="28"/>
        </w:rPr>
        <w:t>13</w:t>
      </w:r>
      <w:r>
        <w:rPr>
          <w:rFonts w:ascii="Times New Roman" w:hAnsi="Times New Roman" w:cs="Times New Roman"/>
          <w:b w:val="0"/>
          <w:sz w:val="28"/>
          <w:szCs w:val="28"/>
        </w:rPr>
        <w:t xml:space="preserve">» </w:t>
      </w:r>
      <w:r w:rsidR="00B86D08" w:rsidRPr="005B1492">
        <w:rPr>
          <w:rFonts w:ascii="Times New Roman" w:hAnsi="Times New Roman" w:cs="Times New Roman"/>
          <w:b w:val="0"/>
          <w:sz w:val="28"/>
          <w:szCs w:val="28"/>
        </w:rPr>
        <w:t>06</w:t>
      </w:r>
      <w:r>
        <w:rPr>
          <w:rFonts w:ascii="Times New Roman" w:hAnsi="Times New Roman" w:cs="Times New Roman"/>
          <w:b w:val="0"/>
          <w:sz w:val="28"/>
          <w:szCs w:val="28"/>
        </w:rPr>
        <w:t xml:space="preserve">_2011 г  № </w:t>
      </w:r>
      <w:r w:rsidR="00B86D08" w:rsidRPr="005B1492">
        <w:rPr>
          <w:rFonts w:ascii="Times New Roman" w:hAnsi="Times New Roman" w:cs="Times New Roman"/>
          <w:b w:val="0"/>
          <w:sz w:val="28"/>
          <w:szCs w:val="28"/>
        </w:rPr>
        <w:t>188</w:t>
      </w:r>
    </w:p>
    <w:p w:rsidR="00E15C4D" w:rsidRPr="00592D35" w:rsidRDefault="00E15C4D" w:rsidP="00E15C4D">
      <w:pPr>
        <w:widowControl w:val="0"/>
        <w:jc w:val="right"/>
        <w:rPr>
          <w:rFonts w:ascii="Times New Roman" w:hAnsi="Times New Roman" w:cs="Times New Roman"/>
          <w:sz w:val="28"/>
          <w:szCs w:val="28"/>
        </w:rPr>
      </w:pPr>
    </w:p>
    <w:p w:rsidR="00E15C4D" w:rsidRPr="00592D35" w:rsidRDefault="00E15C4D" w:rsidP="00E15C4D">
      <w:pPr>
        <w:widowControl w:val="0"/>
        <w:rPr>
          <w:rFonts w:ascii="Times New Roman" w:hAnsi="Times New Roman" w:cs="Times New Roman"/>
          <w:sz w:val="28"/>
          <w:szCs w:val="28"/>
        </w:rPr>
      </w:pPr>
    </w:p>
    <w:p w:rsidR="00E15C4D" w:rsidRPr="00592D35" w:rsidRDefault="00E15C4D" w:rsidP="00E15C4D">
      <w:pPr>
        <w:widowControl w:val="0"/>
        <w:rPr>
          <w:rFonts w:ascii="Times New Roman" w:hAnsi="Times New Roman" w:cs="Times New Roman"/>
          <w:sz w:val="28"/>
          <w:szCs w:val="28"/>
        </w:rPr>
      </w:pPr>
    </w:p>
    <w:p w:rsidR="00E15C4D" w:rsidRPr="00E71180" w:rsidRDefault="00E15C4D" w:rsidP="00E71180">
      <w:pPr>
        <w:widowControl w:val="0"/>
        <w:spacing w:after="0"/>
        <w:jc w:val="center"/>
        <w:rPr>
          <w:rFonts w:ascii="Times New Roman" w:hAnsi="Times New Roman" w:cs="Times New Roman"/>
          <w:b/>
          <w:sz w:val="28"/>
          <w:szCs w:val="28"/>
        </w:rPr>
      </w:pPr>
      <w:r w:rsidRPr="00E71180">
        <w:rPr>
          <w:rFonts w:ascii="Times New Roman" w:hAnsi="Times New Roman" w:cs="Times New Roman"/>
          <w:b/>
          <w:sz w:val="28"/>
          <w:szCs w:val="28"/>
        </w:rPr>
        <w:t xml:space="preserve">Административный регламент предоставления Муниципальной </w:t>
      </w:r>
    </w:p>
    <w:p w:rsidR="00E15C4D" w:rsidRPr="00E71180" w:rsidRDefault="00E15C4D" w:rsidP="00E71180">
      <w:pPr>
        <w:widowControl w:val="0"/>
        <w:spacing w:after="0"/>
        <w:jc w:val="center"/>
        <w:rPr>
          <w:rFonts w:ascii="Times New Roman" w:hAnsi="Times New Roman" w:cs="Times New Roman"/>
          <w:b/>
          <w:sz w:val="28"/>
          <w:szCs w:val="28"/>
        </w:rPr>
      </w:pPr>
      <w:r w:rsidRPr="00E71180">
        <w:rPr>
          <w:rFonts w:ascii="Times New Roman" w:hAnsi="Times New Roman" w:cs="Times New Roman"/>
          <w:b/>
          <w:sz w:val="28"/>
          <w:szCs w:val="28"/>
        </w:rPr>
        <w:t xml:space="preserve">услуги «Выдача разрешения на ввод в эксплуатацию построенного, реконструированного, отремонтированного объекта капитального строительства» </w:t>
      </w:r>
      <w:r w:rsidR="00592D35" w:rsidRPr="00E71180">
        <w:rPr>
          <w:rFonts w:ascii="Times New Roman" w:hAnsi="Times New Roman" w:cs="Times New Roman"/>
          <w:b/>
          <w:sz w:val="28"/>
          <w:szCs w:val="28"/>
        </w:rPr>
        <w:t>на территории городского  поселения «Карымское»</w:t>
      </w:r>
    </w:p>
    <w:p w:rsidR="00E15C4D" w:rsidRPr="00592D35" w:rsidRDefault="00E15C4D" w:rsidP="00592D35">
      <w:pPr>
        <w:widowControl w:val="0"/>
        <w:jc w:val="center"/>
        <w:rPr>
          <w:rFonts w:ascii="Times New Roman" w:hAnsi="Times New Roman" w:cs="Times New Roman"/>
          <w:sz w:val="28"/>
          <w:szCs w:val="28"/>
        </w:rPr>
      </w:pPr>
      <w:r w:rsidRPr="00592D35">
        <w:rPr>
          <w:rFonts w:ascii="Times New Roman" w:hAnsi="Times New Roman" w:cs="Times New Roman"/>
          <w:sz w:val="28"/>
          <w:szCs w:val="28"/>
          <w:lang w:val="en-US"/>
        </w:rPr>
        <w:t>I</w:t>
      </w:r>
      <w:r w:rsidRPr="00592D35">
        <w:rPr>
          <w:rFonts w:ascii="Times New Roman" w:hAnsi="Times New Roman" w:cs="Times New Roman"/>
          <w:sz w:val="28"/>
          <w:szCs w:val="28"/>
        </w:rPr>
        <w:t>. Общие положения</w:t>
      </w:r>
    </w:p>
    <w:p w:rsidR="00E15C4D" w:rsidRDefault="00E15C4D" w:rsidP="00145384">
      <w:pPr>
        <w:pStyle w:val="ab"/>
        <w:widowControl w:val="0"/>
        <w:spacing w:before="0" w:beforeAutospacing="0" w:after="0"/>
        <w:ind w:firstLine="708"/>
        <w:jc w:val="both"/>
        <w:rPr>
          <w:sz w:val="28"/>
          <w:szCs w:val="28"/>
        </w:rPr>
      </w:pPr>
      <w:r w:rsidRPr="00592D35">
        <w:rPr>
          <w:sz w:val="28"/>
          <w:szCs w:val="28"/>
        </w:rPr>
        <w:t xml:space="preserve">Настоящий административный регламент предоставления Муниципальной услуги по выдаче разрешения на ввод в эксплуатацию построенного, реконструированного, отремонтированного объекта капитального строительства (далее — Административный регламент) разработан в целях повышения качества исполнения и доступности результатов предоставления Муниципальной услуги по выдаче разрешения на ввод в эксплуатацию построенного, реконструированного, отремонтированного объекта капитального строительства (далее — Муниципальная услуга) определяет последовательность и сроки действий (административные процедуры) должностных лиц при осуществлении полномочий по предоставлению Муниципальной услуги. </w:t>
      </w:r>
    </w:p>
    <w:p w:rsidR="00145384" w:rsidRPr="00145384" w:rsidRDefault="00145384" w:rsidP="00145384">
      <w:pPr>
        <w:pStyle w:val="ab"/>
        <w:widowControl w:val="0"/>
        <w:spacing w:before="0" w:beforeAutospacing="0" w:after="0"/>
        <w:ind w:firstLine="708"/>
        <w:jc w:val="both"/>
        <w:rPr>
          <w:sz w:val="28"/>
          <w:szCs w:val="28"/>
        </w:rPr>
      </w:pPr>
    </w:p>
    <w:p w:rsidR="00E15C4D" w:rsidRPr="00592D35" w:rsidRDefault="00E15C4D" w:rsidP="00E15C4D">
      <w:pPr>
        <w:widowControl w:val="0"/>
        <w:jc w:val="center"/>
        <w:rPr>
          <w:rFonts w:ascii="Times New Roman" w:hAnsi="Times New Roman" w:cs="Times New Roman"/>
          <w:color w:val="000000"/>
          <w:kern w:val="1"/>
          <w:sz w:val="28"/>
          <w:szCs w:val="28"/>
        </w:rPr>
      </w:pPr>
      <w:r w:rsidRPr="00592D35">
        <w:rPr>
          <w:rFonts w:ascii="Times New Roman" w:hAnsi="Times New Roman" w:cs="Times New Roman"/>
          <w:color w:val="000000"/>
          <w:kern w:val="1"/>
          <w:sz w:val="28"/>
          <w:szCs w:val="28"/>
        </w:rPr>
        <w:t>1.1. Нормативно правовые акты, регулирующие</w:t>
      </w:r>
    </w:p>
    <w:p w:rsidR="00E15C4D" w:rsidRPr="00145384" w:rsidRDefault="00E15C4D" w:rsidP="00145384">
      <w:pPr>
        <w:widowControl w:val="0"/>
        <w:jc w:val="center"/>
        <w:rPr>
          <w:rFonts w:ascii="Times New Roman" w:hAnsi="Times New Roman" w:cs="Times New Roman"/>
          <w:color w:val="000000"/>
          <w:kern w:val="1"/>
          <w:sz w:val="28"/>
          <w:szCs w:val="28"/>
        </w:rPr>
      </w:pPr>
      <w:r w:rsidRPr="00592D35">
        <w:rPr>
          <w:rFonts w:ascii="Times New Roman" w:hAnsi="Times New Roman" w:cs="Times New Roman"/>
          <w:color w:val="000000"/>
          <w:kern w:val="1"/>
          <w:sz w:val="28"/>
          <w:szCs w:val="28"/>
        </w:rPr>
        <w:t>предоставление Муниципальной услуги</w:t>
      </w:r>
    </w:p>
    <w:p w:rsidR="00E15C4D" w:rsidRPr="00592D35" w:rsidRDefault="00E15C4D" w:rsidP="00E15C4D">
      <w:pPr>
        <w:pStyle w:val="ab"/>
        <w:widowControl w:val="0"/>
        <w:spacing w:before="0" w:beforeAutospacing="0" w:after="0"/>
        <w:ind w:firstLine="720"/>
        <w:jc w:val="both"/>
        <w:rPr>
          <w:sz w:val="28"/>
          <w:szCs w:val="28"/>
        </w:rPr>
      </w:pPr>
      <w:r w:rsidRPr="00592D35">
        <w:rPr>
          <w:sz w:val="28"/>
          <w:szCs w:val="28"/>
        </w:rPr>
        <w:t>Предоставление Муниципальной услуги «Выдача разрешения на ввод в эксплуатацию построенного, реконструированного, отремонтированного объекта капитального строительства» осуществляется в соответствии с:</w:t>
      </w:r>
    </w:p>
    <w:p w:rsidR="00E15C4D" w:rsidRPr="00592D35" w:rsidRDefault="00E15C4D" w:rsidP="00E15C4D">
      <w:pPr>
        <w:widowControl w:val="0"/>
        <w:ind w:firstLine="709"/>
        <w:contextualSpacing/>
        <w:jc w:val="both"/>
        <w:rPr>
          <w:rFonts w:ascii="Times New Roman" w:hAnsi="Times New Roman" w:cs="Times New Roman"/>
          <w:sz w:val="28"/>
          <w:szCs w:val="28"/>
        </w:rPr>
      </w:pPr>
      <w:r w:rsidRPr="00592D35">
        <w:rPr>
          <w:rFonts w:ascii="Times New Roman" w:hAnsi="Times New Roman" w:cs="Times New Roman"/>
          <w:sz w:val="28"/>
          <w:szCs w:val="28"/>
        </w:rPr>
        <w:t>- Градостроительным кодексом РФ от 29 декабря 2004г. № 190-ФЗ;</w:t>
      </w:r>
    </w:p>
    <w:p w:rsidR="00E15C4D" w:rsidRPr="00592D35" w:rsidRDefault="00E15C4D" w:rsidP="00E15C4D">
      <w:pPr>
        <w:widowControl w:val="0"/>
        <w:ind w:firstLine="709"/>
        <w:contextualSpacing/>
        <w:jc w:val="both"/>
        <w:rPr>
          <w:rFonts w:ascii="Times New Roman" w:hAnsi="Times New Roman" w:cs="Times New Roman"/>
          <w:sz w:val="28"/>
          <w:szCs w:val="28"/>
        </w:rPr>
      </w:pPr>
      <w:r w:rsidRPr="00592D35">
        <w:rPr>
          <w:rFonts w:ascii="Times New Roman" w:hAnsi="Times New Roman" w:cs="Times New Roman"/>
          <w:sz w:val="28"/>
          <w:szCs w:val="28"/>
        </w:rPr>
        <w:t>- Федеральным законом от 06 октября 2003г. № 131-ФЗ “Об общих принципах организации местного самоуправления в Российской Федерации”;</w:t>
      </w:r>
    </w:p>
    <w:p w:rsidR="00E15C4D" w:rsidRPr="00592D35" w:rsidRDefault="00E15C4D" w:rsidP="00E15C4D">
      <w:pPr>
        <w:widowControl w:val="0"/>
        <w:ind w:firstLine="709"/>
        <w:contextualSpacing/>
        <w:jc w:val="both"/>
        <w:rPr>
          <w:rFonts w:ascii="Times New Roman" w:hAnsi="Times New Roman" w:cs="Times New Roman"/>
          <w:sz w:val="28"/>
          <w:szCs w:val="28"/>
        </w:rPr>
      </w:pPr>
      <w:r w:rsidRPr="00592D35">
        <w:rPr>
          <w:rFonts w:ascii="Times New Roman" w:hAnsi="Times New Roman" w:cs="Times New Roman"/>
          <w:sz w:val="28"/>
          <w:szCs w:val="28"/>
        </w:rPr>
        <w:t>- Федеральным законом от 29 декабря 2004г. № 191-ФЗ “О введении в действие Градостроительного кодекса Российской Федерации”;</w:t>
      </w:r>
    </w:p>
    <w:p w:rsidR="00E15C4D" w:rsidRPr="00592D35" w:rsidRDefault="00E15C4D" w:rsidP="00E15C4D">
      <w:pPr>
        <w:widowControl w:val="0"/>
        <w:ind w:firstLine="709"/>
        <w:contextualSpacing/>
        <w:jc w:val="both"/>
        <w:rPr>
          <w:rFonts w:ascii="Times New Roman" w:hAnsi="Times New Roman" w:cs="Times New Roman"/>
          <w:sz w:val="28"/>
          <w:szCs w:val="28"/>
        </w:rPr>
      </w:pPr>
      <w:r w:rsidRPr="00592D35">
        <w:rPr>
          <w:rFonts w:ascii="Times New Roman" w:hAnsi="Times New Roman" w:cs="Times New Roman"/>
          <w:sz w:val="28"/>
          <w:szCs w:val="28"/>
        </w:rPr>
        <w:t>- Федеральным законом от 02 мая 2006г. № 59-ФЗ “О порядке рассмотрения обращений граждан Российской Федерации”;</w:t>
      </w:r>
    </w:p>
    <w:p w:rsidR="00E15C4D" w:rsidRPr="00592D35" w:rsidRDefault="00E15C4D" w:rsidP="00E15C4D">
      <w:pPr>
        <w:widowControl w:val="0"/>
        <w:ind w:firstLine="709"/>
        <w:contextualSpacing/>
        <w:jc w:val="both"/>
        <w:rPr>
          <w:rFonts w:ascii="Times New Roman" w:hAnsi="Times New Roman" w:cs="Times New Roman"/>
          <w:sz w:val="28"/>
          <w:szCs w:val="28"/>
        </w:rPr>
      </w:pPr>
      <w:r w:rsidRPr="00592D35">
        <w:rPr>
          <w:rFonts w:ascii="Times New Roman" w:hAnsi="Times New Roman" w:cs="Times New Roman"/>
          <w:sz w:val="28"/>
          <w:szCs w:val="28"/>
        </w:rPr>
        <w:lastRenderedPageBreak/>
        <w:t>- постановлением Правительства Российской Федерации                                        от 24 ноября 2005г. № 698 «О форме разрешения на ввод объекта в эксплуатацию и форме разрешения на ввод объекта в эксплуатацию»;</w:t>
      </w:r>
    </w:p>
    <w:p w:rsidR="00E15C4D" w:rsidRPr="00592D35" w:rsidRDefault="00E15C4D" w:rsidP="00E15C4D">
      <w:pPr>
        <w:widowControl w:val="0"/>
        <w:ind w:firstLine="709"/>
        <w:contextualSpacing/>
        <w:jc w:val="both"/>
        <w:rPr>
          <w:rFonts w:ascii="Times New Roman" w:hAnsi="Times New Roman" w:cs="Times New Roman"/>
          <w:sz w:val="28"/>
          <w:szCs w:val="28"/>
        </w:rPr>
      </w:pPr>
      <w:r w:rsidRPr="00592D35">
        <w:rPr>
          <w:rFonts w:ascii="Times New Roman" w:hAnsi="Times New Roman" w:cs="Times New Roman"/>
          <w:sz w:val="28"/>
          <w:szCs w:val="28"/>
        </w:rPr>
        <w:t>- приказом Министерства регионального развития Российской Федерации от 19 октября 2006г. № 121 «Об утверждении инструкции о порядке заполнения формы разрешения на ввод объекта в эксплуатацию»;</w:t>
      </w:r>
    </w:p>
    <w:p w:rsidR="00E15C4D" w:rsidRPr="00592D35" w:rsidRDefault="00E15C4D" w:rsidP="00E15C4D">
      <w:pPr>
        <w:widowControl w:val="0"/>
        <w:contextualSpacing/>
        <w:jc w:val="both"/>
        <w:rPr>
          <w:rFonts w:ascii="Times New Roman" w:hAnsi="Times New Roman" w:cs="Times New Roman"/>
          <w:color w:val="FF0000"/>
          <w:sz w:val="28"/>
          <w:szCs w:val="28"/>
        </w:rPr>
      </w:pPr>
    </w:p>
    <w:p w:rsidR="00E15C4D" w:rsidRPr="00592D35" w:rsidRDefault="00E15C4D" w:rsidP="00E15C4D">
      <w:pPr>
        <w:widowControl w:val="0"/>
        <w:jc w:val="center"/>
        <w:rPr>
          <w:rFonts w:ascii="Times New Roman" w:hAnsi="Times New Roman" w:cs="Times New Roman"/>
          <w:sz w:val="28"/>
          <w:szCs w:val="28"/>
        </w:rPr>
      </w:pPr>
      <w:r w:rsidRPr="00592D35">
        <w:rPr>
          <w:rFonts w:ascii="Times New Roman" w:hAnsi="Times New Roman" w:cs="Times New Roman"/>
          <w:sz w:val="28"/>
          <w:szCs w:val="28"/>
        </w:rPr>
        <w:t xml:space="preserve">1.2. Определения, использующиеся в настоящем </w:t>
      </w:r>
    </w:p>
    <w:p w:rsidR="00E15C4D" w:rsidRPr="00592D35" w:rsidRDefault="00E15C4D" w:rsidP="00145384">
      <w:pPr>
        <w:widowControl w:val="0"/>
        <w:jc w:val="center"/>
        <w:rPr>
          <w:rFonts w:ascii="Times New Roman" w:hAnsi="Times New Roman" w:cs="Times New Roman"/>
          <w:sz w:val="28"/>
          <w:szCs w:val="28"/>
        </w:rPr>
      </w:pPr>
      <w:r w:rsidRPr="00592D35">
        <w:rPr>
          <w:rFonts w:ascii="Times New Roman" w:hAnsi="Times New Roman" w:cs="Times New Roman"/>
          <w:sz w:val="28"/>
          <w:szCs w:val="28"/>
        </w:rPr>
        <w:t>Административном регламенте</w:t>
      </w:r>
    </w:p>
    <w:p w:rsidR="00E15C4D" w:rsidRPr="00592D35" w:rsidRDefault="00E15C4D" w:rsidP="00E15C4D">
      <w:pPr>
        <w:pStyle w:val="ab"/>
        <w:widowControl w:val="0"/>
        <w:spacing w:before="0" w:beforeAutospacing="0" w:after="0"/>
        <w:ind w:firstLine="709"/>
        <w:jc w:val="both"/>
        <w:rPr>
          <w:sz w:val="28"/>
          <w:szCs w:val="28"/>
        </w:rPr>
      </w:pPr>
      <w:r w:rsidRPr="00592D35">
        <w:rPr>
          <w:sz w:val="28"/>
          <w:szCs w:val="28"/>
        </w:rPr>
        <w:t>В настоящем административном регламенте используются следующие определения:</w:t>
      </w:r>
    </w:p>
    <w:p w:rsidR="00E15C4D" w:rsidRPr="00592D35" w:rsidRDefault="00E15C4D" w:rsidP="00E15C4D">
      <w:pPr>
        <w:pStyle w:val="ab"/>
        <w:widowControl w:val="0"/>
        <w:spacing w:before="0" w:beforeAutospacing="0" w:after="0"/>
        <w:ind w:firstLine="709"/>
        <w:jc w:val="both"/>
        <w:rPr>
          <w:sz w:val="28"/>
          <w:szCs w:val="28"/>
        </w:rPr>
      </w:pPr>
      <w:r w:rsidRPr="00592D35">
        <w:rPr>
          <w:i/>
          <w:sz w:val="28"/>
          <w:szCs w:val="28"/>
        </w:rPr>
        <w:t>Разрешение на ввод в эксплуатацию</w:t>
      </w:r>
      <w:r w:rsidRPr="00592D35">
        <w:rPr>
          <w:sz w:val="28"/>
          <w:szCs w:val="28"/>
        </w:rPr>
        <w:t xml:space="preserve"> - документ, удостоверяющий выполнение строительства, реконструкции, капитального ремонта объекта капитального строительства в полном объеме в соответствии с разрешением на ввод объекта в эксплуатацию,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E15C4D" w:rsidRPr="00592D35" w:rsidRDefault="00E15C4D" w:rsidP="00E15C4D">
      <w:pPr>
        <w:pStyle w:val="ab"/>
        <w:widowControl w:val="0"/>
        <w:spacing w:before="0" w:beforeAutospacing="0" w:after="0"/>
        <w:ind w:firstLine="709"/>
        <w:jc w:val="both"/>
        <w:rPr>
          <w:sz w:val="28"/>
          <w:szCs w:val="28"/>
        </w:rPr>
      </w:pPr>
      <w:r w:rsidRPr="00592D35">
        <w:rPr>
          <w:i/>
          <w:color w:val="000000"/>
          <w:sz w:val="28"/>
          <w:szCs w:val="28"/>
        </w:rPr>
        <w:t>Объект капитального строительства</w:t>
      </w:r>
      <w:r w:rsidRPr="00592D35">
        <w:rPr>
          <w:color w:val="000000"/>
          <w:sz w:val="28"/>
          <w:szCs w:val="28"/>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E15C4D" w:rsidRPr="00592D35" w:rsidRDefault="00E15C4D" w:rsidP="00E15C4D">
      <w:pPr>
        <w:pStyle w:val="ab"/>
        <w:widowControl w:val="0"/>
        <w:spacing w:before="0" w:beforeAutospacing="0" w:after="0"/>
        <w:ind w:firstLine="709"/>
        <w:jc w:val="both"/>
        <w:rPr>
          <w:color w:val="000000"/>
          <w:sz w:val="28"/>
          <w:szCs w:val="28"/>
        </w:rPr>
      </w:pPr>
      <w:r w:rsidRPr="00592D35">
        <w:rPr>
          <w:i/>
          <w:color w:val="000000"/>
          <w:sz w:val="28"/>
          <w:szCs w:val="28"/>
        </w:rPr>
        <w:t>Застройщик</w:t>
      </w:r>
      <w:r w:rsidRPr="00592D35">
        <w:rPr>
          <w:color w:val="000000"/>
          <w:sz w:val="28"/>
          <w:szCs w:val="28"/>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строительства, реконструкции, капитального ремонта.</w:t>
      </w:r>
    </w:p>
    <w:p w:rsidR="00E15C4D" w:rsidRPr="00592D35" w:rsidRDefault="00E15C4D" w:rsidP="00E15C4D">
      <w:pPr>
        <w:pStyle w:val="ab"/>
        <w:widowControl w:val="0"/>
        <w:spacing w:before="0" w:beforeAutospacing="0" w:after="0"/>
        <w:ind w:firstLine="709"/>
        <w:jc w:val="both"/>
        <w:rPr>
          <w:color w:val="000000"/>
          <w:sz w:val="28"/>
          <w:szCs w:val="28"/>
        </w:rPr>
      </w:pPr>
    </w:p>
    <w:p w:rsidR="00E15C4D" w:rsidRPr="00592D35" w:rsidRDefault="00E15C4D" w:rsidP="00E15C4D">
      <w:pPr>
        <w:widowControl w:val="0"/>
        <w:jc w:val="center"/>
        <w:rPr>
          <w:rFonts w:ascii="Times New Roman" w:hAnsi="Times New Roman" w:cs="Times New Roman"/>
          <w:sz w:val="28"/>
          <w:szCs w:val="28"/>
        </w:rPr>
      </w:pPr>
      <w:r w:rsidRPr="00592D35">
        <w:rPr>
          <w:rFonts w:ascii="Times New Roman" w:hAnsi="Times New Roman" w:cs="Times New Roman"/>
          <w:sz w:val="28"/>
          <w:szCs w:val="28"/>
        </w:rPr>
        <w:t xml:space="preserve">1.3. Наименование органа, предоставляющего </w:t>
      </w:r>
    </w:p>
    <w:p w:rsidR="00E15C4D" w:rsidRPr="00145384" w:rsidRDefault="00E15C4D" w:rsidP="00145384">
      <w:pPr>
        <w:widowControl w:val="0"/>
        <w:jc w:val="center"/>
        <w:rPr>
          <w:rFonts w:ascii="Times New Roman" w:hAnsi="Times New Roman" w:cs="Times New Roman"/>
          <w:sz w:val="28"/>
          <w:szCs w:val="28"/>
        </w:rPr>
      </w:pPr>
      <w:r w:rsidRPr="00592D35">
        <w:rPr>
          <w:rFonts w:ascii="Times New Roman" w:hAnsi="Times New Roman" w:cs="Times New Roman"/>
          <w:sz w:val="28"/>
          <w:szCs w:val="28"/>
        </w:rPr>
        <w:t>Муниципальную услугу</w:t>
      </w:r>
    </w:p>
    <w:p w:rsidR="00E15C4D" w:rsidRPr="00592D35" w:rsidRDefault="00E15C4D" w:rsidP="00E15C4D">
      <w:pPr>
        <w:pStyle w:val="ab"/>
        <w:widowControl w:val="0"/>
        <w:spacing w:before="0" w:beforeAutospacing="0" w:after="0"/>
        <w:ind w:firstLine="540"/>
        <w:jc w:val="both"/>
        <w:rPr>
          <w:sz w:val="28"/>
          <w:szCs w:val="28"/>
        </w:rPr>
      </w:pPr>
      <w:r w:rsidRPr="00592D35">
        <w:rPr>
          <w:kern w:val="1"/>
          <w:sz w:val="28"/>
          <w:szCs w:val="28"/>
        </w:rPr>
        <w:t xml:space="preserve">1.3.1. Муниципальная услуга </w:t>
      </w:r>
      <w:r w:rsidRPr="00592D35">
        <w:rPr>
          <w:sz w:val="28"/>
          <w:szCs w:val="28"/>
        </w:rPr>
        <w:t xml:space="preserve">предоставляется непосредственно администрацией </w:t>
      </w:r>
      <w:r w:rsidR="00C52F37">
        <w:rPr>
          <w:sz w:val="28"/>
          <w:szCs w:val="28"/>
        </w:rPr>
        <w:t>городского</w:t>
      </w:r>
      <w:r w:rsidRPr="00592D35">
        <w:rPr>
          <w:sz w:val="28"/>
          <w:szCs w:val="28"/>
        </w:rPr>
        <w:t xml:space="preserve"> поселения </w:t>
      </w:r>
      <w:r w:rsidR="00C52F37">
        <w:rPr>
          <w:sz w:val="28"/>
          <w:szCs w:val="28"/>
        </w:rPr>
        <w:t>«Карымское»</w:t>
      </w:r>
      <w:r w:rsidRPr="00592D35">
        <w:rPr>
          <w:sz w:val="28"/>
          <w:szCs w:val="28"/>
        </w:rPr>
        <w:t xml:space="preserve"> (далее - орган предоставления).</w:t>
      </w:r>
    </w:p>
    <w:p w:rsidR="00E15C4D" w:rsidRPr="00592D35" w:rsidRDefault="00E15C4D" w:rsidP="00E15C4D">
      <w:pPr>
        <w:widowControl w:val="0"/>
        <w:ind w:firstLine="540"/>
        <w:jc w:val="both"/>
        <w:rPr>
          <w:rFonts w:ascii="Times New Roman" w:hAnsi="Times New Roman" w:cs="Times New Roman"/>
          <w:sz w:val="28"/>
          <w:szCs w:val="28"/>
          <w:u w:val="single"/>
        </w:rPr>
      </w:pPr>
      <w:r w:rsidRPr="00592D35">
        <w:rPr>
          <w:rFonts w:ascii="Times New Roman" w:hAnsi="Times New Roman" w:cs="Times New Roman"/>
          <w:sz w:val="28"/>
          <w:szCs w:val="28"/>
        </w:rPr>
        <w:t xml:space="preserve">1.3.2. В предоставлении Муниципальной услуги также могут принимать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иные органы и учреждения, находящиеся на территории </w:t>
      </w:r>
      <w:r w:rsidR="00C52F37">
        <w:rPr>
          <w:rFonts w:ascii="Times New Roman" w:hAnsi="Times New Roman" w:cs="Times New Roman"/>
          <w:sz w:val="28"/>
          <w:szCs w:val="28"/>
        </w:rPr>
        <w:t>городского поселения</w:t>
      </w:r>
      <w:r w:rsidRPr="00592D35">
        <w:rPr>
          <w:rFonts w:ascii="Times New Roman" w:hAnsi="Times New Roman" w:cs="Times New Roman"/>
          <w:sz w:val="28"/>
          <w:szCs w:val="28"/>
        </w:rPr>
        <w:t>.</w:t>
      </w:r>
    </w:p>
    <w:p w:rsidR="00E15C4D" w:rsidRPr="00592D35" w:rsidRDefault="00E15C4D" w:rsidP="00E15C4D">
      <w:pPr>
        <w:pStyle w:val="ab"/>
        <w:widowControl w:val="0"/>
        <w:spacing w:before="0" w:beforeAutospacing="0" w:after="0"/>
        <w:jc w:val="center"/>
        <w:rPr>
          <w:sz w:val="28"/>
          <w:szCs w:val="28"/>
        </w:rPr>
      </w:pPr>
    </w:p>
    <w:p w:rsidR="00E15C4D" w:rsidRPr="00592D35" w:rsidRDefault="00E15C4D" w:rsidP="00E15C4D">
      <w:pPr>
        <w:pStyle w:val="ab"/>
        <w:widowControl w:val="0"/>
        <w:spacing w:before="0" w:beforeAutospacing="0" w:after="0"/>
        <w:jc w:val="center"/>
        <w:rPr>
          <w:sz w:val="28"/>
          <w:szCs w:val="28"/>
        </w:rPr>
      </w:pPr>
      <w:r w:rsidRPr="00592D35">
        <w:rPr>
          <w:sz w:val="28"/>
          <w:szCs w:val="28"/>
        </w:rPr>
        <w:t xml:space="preserve">1.4. Сведения о конечном результате предоставления </w:t>
      </w:r>
    </w:p>
    <w:p w:rsidR="00E15C4D" w:rsidRPr="00592D35" w:rsidRDefault="00E15C4D" w:rsidP="00600B83">
      <w:pPr>
        <w:pStyle w:val="ab"/>
        <w:widowControl w:val="0"/>
        <w:spacing w:before="0" w:beforeAutospacing="0" w:after="0"/>
        <w:jc w:val="center"/>
        <w:rPr>
          <w:sz w:val="28"/>
          <w:szCs w:val="28"/>
        </w:rPr>
      </w:pPr>
      <w:r w:rsidRPr="00592D35">
        <w:rPr>
          <w:sz w:val="28"/>
          <w:szCs w:val="28"/>
        </w:rPr>
        <w:lastRenderedPageBreak/>
        <w:t>Муниципальной услуги</w:t>
      </w:r>
    </w:p>
    <w:p w:rsidR="00E15C4D" w:rsidRPr="00592D35" w:rsidRDefault="00E15C4D" w:rsidP="00600B83">
      <w:pPr>
        <w:widowControl w:val="0"/>
        <w:ind w:firstLine="540"/>
        <w:jc w:val="both"/>
        <w:rPr>
          <w:rFonts w:ascii="Times New Roman" w:hAnsi="Times New Roman" w:cs="Times New Roman"/>
          <w:sz w:val="28"/>
          <w:szCs w:val="28"/>
        </w:rPr>
      </w:pPr>
      <w:r w:rsidRPr="00592D35">
        <w:rPr>
          <w:rFonts w:ascii="Times New Roman" w:hAnsi="Times New Roman" w:cs="Times New Roman"/>
          <w:sz w:val="28"/>
          <w:szCs w:val="28"/>
        </w:rPr>
        <w:t xml:space="preserve">Конечным результатом предоставления Муниципальной услуги является </w:t>
      </w:r>
      <w:r w:rsidRPr="00592D35">
        <w:rPr>
          <w:rFonts w:ascii="Times New Roman" w:eastAsia="Batang" w:hAnsi="Times New Roman" w:cs="Times New Roman"/>
          <w:sz w:val="28"/>
          <w:szCs w:val="28"/>
        </w:rPr>
        <w:t>выдача разрешения на ввод объекта в эксплуатацию</w:t>
      </w:r>
      <w:r w:rsidRPr="00592D35">
        <w:rPr>
          <w:rFonts w:ascii="Times New Roman" w:hAnsi="Times New Roman" w:cs="Times New Roman"/>
          <w:sz w:val="28"/>
          <w:szCs w:val="28"/>
        </w:rPr>
        <w:t>.</w:t>
      </w:r>
    </w:p>
    <w:p w:rsidR="00E15C4D" w:rsidRPr="00592D35" w:rsidRDefault="00E15C4D" w:rsidP="00E15C4D">
      <w:pPr>
        <w:widowControl w:val="0"/>
        <w:contextualSpacing/>
        <w:jc w:val="center"/>
        <w:rPr>
          <w:rFonts w:ascii="Times New Roman" w:hAnsi="Times New Roman" w:cs="Times New Roman"/>
          <w:bCs/>
          <w:kern w:val="1"/>
          <w:sz w:val="28"/>
          <w:szCs w:val="28"/>
        </w:rPr>
      </w:pPr>
      <w:r w:rsidRPr="00592D35">
        <w:rPr>
          <w:rFonts w:ascii="Times New Roman" w:hAnsi="Times New Roman" w:cs="Times New Roman"/>
          <w:bCs/>
          <w:kern w:val="1"/>
          <w:sz w:val="28"/>
          <w:szCs w:val="28"/>
        </w:rPr>
        <w:t xml:space="preserve">1.5. Сведения о стоимости предоставления </w:t>
      </w:r>
    </w:p>
    <w:p w:rsidR="00E15C4D" w:rsidRPr="00592D35" w:rsidRDefault="00600B83" w:rsidP="00600B83">
      <w:pPr>
        <w:widowControl w:val="0"/>
        <w:contextualSpacing/>
        <w:jc w:val="center"/>
        <w:rPr>
          <w:rFonts w:ascii="Times New Roman" w:hAnsi="Times New Roman" w:cs="Times New Roman"/>
          <w:bCs/>
          <w:kern w:val="1"/>
          <w:sz w:val="28"/>
          <w:szCs w:val="28"/>
        </w:rPr>
      </w:pPr>
      <w:r>
        <w:rPr>
          <w:rFonts w:ascii="Times New Roman" w:hAnsi="Times New Roman" w:cs="Times New Roman"/>
          <w:bCs/>
          <w:kern w:val="1"/>
          <w:sz w:val="28"/>
          <w:szCs w:val="28"/>
        </w:rPr>
        <w:t>Муниципальной услуги</w:t>
      </w:r>
    </w:p>
    <w:p w:rsidR="00E15C4D" w:rsidRPr="00592D35" w:rsidRDefault="00E15C4D" w:rsidP="00E15C4D">
      <w:pPr>
        <w:widowControl w:val="0"/>
        <w:ind w:firstLine="540"/>
        <w:jc w:val="both"/>
        <w:rPr>
          <w:rFonts w:ascii="Times New Roman" w:hAnsi="Times New Roman" w:cs="Times New Roman"/>
          <w:bCs/>
          <w:kern w:val="1"/>
          <w:sz w:val="28"/>
          <w:szCs w:val="28"/>
        </w:rPr>
      </w:pPr>
      <w:r w:rsidRPr="00592D35">
        <w:rPr>
          <w:rFonts w:ascii="Times New Roman" w:hAnsi="Times New Roman" w:cs="Times New Roman"/>
          <w:bCs/>
          <w:kern w:val="1"/>
          <w:sz w:val="28"/>
          <w:szCs w:val="28"/>
        </w:rPr>
        <w:t>Муниципальная услуга предоставляется бесплатно.</w:t>
      </w:r>
    </w:p>
    <w:p w:rsidR="00E15C4D" w:rsidRPr="00592D35" w:rsidRDefault="00E15C4D" w:rsidP="00E15C4D">
      <w:pPr>
        <w:pStyle w:val="1"/>
        <w:widowControl w:val="0"/>
        <w:tabs>
          <w:tab w:val="left" w:pos="420"/>
          <w:tab w:val="left" w:pos="709"/>
          <w:tab w:val="left" w:pos="18321"/>
        </w:tabs>
        <w:spacing w:before="0" w:after="0"/>
        <w:rPr>
          <w:sz w:val="28"/>
          <w:szCs w:val="28"/>
        </w:rPr>
      </w:pPr>
    </w:p>
    <w:p w:rsidR="00E15C4D" w:rsidRPr="00592D35" w:rsidRDefault="00E15C4D" w:rsidP="00E15C4D">
      <w:pPr>
        <w:pStyle w:val="1"/>
        <w:widowControl w:val="0"/>
        <w:tabs>
          <w:tab w:val="left" w:pos="420"/>
          <w:tab w:val="left" w:pos="709"/>
          <w:tab w:val="left" w:pos="18321"/>
        </w:tabs>
        <w:spacing w:before="0" w:after="0"/>
        <w:jc w:val="center"/>
        <w:rPr>
          <w:sz w:val="28"/>
          <w:szCs w:val="28"/>
        </w:rPr>
      </w:pPr>
      <w:r w:rsidRPr="00592D35">
        <w:rPr>
          <w:sz w:val="28"/>
          <w:szCs w:val="28"/>
        </w:rPr>
        <w:t>1.6. Описание заявителей, имеющих право на получение</w:t>
      </w:r>
    </w:p>
    <w:p w:rsidR="00E15C4D" w:rsidRPr="00592D35" w:rsidRDefault="00E15C4D" w:rsidP="00E15C4D">
      <w:pPr>
        <w:pStyle w:val="1"/>
        <w:widowControl w:val="0"/>
        <w:tabs>
          <w:tab w:val="left" w:pos="420"/>
          <w:tab w:val="left" w:pos="709"/>
          <w:tab w:val="left" w:pos="18321"/>
        </w:tabs>
        <w:spacing w:before="0" w:after="0"/>
        <w:jc w:val="center"/>
        <w:rPr>
          <w:sz w:val="28"/>
          <w:szCs w:val="28"/>
        </w:rPr>
      </w:pPr>
      <w:r w:rsidRPr="00592D35">
        <w:rPr>
          <w:sz w:val="28"/>
          <w:szCs w:val="28"/>
        </w:rPr>
        <w:t>Муниципальной услуги</w:t>
      </w:r>
    </w:p>
    <w:p w:rsidR="00E15C4D" w:rsidRPr="00592D35" w:rsidRDefault="00E15C4D" w:rsidP="00E15C4D">
      <w:pPr>
        <w:pStyle w:val="1"/>
        <w:widowControl w:val="0"/>
        <w:tabs>
          <w:tab w:val="left" w:pos="420"/>
          <w:tab w:val="left" w:pos="709"/>
          <w:tab w:val="left" w:pos="18321"/>
        </w:tabs>
        <w:spacing w:before="0" w:after="0"/>
        <w:jc w:val="center"/>
        <w:rPr>
          <w:sz w:val="28"/>
          <w:szCs w:val="28"/>
        </w:rPr>
      </w:pPr>
    </w:p>
    <w:p w:rsidR="00E15C4D" w:rsidRPr="00592D35" w:rsidRDefault="00E15C4D" w:rsidP="00C52F37">
      <w:pPr>
        <w:widowControl w:val="0"/>
        <w:ind w:firstLine="539"/>
        <w:contextualSpacing/>
        <w:jc w:val="both"/>
        <w:rPr>
          <w:rFonts w:ascii="Times New Roman" w:hAnsi="Times New Roman" w:cs="Times New Roman"/>
          <w:sz w:val="28"/>
          <w:szCs w:val="28"/>
        </w:rPr>
      </w:pPr>
      <w:r w:rsidRPr="00592D35">
        <w:rPr>
          <w:rFonts w:ascii="Times New Roman" w:hAnsi="Times New Roman" w:cs="Times New Roman"/>
          <w:sz w:val="28"/>
          <w:szCs w:val="28"/>
        </w:rPr>
        <w:t>Заявителем или получателем настоящей Муниципальной услуги являются:</w:t>
      </w:r>
    </w:p>
    <w:p w:rsidR="00E15C4D" w:rsidRPr="00592D35" w:rsidRDefault="00E15C4D" w:rsidP="00C52F37">
      <w:pPr>
        <w:widowControl w:val="0"/>
        <w:ind w:firstLine="539"/>
        <w:contextualSpacing/>
        <w:jc w:val="both"/>
        <w:rPr>
          <w:rFonts w:ascii="Times New Roman" w:hAnsi="Times New Roman" w:cs="Times New Roman"/>
          <w:sz w:val="28"/>
          <w:szCs w:val="28"/>
        </w:rPr>
      </w:pPr>
      <w:r w:rsidRPr="00592D35">
        <w:rPr>
          <w:rFonts w:ascii="Times New Roman" w:hAnsi="Times New Roman" w:cs="Times New Roman"/>
          <w:sz w:val="28"/>
          <w:szCs w:val="28"/>
        </w:rPr>
        <w:t>- юридические лица и физические лица;</w:t>
      </w:r>
    </w:p>
    <w:p w:rsidR="00E15C4D" w:rsidRPr="00592D35" w:rsidRDefault="00E15C4D" w:rsidP="00C52F37">
      <w:pPr>
        <w:widowControl w:val="0"/>
        <w:ind w:firstLine="539"/>
        <w:contextualSpacing/>
        <w:jc w:val="both"/>
        <w:rPr>
          <w:rFonts w:ascii="Times New Roman" w:hAnsi="Times New Roman" w:cs="Times New Roman"/>
          <w:sz w:val="28"/>
          <w:szCs w:val="28"/>
        </w:rPr>
      </w:pPr>
      <w:r w:rsidRPr="00592D35">
        <w:rPr>
          <w:rFonts w:ascii="Times New Roman" w:hAnsi="Times New Roman" w:cs="Times New Roman"/>
          <w:sz w:val="28"/>
          <w:szCs w:val="28"/>
        </w:rPr>
        <w:t>- представители физических и юридических лиц с надлежаще оформленными полномочиями.</w:t>
      </w:r>
    </w:p>
    <w:p w:rsidR="00E15C4D" w:rsidRPr="00592D35" w:rsidRDefault="00E15C4D" w:rsidP="00E15C4D">
      <w:pPr>
        <w:widowControl w:val="0"/>
        <w:jc w:val="center"/>
        <w:rPr>
          <w:rFonts w:ascii="Times New Roman" w:hAnsi="Times New Roman" w:cs="Times New Roman"/>
          <w:sz w:val="28"/>
          <w:szCs w:val="28"/>
        </w:rPr>
      </w:pPr>
    </w:p>
    <w:p w:rsidR="00E15C4D" w:rsidRPr="00592D35" w:rsidRDefault="00E15C4D" w:rsidP="00E15C4D">
      <w:pPr>
        <w:widowControl w:val="0"/>
        <w:jc w:val="center"/>
        <w:rPr>
          <w:rFonts w:ascii="Times New Roman" w:hAnsi="Times New Roman" w:cs="Times New Roman"/>
          <w:sz w:val="28"/>
          <w:szCs w:val="28"/>
        </w:rPr>
      </w:pPr>
      <w:r w:rsidRPr="00592D35">
        <w:rPr>
          <w:rFonts w:ascii="Times New Roman" w:hAnsi="Times New Roman" w:cs="Times New Roman"/>
          <w:sz w:val="28"/>
          <w:szCs w:val="28"/>
          <w:lang w:val="en-US"/>
        </w:rPr>
        <w:t>II</w:t>
      </w:r>
      <w:r w:rsidRPr="00592D35">
        <w:rPr>
          <w:rFonts w:ascii="Times New Roman" w:hAnsi="Times New Roman" w:cs="Times New Roman"/>
          <w:sz w:val="28"/>
          <w:szCs w:val="28"/>
        </w:rPr>
        <w:t>. Требования к порядку предоставления Муниципальной услуги</w:t>
      </w:r>
    </w:p>
    <w:p w:rsidR="00E15C4D" w:rsidRPr="00592D35" w:rsidRDefault="00E15C4D" w:rsidP="00E15C4D">
      <w:pPr>
        <w:pStyle w:val="3"/>
        <w:keepNext w:val="0"/>
        <w:widowControl w:val="0"/>
        <w:rPr>
          <w:b w:val="0"/>
          <w:sz w:val="28"/>
          <w:szCs w:val="28"/>
        </w:rPr>
      </w:pPr>
      <w:bookmarkStart w:id="0" w:name="_Toc154154896"/>
      <w:bookmarkStart w:id="1" w:name="_Toc158537605"/>
    </w:p>
    <w:p w:rsidR="00E15C4D" w:rsidRPr="00592D35" w:rsidRDefault="00E15C4D" w:rsidP="00E15C4D">
      <w:pPr>
        <w:pStyle w:val="3"/>
        <w:keepNext w:val="0"/>
        <w:widowControl w:val="0"/>
        <w:rPr>
          <w:b w:val="0"/>
          <w:smallCaps w:val="0"/>
          <w:sz w:val="28"/>
          <w:szCs w:val="28"/>
        </w:rPr>
      </w:pPr>
      <w:r w:rsidRPr="00592D35">
        <w:rPr>
          <w:b w:val="0"/>
          <w:smallCaps w:val="0"/>
          <w:sz w:val="28"/>
          <w:szCs w:val="28"/>
        </w:rPr>
        <w:t xml:space="preserve">2.1.  Порядок информирования о порядке предоставления </w:t>
      </w:r>
    </w:p>
    <w:p w:rsidR="00E15C4D" w:rsidRPr="00592D35" w:rsidRDefault="00E15C4D" w:rsidP="00E15C4D">
      <w:pPr>
        <w:pStyle w:val="3"/>
        <w:keepNext w:val="0"/>
        <w:widowControl w:val="0"/>
        <w:rPr>
          <w:b w:val="0"/>
          <w:smallCaps w:val="0"/>
          <w:sz w:val="28"/>
          <w:szCs w:val="28"/>
        </w:rPr>
      </w:pPr>
      <w:r w:rsidRPr="00592D35">
        <w:rPr>
          <w:b w:val="0"/>
          <w:smallCaps w:val="0"/>
          <w:sz w:val="28"/>
          <w:szCs w:val="28"/>
        </w:rPr>
        <w:t>Муниципальной услуги</w:t>
      </w:r>
      <w:bookmarkEnd w:id="0"/>
      <w:bookmarkEnd w:id="1"/>
    </w:p>
    <w:p w:rsidR="00E15C4D" w:rsidRPr="00592D35" w:rsidRDefault="00E15C4D" w:rsidP="00E15C4D">
      <w:pPr>
        <w:widowControl w:val="0"/>
        <w:ind w:firstLine="709"/>
        <w:jc w:val="both"/>
        <w:rPr>
          <w:rFonts w:ascii="Times New Roman" w:hAnsi="Times New Roman" w:cs="Times New Roman"/>
          <w:sz w:val="28"/>
          <w:szCs w:val="28"/>
        </w:rPr>
      </w:pPr>
    </w:p>
    <w:p w:rsidR="00E15C4D" w:rsidRPr="00592D35" w:rsidRDefault="00E15C4D" w:rsidP="00E15C4D">
      <w:pPr>
        <w:widowControl w:val="0"/>
        <w:ind w:firstLine="709"/>
        <w:jc w:val="both"/>
        <w:rPr>
          <w:rFonts w:ascii="Times New Roman" w:hAnsi="Times New Roman" w:cs="Times New Roman"/>
          <w:sz w:val="28"/>
          <w:szCs w:val="28"/>
        </w:rPr>
      </w:pPr>
      <w:r w:rsidRPr="00592D35">
        <w:rPr>
          <w:rFonts w:ascii="Times New Roman" w:hAnsi="Times New Roman" w:cs="Times New Roman"/>
          <w:sz w:val="28"/>
          <w:szCs w:val="28"/>
        </w:rPr>
        <w:t xml:space="preserve">2.1.1. Информация о порядке и процедуре предоставления Муниципальной услуги выдается: </w:t>
      </w:r>
    </w:p>
    <w:p w:rsidR="00E15C4D" w:rsidRPr="00592D35" w:rsidRDefault="00E15C4D" w:rsidP="00E15C4D">
      <w:pPr>
        <w:pStyle w:val="10"/>
        <w:widowControl w:val="0"/>
        <w:tabs>
          <w:tab w:val="clear" w:pos="360"/>
          <w:tab w:val="num" w:pos="709"/>
          <w:tab w:val="left" w:pos="1134"/>
          <w:tab w:val="left" w:pos="1418"/>
        </w:tabs>
        <w:spacing w:before="0" w:after="0"/>
        <w:ind w:firstLine="709"/>
        <w:rPr>
          <w:sz w:val="28"/>
          <w:szCs w:val="28"/>
        </w:rPr>
      </w:pPr>
      <w:r w:rsidRPr="00592D35">
        <w:rPr>
          <w:sz w:val="28"/>
          <w:szCs w:val="28"/>
        </w:rPr>
        <w:t xml:space="preserve">- непосредственно в администрации </w:t>
      </w:r>
      <w:r w:rsidR="00C52F37">
        <w:rPr>
          <w:sz w:val="28"/>
          <w:szCs w:val="28"/>
        </w:rPr>
        <w:t>городского</w:t>
      </w:r>
      <w:r w:rsidRPr="00592D35">
        <w:rPr>
          <w:sz w:val="28"/>
          <w:szCs w:val="28"/>
        </w:rPr>
        <w:t xml:space="preserve"> поселения </w:t>
      </w:r>
      <w:r w:rsidR="00C52F37">
        <w:rPr>
          <w:sz w:val="28"/>
          <w:szCs w:val="28"/>
        </w:rPr>
        <w:t>«Карымское»</w:t>
      </w:r>
    </w:p>
    <w:p w:rsidR="00E15C4D" w:rsidRPr="00592D35" w:rsidRDefault="00E15C4D" w:rsidP="00E15C4D">
      <w:pPr>
        <w:pStyle w:val="10"/>
        <w:widowControl w:val="0"/>
        <w:tabs>
          <w:tab w:val="clear" w:pos="360"/>
          <w:tab w:val="num" w:pos="709"/>
          <w:tab w:val="left" w:pos="1134"/>
        </w:tabs>
        <w:spacing w:before="0" w:after="0"/>
        <w:ind w:firstLine="709"/>
        <w:rPr>
          <w:sz w:val="28"/>
          <w:szCs w:val="28"/>
        </w:rPr>
      </w:pPr>
      <w:r w:rsidRPr="00592D35">
        <w:rPr>
          <w:sz w:val="28"/>
          <w:szCs w:val="28"/>
        </w:rPr>
        <w:t>- с использованием средств телефонной связи;</w:t>
      </w:r>
    </w:p>
    <w:p w:rsidR="00E15C4D" w:rsidRPr="00592D35" w:rsidRDefault="00E15C4D" w:rsidP="00E15C4D">
      <w:pPr>
        <w:widowControl w:val="0"/>
        <w:ind w:firstLine="709"/>
        <w:jc w:val="both"/>
        <w:rPr>
          <w:rFonts w:ascii="Times New Roman" w:hAnsi="Times New Roman" w:cs="Times New Roman"/>
          <w:sz w:val="28"/>
          <w:szCs w:val="28"/>
        </w:rPr>
      </w:pPr>
      <w:r w:rsidRPr="00592D35">
        <w:rPr>
          <w:rFonts w:ascii="Times New Roman" w:hAnsi="Times New Roman" w:cs="Times New Roman"/>
          <w:sz w:val="28"/>
          <w:szCs w:val="28"/>
        </w:rPr>
        <w:t>- посредством размещения в информационно-телекоммуникационных сетях общего пользования, публикации в средствах массовой информации, на информационных стендах.</w:t>
      </w:r>
    </w:p>
    <w:p w:rsidR="00E15C4D" w:rsidRPr="00592D35" w:rsidRDefault="00E15C4D" w:rsidP="00E15C4D">
      <w:pPr>
        <w:widowControl w:val="0"/>
        <w:ind w:firstLine="709"/>
        <w:jc w:val="both"/>
        <w:rPr>
          <w:rFonts w:ascii="Times New Roman" w:hAnsi="Times New Roman" w:cs="Times New Roman"/>
          <w:sz w:val="28"/>
          <w:szCs w:val="28"/>
        </w:rPr>
      </w:pPr>
      <w:r w:rsidRPr="00592D35">
        <w:rPr>
          <w:rFonts w:ascii="Times New Roman" w:hAnsi="Times New Roman" w:cs="Times New Roman"/>
          <w:sz w:val="28"/>
          <w:szCs w:val="28"/>
        </w:rPr>
        <w:t xml:space="preserve">2.1.2. Сведения о месте нахождения администрации </w:t>
      </w:r>
      <w:r w:rsidR="00C52F37">
        <w:rPr>
          <w:rFonts w:ascii="Times New Roman" w:hAnsi="Times New Roman" w:cs="Times New Roman"/>
          <w:sz w:val="28"/>
          <w:szCs w:val="28"/>
        </w:rPr>
        <w:t>городского поселения «Карымское»</w:t>
      </w:r>
      <w:r w:rsidRPr="00592D35">
        <w:rPr>
          <w:rFonts w:ascii="Times New Roman" w:hAnsi="Times New Roman" w:cs="Times New Roman"/>
          <w:sz w:val="28"/>
          <w:szCs w:val="28"/>
        </w:rPr>
        <w:t>, почтовом адресе для направления документов и обращений, о справочных телефонных номерах для обращений представлены в приложении №1 к настоящему Административному регламенту.</w:t>
      </w:r>
    </w:p>
    <w:p w:rsidR="00E15C4D" w:rsidRPr="00592D35" w:rsidRDefault="00E15C4D" w:rsidP="00E15C4D">
      <w:pPr>
        <w:pStyle w:val="1"/>
        <w:widowControl w:val="0"/>
        <w:tabs>
          <w:tab w:val="clear" w:pos="360"/>
        </w:tabs>
        <w:spacing w:before="0" w:after="0"/>
        <w:ind w:firstLine="709"/>
        <w:rPr>
          <w:sz w:val="28"/>
          <w:szCs w:val="28"/>
        </w:rPr>
      </w:pPr>
      <w:r w:rsidRPr="00592D35">
        <w:rPr>
          <w:sz w:val="28"/>
          <w:szCs w:val="28"/>
        </w:rPr>
        <w:t>2.1.3. На информационных стендах в помещении, предназначенном для приема документов для предоставления Муниципальной услуги, размещается следующая информация:</w:t>
      </w:r>
    </w:p>
    <w:p w:rsidR="00E15C4D" w:rsidRPr="00592D35" w:rsidRDefault="00E15C4D" w:rsidP="00E15C4D">
      <w:pPr>
        <w:pStyle w:val="10"/>
        <w:widowControl w:val="0"/>
        <w:tabs>
          <w:tab w:val="clear" w:pos="360"/>
          <w:tab w:val="left" w:pos="0"/>
          <w:tab w:val="num" w:pos="709"/>
        </w:tabs>
        <w:spacing w:before="0" w:after="0"/>
        <w:ind w:firstLine="709"/>
        <w:rPr>
          <w:sz w:val="28"/>
          <w:szCs w:val="28"/>
        </w:rPr>
      </w:pPr>
      <w:r w:rsidRPr="00592D35">
        <w:rPr>
          <w:sz w:val="28"/>
          <w:szCs w:val="28"/>
        </w:rPr>
        <w:t>- 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E15C4D" w:rsidRPr="00592D35" w:rsidRDefault="00E15C4D" w:rsidP="00E15C4D">
      <w:pPr>
        <w:pStyle w:val="10"/>
        <w:widowControl w:val="0"/>
        <w:tabs>
          <w:tab w:val="clear" w:pos="360"/>
          <w:tab w:val="num" w:pos="709"/>
        </w:tabs>
        <w:spacing w:before="0" w:after="0"/>
        <w:ind w:firstLine="709"/>
        <w:rPr>
          <w:sz w:val="28"/>
          <w:szCs w:val="28"/>
        </w:rPr>
      </w:pPr>
      <w:r w:rsidRPr="00592D35">
        <w:rPr>
          <w:sz w:val="28"/>
          <w:szCs w:val="28"/>
        </w:rPr>
        <w:lastRenderedPageBreak/>
        <w:t>- текст административного регламента с приложениями (извлечения);</w:t>
      </w:r>
    </w:p>
    <w:p w:rsidR="00E15C4D" w:rsidRPr="00592D35" w:rsidRDefault="00E15C4D" w:rsidP="00E15C4D">
      <w:pPr>
        <w:pStyle w:val="10"/>
        <w:widowControl w:val="0"/>
        <w:tabs>
          <w:tab w:val="clear" w:pos="360"/>
          <w:tab w:val="num" w:pos="709"/>
        </w:tabs>
        <w:spacing w:before="0" w:after="0"/>
        <w:ind w:firstLine="709"/>
        <w:rPr>
          <w:sz w:val="28"/>
          <w:szCs w:val="28"/>
        </w:rPr>
      </w:pPr>
      <w:r w:rsidRPr="00592D35">
        <w:rPr>
          <w:sz w:val="28"/>
          <w:szCs w:val="28"/>
        </w:rPr>
        <w:t>- блок-схема (приложение № 2 к настоящему Административному регламенту) и краткое описание порядка предоставления услуги;</w:t>
      </w:r>
    </w:p>
    <w:p w:rsidR="00E15C4D" w:rsidRPr="00592D35" w:rsidRDefault="00E15C4D" w:rsidP="00E15C4D">
      <w:pPr>
        <w:pStyle w:val="10"/>
        <w:widowControl w:val="0"/>
        <w:tabs>
          <w:tab w:val="clear" w:pos="360"/>
          <w:tab w:val="num" w:pos="709"/>
          <w:tab w:val="left" w:pos="1418"/>
        </w:tabs>
        <w:spacing w:before="0" w:after="0"/>
        <w:ind w:firstLine="709"/>
        <w:rPr>
          <w:sz w:val="28"/>
          <w:szCs w:val="28"/>
        </w:rPr>
      </w:pPr>
      <w:r w:rsidRPr="00592D35">
        <w:rPr>
          <w:sz w:val="28"/>
          <w:szCs w:val="28"/>
        </w:rPr>
        <w:t>- перечни документов, необходимых для предоставления Муниципальной услуги, и требования, предъявляемые к этим документам;</w:t>
      </w:r>
    </w:p>
    <w:p w:rsidR="00E15C4D" w:rsidRPr="00592D35" w:rsidRDefault="00E15C4D" w:rsidP="00E15C4D">
      <w:pPr>
        <w:pStyle w:val="10"/>
        <w:widowControl w:val="0"/>
        <w:tabs>
          <w:tab w:val="clear" w:pos="360"/>
          <w:tab w:val="left" w:pos="0"/>
          <w:tab w:val="num" w:pos="709"/>
        </w:tabs>
        <w:spacing w:before="0" w:after="0"/>
        <w:ind w:firstLine="709"/>
        <w:rPr>
          <w:sz w:val="28"/>
          <w:szCs w:val="28"/>
        </w:rPr>
      </w:pPr>
      <w:r w:rsidRPr="00592D35">
        <w:rPr>
          <w:sz w:val="28"/>
          <w:szCs w:val="28"/>
        </w:rPr>
        <w:t xml:space="preserve">- образцы оформления документов, необходимых для предоставления Муниципальной услуги; </w:t>
      </w:r>
    </w:p>
    <w:p w:rsidR="00E15C4D" w:rsidRPr="00592D35" w:rsidRDefault="00E15C4D" w:rsidP="00E15C4D">
      <w:pPr>
        <w:pStyle w:val="10"/>
        <w:widowControl w:val="0"/>
        <w:tabs>
          <w:tab w:val="clear" w:pos="360"/>
          <w:tab w:val="left" w:pos="0"/>
          <w:tab w:val="num" w:pos="709"/>
        </w:tabs>
        <w:spacing w:before="0" w:after="0"/>
        <w:ind w:firstLine="709"/>
        <w:rPr>
          <w:sz w:val="28"/>
          <w:szCs w:val="28"/>
        </w:rPr>
      </w:pPr>
      <w:r w:rsidRPr="00592D35">
        <w:rPr>
          <w:sz w:val="28"/>
          <w:szCs w:val="28"/>
        </w:rPr>
        <w:t>- образцы заполнения заявлений на предоставление Муниципальной услуги (приложение № 3 к настоящему Административному регламенту);</w:t>
      </w:r>
    </w:p>
    <w:p w:rsidR="00E15C4D" w:rsidRPr="00592D35" w:rsidRDefault="00E15C4D" w:rsidP="00E15C4D">
      <w:pPr>
        <w:pStyle w:val="10"/>
        <w:widowControl w:val="0"/>
        <w:tabs>
          <w:tab w:val="clear" w:pos="360"/>
          <w:tab w:val="num" w:pos="709"/>
        </w:tabs>
        <w:spacing w:before="0" w:after="0"/>
        <w:ind w:firstLine="709"/>
        <w:rPr>
          <w:sz w:val="28"/>
          <w:szCs w:val="28"/>
        </w:rPr>
      </w:pPr>
      <w:r w:rsidRPr="00592D35">
        <w:rPr>
          <w:sz w:val="28"/>
          <w:szCs w:val="28"/>
        </w:rPr>
        <w:t>- месторасположение, график (режим) работы, номера телефонов, по которым заявители могут получить информацию о документах, необходимых для получения Муниципальной услуги;</w:t>
      </w:r>
    </w:p>
    <w:p w:rsidR="00E15C4D" w:rsidRPr="00592D35" w:rsidRDefault="00E15C4D" w:rsidP="00E15C4D">
      <w:pPr>
        <w:pStyle w:val="10"/>
        <w:widowControl w:val="0"/>
        <w:tabs>
          <w:tab w:val="clear" w:pos="360"/>
          <w:tab w:val="num" w:pos="709"/>
          <w:tab w:val="left" w:pos="1134"/>
          <w:tab w:val="left" w:pos="1418"/>
        </w:tabs>
        <w:spacing w:before="0" w:after="0"/>
        <w:ind w:firstLine="709"/>
        <w:rPr>
          <w:sz w:val="28"/>
          <w:szCs w:val="28"/>
        </w:rPr>
      </w:pPr>
      <w:r w:rsidRPr="00592D35">
        <w:rPr>
          <w:sz w:val="28"/>
          <w:szCs w:val="28"/>
        </w:rPr>
        <w:t>- основания отказа в предоставлении Муниципальной услуги.</w:t>
      </w:r>
    </w:p>
    <w:p w:rsidR="00E15C4D" w:rsidRPr="00592D35" w:rsidRDefault="00E15C4D" w:rsidP="00E15C4D">
      <w:pPr>
        <w:pStyle w:val="ConsPlusNormal"/>
        <w:widowControl w:val="0"/>
        <w:ind w:firstLine="709"/>
        <w:jc w:val="both"/>
        <w:rPr>
          <w:rFonts w:ascii="Times New Roman" w:hAnsi="Times New Roman" w:cs="Times New Roman"/>
          <w:sz w:val="28"/>
          <w:szCs w:val="28"/>
        </w:rPr>
      </w:pPr>
      <w:r w:rsidRPr="00592D35">
        <w:rPr>
          <w:rFonts w:ascii="Times New Roman" w:hAnsi="Times New Roman" w:cs="Times New Roman"/>
          <w:sz w:val="28"/>
          <w:szCs w:val="28"/>
        </w:rPr>
        <w:t>2.1.4.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E15C4D" w:rsidRPr="00592D35" w:rsidRDefault="00E15C4D" w:rsidP="00E15C4D">
      <w:pPr>
        <w:pStyle w:val="ConsPlusNormal"/>
        <w:widowControl w:val="0"/>
        <w:ind w:firstLine="709"/>
        <w:jc w:val="both"/>
        <w:rPr>
          <w:rFonts w:ascii="Times New Roman" w:hAnsi="Times New Roman" w:cs="Times New Roman"/>
          <w:sz w:val="28"/>
          <w:szCs w:val="28"/>
        </w:rPr>
      </w:pPr>
      <w:r w:rsidRPr="00592D35">
        <w:rPr>
          <w:rFonts w:ascii="Times New Roman" w:hAnsi="Times New Roman" w:cs="Times New Roman"/>
          <w:sz w:val="28"/>
          <w:szCs w:val="28"/>
        </w:rPr>
        <w:t>2.1.5.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E15C4D" w:rsidRPr="00592D35" w:rsidRDefault="00E15C4D" w:rsidP="00E15C4D">
      <w:pPr>
        <w:pStyle w:val="1"/>
        <w:widowControl w:val="0"/>
        <w:tabs>
          <w:tab w:val="clear" w:pos="360"/>
        </w:tabs>
        <w:spacing w:before="0" w:after="0"/>
        <w:ind w:firstLine="709"/>
        <w:rPr>
          <w:sz w:val="28"/>
          <w:szCs w:val="28"/>
        </w:rPr>
      </w:pPr>
      <w:r w:rsidRPr="00592D35">
        <w:rPr>
          <w:sz w:val="28"/>
          <w:szCs w:val="28"/>
        </w:rPr>
        <w:t>2.1.6. Заявители, представившие документы в обязательном порядке информируются специалистами:</w:t>
      </w:r>
    </w:p>
    <w:p w:rsidR="00E15C4D" w:rsidRPr="00592D35" w:rsidRDefault="00E15C4D" w:rsidP="00E15C4D">
      <w:pPr>
        <w:pStyle w:val="10"/>
        <w:widowControl w:val="0"/>
        <w:tabs>
          <w:tab w:val="clear" w:pos="360"/>
          <w:tab w:val="num" w:pos="709"/>
          <w:tab w:val="left" w:pos="1134"/>
          <w:tab w:val="left" w:pos="1418"/>
        </w:tabs>
        <w:spacing w:before="0" w:after="0"/>
        <w:ind w:firstLine="709"/>
        <w:rPr>
          <w:sz w:val="28"/>
          <w:szCs w:val="28"/>
        </w:rPr>
      </w:pPr>
      <w:r w:rsidRPr="00592D35">
        <w:rPr>
          <w:sz w:val="28"/>
          <w:szCs w:val="28"/>
        </w:rPr>
        <w:t>- об отказе в предоставлении Муниципальной услуги;</w:t>
      </w:r>
    </w:p>
    <w:p w:rsidR="00E15C4D" w:rsidRPr="00592D35" w:rsidRDefault="00E15C4D" w:rsidP="00E15C4D">
      <w:pPr>
        <w:pStyle w:val="10"/>
        <w:widowControl w:val="0"/>
        <w:tabs>
          <w:tab w:val="clear" w:pos="360"/>
          <w:tab w:val="num" w:pos="709"/>
          <w:tab w:val="left" w:pos="1134"/>
        </w:tabs>
        <w:spacing w:before="0" w:after="0"/>
        <w:ind w:firstLine="709"/>
        <w:rPr>
          <w:sz w:val="28"/>
          <w:szCs w:val="28"/>
        </w:rPr>
      </w:pPr>
      <w:r w:rsidRPr="00592D35">
        <w:rPr>
          <w:sz w:val="28"/>
          <w:szCs w:val="28"/>
        </w:rPr>
        <w:t>- о сроке завершения оформления документов и возможности их получения.</w:t>
      </w:r>
    </w:p>
    <w:p w:rsidR="00E15C4D" w:rsidRPr="00592D35" w:rsidRDefault="00E15C4D" w:rsidP="00E15C4D">
      <w:pPr>
        <w:pStyle w:val="10"/>
        <w:widowControl w:val="0"/>
        <w:spacing w:before="0" w:after="0"/>
        <w:rPr>
          <w:sz w:val="28"/>
          <w:szCs w:val="28"/>
        </w:rPr>
      </w:pPr>
    </w:p>
    <w:p w:rsidR="00E15C4D" w:rsidRPr="00592D35" w:rsidRDefault="00E15C4D" w:rsidP="00E15C4D">
      <w:pPr>
        <w:pStyle w:val="3"/>
        <w:keepNext w:val="0"/>
        <w:widowControl w:val="0"/>
        <w:tabs>
          <w:tab w:val="num" w:pos="-360"/>
        </w:tabs>
        <w:rPr>
          <w:b w:val="0"/>
          <w:smallCaps w:val="0"/>
          <w:sz w:val="28"/>
          <w:szCs w:val="28"/>
          <w:lang w:eastAsia="ar-SA"/>
        </w:rPr>
      </w:pPr>
      <w:bookmarkStart w:id="2" w:name="_Toc154154897"/>
      <w:bookmarkStart w:id="3" w:name="_Toc158537606"/>
      <w:r w:rsidRPr="00592D35">
        <w:rPr>
          <w:b w:val="0"/>
          <w:smallCaps w:val="0"/>
          <w:sz w:val="28"/>
          <w:szCs w:val="28"/>
          <w:lang w:eastAsia="ar-SA"/>
        </w:rPr>
        <w:t xml:space="preserve">2.2. Порядок информирования о ходе предоставления </w:t>
      </w:r>
    </w:p>
    <w:p w:rsidR="00E15C4D" w:rsidRPr="00600B83" w:rsidRDefault="00E15C4D" w:rsidP="00600B83">
      <w:pPr>
        <w:pStyle w:val="3"/>
        <w:keepNext w:val="0"/>
        <w:widowControl w:val="0"/>
        <w:tabs>
          <w:tab w:val="num" w:pos="-360"/>
        </w:tabs>
        <w:rPr>
          <w:b w:val="0"/>
          <w:smallCaps w:val="0"/>
          <w:sz w:val="28"/>
          <w:szCs w:val="28"/>
          <w:lang w:eastAsia="ar-SA"/>
        </w:rPr>
      </w:pPr>
      <w:r w:rsidRPr="00592D35">
        <w:rPr>
          <w:b w:val="0"/>
          <w:smallCaps w:val="0"/>
          <w:sz w:val="28"/>
          <w:szCs w:val="28"/>
          <w:lang w:eastAsia="ar-SA"/>
        </w:rPr>
        <w:t>Муниципальной услуги</w:t>
      </w:r>
      <w:bookmarkEnd w:id="2"/>
      <w:bookmarkEnd w:id="3"/>
    </w:p>
    <w:p w:rsidR="00E15C4D" w:rsidRPr="00592D35" w:rsidRDefault="00E15C4D" w:rsidP="00E15C4D">
      <w:pPr>
        <w:widowControl w:val="0"/>
        <w:ind w:firstLine="709"/>
        <w:jc w:val="both"/>
        <w:rPr>
          <w:rFonts w:ascii="Times New Roman" w:hAnsi="Times New Roman" w:cs="Times New Roman"/>
          <w:sz w:val="28"/>
          <w:szCs w:val="28"/>
        </w:rPr>
      </w:pPr>
      <w:r w:rsidRPr="00592D35">
        <w:rPr>
          <w:rFonts w:ascii="Times New Roman" w:hAnsi="Times New Roman" w:cs="Times New Roman"/>
          <w:sz w:val="28"/>
          <w:szCs w:val="28"/>
        </w:rPr>
        <w:t>2.2.1. Информирование о ходе предоставления Муниципальной услуги осуществляется специалистами при личном контакте с заявителями, с использованием средств почтовой, телефонной связи, посредством электронной почты.</w:t>
      </w:r>
    </w:p>
    <w:p w:rsidR="00E15C4D" w:rsidRPr="00592D35" w:rsidRDefault="00E15C4D" w:rsidP="00E15C4D">
      <w:pPr>
        <w:pStyle w:val="1"/>
        <w:widowControl w:val="0"/>
        <w:tabs>
          <w:tab w:val="clear" w:pos="360"/>
        </w:tabs>
        <w:spacing w:before="0" w:after="0"/>
        <w:ind w:firstLine="709"/>
        <w:rPr>
          <w:sz w:val="28"/>
          <w:szCs w:val="28"/>
        </w:rPr>
      </w:pPr>
      <w:r w:rsidRPr="00592D35">
        <w:rPr>
          <w:sz w:val="28"/>
          <w:szCs w:val="28"/>
        </w:rPr>
        <w:t>2.2.2. Информация об отказе в предоставлении Муниципальной услуги направляется заявителю заказным письмом и дублируется по телефону, указанным в заявлении (при наличии соответствующих данных в заявлении).</w:t>
      </w:r>
    </w:p>
    <w:p w:rsidR="00E15C4D" w:rsidRPr="00592D35" w:rsidRDefault="00E15C4D" w:rsidP="00E15C4D">
      <w:pPr>
        <w:pStyle w:val="1"/>
        <w:widowControl w:val="0"/>
        <w:tabs>
          <w:tab w:val="clear" w:pos="360"/>
        </w:tabs>
        <w:spacing w:before="0" w:after="0"/>
        <w:ind w:firstLine="709"/>
        <w:rPr>
          <w:sz w:val="28"/>
          <w:szCs w:val="28"/>
        </w:rPr>
      </w:pPr>
      <w:r w:rsidRPr="00592D35">
        <w:rPr>
          <w:sz w:val="28"/>
          <w:szCs w:val="28"/>
        </w:rPr>
        <w:t>2.2.3. Информация о сроке завершения оформления документов и возможности их получения заявителю сообщается при подаче документов, а в случае сокращения срока - по указанному в заявлении телефону.</w:t>
      </w:r>
    </w:p>
    <w:p w:rsidR="00E15C4D" w:rsidRPr="00592D35" w:rsidRDefault="00E15C4D" w:rsidP="00E15C4D">
      <w:pPr>
        <w:pStyle w:val="1"/>
        <w:widowControl w:val="0"/>
        <w:tabs>
          <w:tab w:val="clear" w:pos="360"/>
        </w:tabs>
        <w:spacing w:before="0" w:after="0"/>
        <w:ind w:firstLine="709"/>
        <w:rPr>
          <w:sz w:val="28"/>
          <w:szCs w:val="28"/>
        </w:rPr>
      </w:pPr>
      <w:r w:rsidRPr="00592D35">
        <w:rPr>
          <w:sz w:val="28"/>
          <w:szCs w:val="28"/>
        </w:rPr>
        <w:t xml:space="preserve">2.2.4. В любое время с момента приема документов заявитель имеет право на получение сведений о прохождении процедур по предоставлению </w:t>
      </w:r>
      <w:r w:rsidRPr="00592D35">
        <w:rPr>
          <w:sz w:val="28"/>
          <w:szCs w:val="28"/>
        </w:rPr>
        <w:lastRenderedPageBreak/>
        <w:t>Муниципальной услуги при помощи телефона или посредством личного посещения.</w:t>
      </w:r>
    </w:p>
    <w:p w:rsidR="00E15C4D" w:rsidRPr="00592D35" w:rsidRDefault="00E15C4D" w:rsidP="00E15C4D">
      <w:pPr>
        <w:pStyle w:val="1"/>
        <w:widowControl w:val="0"/>
        <w:tabs>
          <w:tab w:val="clear" w:pos="360"/>
        </w:tabs>
        <w:spacing w:before="0" w:after="0"/>
        <w:ind w:firstLine="709"/>
        <w:rPr>
          <w:sz w:val="28"/>
          <w:szCs w:val="28"/>
        </w:rPr>
      </w:pPr>
      <w:r w:rsidRPr="00592D35">
        <w:rPr>
          <w:sz w:val="28"/>
          <w:szCs w:val="28"/>
        </w:rPr>
        <w:t xml:space="preserve">2.2.5. Для получения сведений о прохождении процедур по предоставлению Муниципальной услуги заявителем указываются (называются) фамилия заявителя, адрес земельного участка, дата и входящий номер поданного заявления.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 </w:t>
      </w:r>
    </w:p>
    <w:p w:rsidR="00E15C4D" w:rsidRPr="00592D35" w:rsidRDefault="00E15C4D" w:rsidP="00E15C4D">
      <w:pPr>
        <w:pStyle w:val="1"/>
        <w:widowControl w:val="0"/>
        <w:spacing w:before="0" w:after="0"/>
        <w:rPr>
          <w:sz w:val="28"/>
          <w:szCs w:val="28"/>
        </w:rPr>
      </w:pPr>
    </w:p>
    <w:p w:rsidR="00E15C4D" w:rsidRPr="00592D35" w:rsidRDefault="00E15C4D" w:rsidP="00E15C4D">
      <w:pPr>
        <w:pStyle w:val="3"/>
        <w:keepNext w:val="0"/>
        <w:widowControl w:val="0"/>
        <w:rPr>
          <w:b w:val="0"/>
          <w:smallCaps w:val="0"/>
          <w:sz w:val="28"/>
          <w:szCs w:val="28"/>
          <w:lang w:eastAsia="ar-SA"/>
        </w:rPr>
      </w:pPr>
      <w:bookmarkStart w:id="4" w:name="_Toc154154898"/>
      <w:bookmarkStart w:id="5" w:name="_Toc158537607"/>
      <w:r w:rsidRPr="00592D35">
        <w:rPr>
          <w:b w:val="0"/>
          <w:smallCaps w:val="0"/>
          <w:sz w:val="28"/>
          <w:szCs w:val="28"/>
          <w:lang w:eastAsia="ar-SA"/>
        </w:rPr>
        <w:t xml:space="preserve">2.3. Порядок получения консультаций о предоставлении </w:t>
      </w:r>
    </w:p>
    <w:p w:rsidR="00E15C4D" w:rsidRPr="00600B83" w:rsidRDefault="00E15C4D" w:rsidP="00600B83">
      <w:pPr>
        <w:pStyle w:val="3"/>
        <w:keepNext w:val="0"/>
        <w:widowControl w:val="0"/>
        <w:rPr>
          <w:b w:val="0"/>
          <w:smallCaps w:val="0"/>
          <w:sz w:val="28"/>
          <w:szCs w:val="28"/>
          <w:lang w:eastAsia="ar-SA"/>
        </w:rPr>
      </w:pPr>
      <w:r w:rsidRPr="00592D35">
        <w:rPr>
          <w:b w:val="0"/>
          <w:smallCaps w:val="0"/>
          <w:sz w:val="28"/>
          <w:szCs w:val="28"/>
          <w:lang w:eastAsia="ar-SA"/>
        </w:rPr>
        <w:t>Муниципальной услуги</w:t>
      </w:r>
      <w:bookmarkEnd w:id="4"/>
      <w:bookmarkEnd w:id="5"/>
    </w:p>
    <w:p w:rsidR="00E15C4D" w:rsidRPr="00592D35" w:rsidRDefault="00E15C4D" w:rsidP="00E15C4D">
      <w:pPr>
        <w:widowControl w:val="0"/>
        <w:ind w:firstLine="709"/>
        <w:jc w:val="both"/>
        <w:rPr>
          <w:rFonts w:ascii="Times New Roman" w:hAnsi="Times New Roman" w:cs="Times New Roman"/>
          <w:sz w:val="28"/>
          <w:szCs w:val="28"/>
        </w:rPr>
      </w:pPr>
      <w:r w:rsidRPr="00592D35">
        <w:rPr>
          <w:rFonts w:ascii="Times New Roman" w:hAnsi="Times New Roman" w:cs="Times New Roman"/>
          <w:sz w:val="28"/>
          <w:szCs w:val="28"/>
        </w:rPr>
        <w:t>2.3.1.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E15C4D" w:rsidRPr="00592D35" w:rsidRDefault="00E15C4D" w:rsidP="00E15C4D">
      <w:pPr>
        <w:pStyle w:val="1"/>
        <w:widowControl w:val="0"/>
        <w:tabs>
          <w:tab w:val="clear" w:pos="360"/>
        </w:tabs>
        <w:spacing w:before="0" w:after="0"/>
        <w:ind w:firstLine="709"/>
        <w:rPr>
          <w:sz w:val="28"/>
          <w:szCs w:val="28"/>
        </w:rPr>
      </w:pPr>
      <w:r w:rsidRPr="00592D35">
        <w:rPr>
          <w:sz w:val="28"/>
          <w:szCs w:val="28"/>
        </w:rPr>
        <w:t>2.3.2. Консультации предоставляются по следующим вопросам:</w:t>
      </w:r>
    </w:p>
    <w:p w:rsidR="00E15C4D" w:rsidRPr="00592D35" w:rsidRDefault="00E15C4D" w:rsidP="00E15C4D">
      <w:pPr>
        <w:pStyle w:val="10"/>
        <w:widowControl w:val="0"/>
        <w:tabs>
          <w:tab w:val="clear" w:pos="360"/>
          <w:tab w:val="num" w:pos="709"/>
          <w:tab w:val="left" w:pos="1134"/>
        </w:tabs>
        <w:spacing w:before="0" w:after="0"/>
        <w:ind w:firstLine="709"/>
        <w:rPr>
          <w:sz w:val="28"/>
          <w:szCs w:val="28"/>
        </w:rPr>
      </w:pPr>
      <w:r w:rsidRPr="00592D35">
        <w:rPr>
          <w:sz w:val="28"/>
          <w:szCs w:val="28"/>
        </w:rPr>
        <w:t>- перечня документов, необходимых для предоставления Муниципальной услуги, комплектности (достаточности) представленных документов;</w:t>
      </w:r>
    </w:p>
    <w:p w:rsidR="00E15C4D" w:rsidRPr="00592D35" w:rsidRDefault="00E15C4D" w:rsidP="00E15C4D">
      <w:pPr>
        <w:pStyle w:val="10"/>
        <w:widowControl w:val="0"/>
        <w:tabs>
          <w:tab w:val="clear" w:pos="360"/>
          <w:tab w:val="num" w:pos="709"/>
          <w:tab w:val="left" w:pos="1134"/>
        </w:tabs>
        <w:spacing w:before="0" w:after="0"/>
        <w:ind w:firstLine="709"/>
        <w:rPr>
          <w:sz w:val="28"/>
          <w:szCs w:val="28"/>
        </w:rPr>
      </w:pPr>
      <w:r w:rsidRPr="00592D35">
        <w:rPr>
          <w:sz w:val="28"/>
          <w:szCs w:val="28"/>
        </w:rPr>
        <w:t>- источника получения документов, необходимых для предоставления Муниципальной услуги (орган, организация и их местонахождение);</w:t>
      </w:r>
    </w:p>
    <w:p w:rsidR="00E15C4D" w:rsidRPr="00592D35" w:rsidRDefault="00E15C4D" w:rsidP="00E15C4D">
      <w:pPr>
        <w:pStyle w:val="10"/>
        <w:widowControl w:val="0"/>
        <w:tabs>
          <w:tab w:val="clear" w:pos="360"/>
          <w:tab w:val="num" w:pos="709"/>
          <w:tab w:val="left" w:pos="1134"/>
          <w:tab w:val="left" w:pos="1418"/>
        </w:tabs>
        <w:spacing w:before="0" w:after="0"/>
        <w:ind w:firstLine="709"/>
        <w:rPr>
          <w:sz w:val="28"/>
          <w:szCs w:val="28"/>
        </w:rPr>
      </w:pPr>
      <w:r w:rsidRPr="00592D35">
        <w:rPr>
          <w:sz w:val="28"/>
          <w:szCs w:val="28"/>
        </w:rPr>
        <w:t>- времени приема и выдачи документов;</w:t>
      </w:r>
    </w:p>
    <w:p w:rsidR="00E15C4D" w:rsidRPr="00592D35" w:rsidRDefault="00E15C4D" w:rsidP="00E15C4D">
      <w:pPr>
        <w:pStyle w:val="10"/>
        <w:widowControl w:val="0"/>
        <w:tabs>
          <w:tab w:val="clear" w:pos="360"/>
          <w:tab w:val="num" w:pos="709"/>
          <w:tab w:val="left" w:pos="1134"/>
          <w:tab w:val="left" w:pos="1418"/>
        </w:tabs>
        <w:spacing w:before="0" w:after="0"/>
        <w:ind w:firstLine="709"/>
        <w:rPr>
          <w:sz w:val="28"/>
          <w:szCs w:val="28"/>
        </w:rPr>
      </w:pPr>
      <w:r w:rsidRPr="00592D35">
        <w:rPr>
          <w:sz w:val="28"/>
          <w:szCs w:val="28"/>
        </w:rPr>
        <w:t>- сроков предоставления Муниципальной услуги;</w:t>
      </w:r>
    </w:p>
    <w:p w:rsidR="00E15C4D" w:rsidRPr="00592D35" w:rsidRDefault="00E15C4D" w:rsidP="00E15C4D">
      <w:pPr>
        <w:pStyle w:val="10"/>
        <w:widowControl w:val="0"/>
        <w:tabs>
          <w:tab w:val="clear" w:pos="360"/>
          <w:tab w:val="num" w:pos="709"/>
          <w:tab w:val="left" w:pos="1134"/>
        </w:tabs>
        <w:spacing w:before="0" w:after="0"/>
        <w:ind w:firstLine="709"/>
        <w:rPr>
          <w:sz w:val="28"/>
          <w:szCs w:val="28"/>
        </w:rPr>
      </w:pPr>
      <w:r w:rsidRPr="00592D35">
        <w:rPr>
          <w:sz w:val="28"/>
          <w:szCs w:val="28"/>
        </w:rPr>
        <w:t>- порядка обжалования действий (бездействия) и решений, осуществляемых и принимаемых в ходе предоставления Муниципальной услуги.</w:t>
      </w:r>
    </w:p>
    <w:p w:rsidR="00E15C4D" w:rsidRPr="00592D35" w:rsidRDefault="00E15C4D" w:rsidP="00600B83">
      <w:pPr>
        <w:widowControl w:val="0"/>
        <w:ind w:firstLine="709"/>
        <w:jc w:val="both"/>
        <w:rPr>
          <w:rFonts w:ascii="Times New Roman" w:hAnsi="Times New Roman" w:cs="Times New Roman"/>
          <w:sz w:val="28"/>
          <w:szCs w:val="28"/>
        </w:rPr>
      </w:pPr>
      <w:r w:rsidRPr="00592D35">
        <w:rPr>
          <w:rFonts w:ascii="Times New Roman" w:hAnsi="Times New Roman" w:cs="Times New Roman"/>
          <w:sz w:val="28"/>
          <w:szCs w:val="28"/>
        </w:rPr>
        <w:t xml:space="preserve">2.3.3. Консультации предоставляются при личном </w:t>
      </w:r>
      <w:r w:rsidR="00600B83">
        <w:rPr>
          <w:rFonts w:ascii="Times New Roman" w:hAnsi="Times New Roman" w:cs="Times New Roman"/>
          <w:sz w:val="28"/>
          <w:szCs w:val="28"/>
        </w:rPr>
        <w:t>обращении, посредством телефона</w:t>
      </w:r>
    </w:p>
    <w:p w:rsidR="00E15C4D" w:rsidRPr="00592D35" w:rsidRDefault="00E15C4D" w:rsidP="00E15C4D">
      <w:pPr>
        <w:pStyle w:val="a6"/>
        <w:widowControl w:val="0"/>
        <w:ind w:firstLine="709"/>
        <w:jc w:val="both"/>
        <w:rPr>
          <w:sz w:val="28"/>
          <w:szCs w:val="28"/>
        </w:rPr>
      </w:pPr>
    </w:p>
    <w:p w:rsidR="00E15C4D" w:rsidRPr="00592D35" w:rsidRDefault="00E15C4D" w:rsidP="00E15C4D">
      <w:pPr>
        <w:pStyle w:val="1"/>
        <w:widowControl w:val="0"/>
        <w:tabs>
          <w:tab w:val="clear" w:pos="360"/>
          <w:tab w:val="left" w:pos="-180"/>
        </w:tabs>
        <w:spacing w:before="0" w:after="0"/>
        <w:jc w:val="center"/>
        <w:rPr>
          <w:sz w:val="28"/>
          <w:szCs w:val="28"/>
        </w:rPr>
      </w:pPr>
      <w:r w:rsidRPr="00592D35">
        <w:rPr>
          <w:sz w:val="28"/>
          <w:szCs w:val="28"/>
        </w:rPr>
        <w:t>2.</w:t>
      </w:r>
      <w:r w:rsidR="00C52F37">
        <w:rPr>
          <w:sz w:val="28"/>
          <w:szCs w:val="28"/>
        </w:rPr>
        <w:t>4</w:t>
      </w:r>
      <w:r w:rsidRPr="00592D35">
        <w:rPr>
          <w:sz w:val="28"/>
          <w:szCs w:val="28"/>
        </w:rPr>
        <w:t>. </w:t>
      </w:r>
      <w:bookmarkStart w:id="6" w:name="_Toc154154891"/>
      <w:bookmarkStart w:id="7" w:name="_Toc158537600"/>
      <w:r w:rsidRPr="00592D35">
        <w:rPr>
          <w:sz w:val="28"/>
          <w:szCs w:val="28"/>
        </w:rPr>
        <w:t>Общий срок предоставления Муниципальной услуги</w:t>
      </w:r>
      <w:bookmarkEnd w:id="6"/>
      <w:bookmarkEnd w:id="7"/>
    </w:p>
    <w:p w:rsidR="00E15C4D" w:rsidRPr="00592D35" w:rsidRDefault="00E15C4D" w:rsidP="00E15C4D">
      <w:pPr>
        <w:pStyle w:val="a6"/>
        <w:widowControl w:val="0"/>
        <w:ind w:firstLine="709"/>
        <w:jc w:val="both"/>
        <w:rPr>
          <w:sz w:val="28"/>
          <w:szCs w:val="28"/>
        </w:rPr>
      </w:pPr>
    </w:p>
    <w:p w:rsidR="00E15C4D" w:rsidRPr="00592D35" w:rsidRDefault="00E15C4D" w:rsidP="00E15C4D">
      <w:pPr>
        <w:pStyle w:val="a6"/>
        <w:widowControl w:val="0"/>
        <w:ind w:firstLine="709"/>
        <w:jc w:val="both"/>
        <w:rPr>
          <w:sz w:val="28"/>
          <w:szCs w:val="28"/>
        </w:rPr>
      </w:pPr>
      <w:r w:rsidRPr="00592D35">
        <w:rPr>
          <w:sz w:val="28"/>
          <w:szCs w:val="28"/>
        </w:rPr>
        <w:t>Общий срок предоставления Муниципальной услуги не должен превышать 10 календарных дней со дня приема заявления.</w:t>
      </w:r>
    </w:p>
    <w:p w:rsidR="00E15C4D" w:rsidRPr="00592D35" w:rsidRDefault="00E15C4D" w:rsidP="00E15C4D">
      <w:pPr>
        <w:pStyle w:val="a6"/>
        <w:widowControl w:val="0"/>
        <w:ind w:firstLine="709"/>
        <w:jc w:val="both"/>
        <w:rPr>
          <w:sz w:val="28"/>
          <w:szCs w:val="28"/>
        </w:rPr>
      </w:pPr>
    </w:p>
    <w:p w:rsidR="00E15C4D" w:rsidRPr="00592D35" w:rsidRDefault="00E15C4D" w:rsidP="00E15C4D">
      <w:pPr>
        <w:widowControl w:val="0"/>
        <w:contextualSpacing/>
        <w:jc w:val="center"/>
        <w:rPr>
          <w:rFonts w:ascii="Times New Roman" w:hAnsi="Times New Roman" w:cs="Times New Roman"/>
          <w:bCs/>
          <w:sz w:val="28"/>
          <w:szCs w:val="28"/>
        </w:rPr>
      </w:pPr>
      <w:r w:rsidRPr="00592D35">
        <w:rPr>
          <w:rFonts w:ascii="Times New Roman" w:hAnsi="Times New Roman" w:cs="Times New Roman"/>
          <w:bCs/>
          <w:sz w:val="28"/>
          <w:szCs w:val="28"/>
        </w:rPr>
        <w:t>2.</w:t>
      </w:r>
      <w:r w:rsidR="00C52F37">
        <w:rPr>
          <w:rFonts w:ascii="Times New Roman" w:hAnsi="Times New Roman" w:cs="Times New Roman"/>
          <w:bCs/>
          <w:sz w:val="28"/>
          <w:szCs w:val="28"/>
        </w:rPr>
        <w:t>5</w:t>
      </w:r>
      <w:r w:rsidRPr="00592D35">
        <w:rPr>
          <w:rFonts w:ascii="Times New Roman" w:hAnsi="Times New Roman" w:cs="Times New Roman"/>
          <w:bCs/>
          <w:sz w:val="28"/>
          <w:szCs w:val="28"/>
        </w:rPr>
        <w:t>. Перечень документов необходимых для получения</w:t>
      </w:r>
    </w:p>
    <w:p w:rsidR="00E15C4D" w:rsidRPr="00C52F37" w:rsidRDefault="00E15C4D" w:rsidP="00C52F37">
      <w:pPr>
        <w:widowControl w:val="0"/>
        <w:contextualSpacing/>
        <w:jc w:val="center"/>
        <w:rPr>
          <w:rFonts w:ascii="Times New Roman" w:hAnsi="Times New Roman" w:cs="Times New Roman"/>
          <w:bCs/>
          <w:sz w:val="28"/>
          <w:szCs w:val="28"/>
        </w:rPr>
      </w:pPr>
      <w:r w:rsidRPr="00592D35">
        <w:rPr>
          <w:rFonts w:ascii="Times New Roman" w:hAnsi="Times New Roman" w:cs="Times New Roman"/>
          <w:bCs/>
          <w:sz w:val="28"/>
          <w:szCs w:val="28"/>
        </w:rPr>
        <w:t>Муниципальной услуги</w:t>
      </w:r>
    </w:p>
    <w:p w:rsidR="00E15C4D" w:rsidRPr="00592D35" w:rsidRDefault="00E15C4D" w:rsidP="00C52F37">
      <w:pPr>
        <w:ind w:firstLine="708"/>
        <w:jc w:val="both"/>
        <w:rPr>
          <w:rFonts w:ascii="Times New Roman" w:hAnsi="Times New Roman" w:cs="Times New Roman"/>
          <w:sz w:val="28"/>
          <w:szCs w:val="28"/>
        </w:rPr>
      </w:pPr>
      <w:r w:rsidRPr="00592D35">
        <w:rPr>
          <w:rFonts w:ascii="Times New Roman" w:hAnsi="Times New Roman" w:cs="Times New Roman"/>
          <w:sz w:val="28"/>
          <w:szCs w:val="28"/>
        </w:rPr>
        <w:t> К заявлению о выдаче разрешения на ввод объекта в эксплуатацию прилагаются следующие документы:</w:t>
      </w:r>
    </w:p>
    <w:p w:rsidR="00E15C4D" w:rsidRPr="00592D35" w:rsidRDefault="00E15C4D" w:rsidP="00E15C4D">
      <w:pPr>
        <w:ind w:firstLine="720"/>
        <w:contextualSpacing/>
        <w:jc w:val="both"/>
        <w:rPr>
          <w:rFonts w:ascii="Times New Roman" w:hAnsi="Times New Roman" w:cs="Times New Roman"/>
          <w:color w:val="000000"/>
          <w:sz w:val="28"/>
          <w:szCs w:val="28"/>
        </w:rPr>
      </w:pPr>
      <w:r w:rsidRPr="00592D35">
        <w:rPr>
          <w:rFonts w:ascii="Times New Roman" w:hAnsi="Times New Roman" w:cs="Times New Roman"/>
          <w:color w:val="000000"/>
          <w:sz w:val="28"/>
          <w:szCs w:val="28"/>
        </w:rPr>
        <w:t>1) правоустанавливающие документы на земельный участок;</w:t>
      </w:r>
    </w:p>
    <w:p w:rsidR="00E15C4D" w:rsidRPr="00592D35" w:rsidRDefault="00E15C4D" w:rsidP="00E15C4D">
      <w:pPr>
        <w:ind w:firstLine="720"/>
        <w:contextualSpacing/>
        <w:jc w:val="both"/>
        <w:rPr>
          <w:rFonts w:ascii="Times New Roman" w:hAnsi="Times New Roman" w:cs="Times New Roman"/>
          <w:color w:val="000000"/>
          <w:sz w:val="28"/>
          <w:szCs w:val="28"/>
        </w:rPr>
      </w:pPr>
      <w:r w:rsidRPr="00592D35">
        <w:rPr>
          <w:rFonts w:ascii="Times New Roman" w:hAnsi="Times New Roman" w:cs="Times New Roman"/>
          <w:color w:val="000000"/>
          <w:sz w:val="28"/>
          <w:szCs w:val="28"/>
        </w:rPr>
        <w:t>2) градостроительный план земельного участка;</w:t>
      </w:r>
    </w:p>
    <w:p w:rsidR="00E15C4D" w:rsidRPr="00592D35" w:rsidRDefault="00E15C4D" w:rsidP="00E15C4D">
      <w:pPr>
        <w:ind w:firstLine="720"/>
        <w:contextualSpacing/>
        <w:jc w:val="both"/>
        <w:rPr>
          <w:rFonts w:ascii="Times New Roman" w:hAnsi="Times New Roman" w:cs="Times New Roman"/>
          <w:color w:val="000000"/>
          <w:sz w:val="28"/>
          <w:szCs w:val="28"/>
        </w:rPr>
      </w:pPr>
      <w:r w:rsidRPr="00592D35">
        <w:rPr>
          <w:rFonts w:ascii="Times New Roman" w:hAnsi="Times New Roman" w:cs="Times New Roman"/>
          <w:color w:val="000000"/>
          <w:sz w:val="28"/>
          <w:szCs w:val="28"/>
        </w:rPr>
        <w:t>3) разрешение на строительство;</w:t>
      </w:r>
    </w:p>
    <w:p w:rsidR="00E15C4D" w:rsidRPr="00592D35" w:rsidRDefault="00E15C4D" w:rsidP="00E15C4D">
      <w:pPr>
        <w:ind w:firstLine="720"/>
        <w:contextualSpacing/>
        <w:jc w:val="both"/>
        <w:rPr>
          <w:rFonts w:ascii="Times New Roman" w:hAnsi="Times New Roman" w:cs="Times New Roman"/>
          <w:color w:val="000000"/>
          <w:sz w:val="28"/>
          <w:szCs w:val="28"/>
        </w:rPr>
      </w:pPr>
      <w:r w:rsidRPr="00592D35">
        <w:rPr>
          <w:rFonts w:ascii="Times New Roman" w:hAnsi="Times New Roman" w:cs="Times New Roman"/>
          <w:color w:val="000000"/>
          <w:sz w:val="28"/>
          <w:szCs w:val="28"/>
        </w:rPr>
        <w:lastRenderedPageBreak/>
        <w:t>4) акт приёмки объекта капитального строительства (в случае осуществления строительства, реконструкции, капитального ремонта на основании договора);</w:t>
      </w:r>
    </w:p>
    <w:p w:rsidR="00E15C4D" w:rsidRPr="00592D35" w:rsidRDefault="00E15C4D" w:rsidP="00E15C4D">
      <w:pPr>
        <w:ind w:firstLine="720"/>
        <w:contextualSpacing/>
        <w:jc w:val="both"/>
        <w:rPr>
          <w:rFonts w:ascii="Times New Roman" w:hAnsi="Times New Roman" w:cs="Times New Roman"/>
          <w:color w:val="000000"/>
          <w:sz w:val="28"/>
          <w:szCs w:val="28"/>
        </w:rPr>
      </w:pPr>
      <w:r w:rsidRPr="00592D35">
        <w:rPr>
          <w:rFonts w:ascii="Times New Roman" w:hAnsi="Times New Roman" w:cs="Times New Roman"/>
          <w:color w:val="000000"/>
          <w:sz w:val="28"/>
          <w:szCs w:val="28"/>
        </w:rPr>
        <w:t>5)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rsidR="00E15C4D" w:rsidRPr="00592D35" w:rsidRDefault="00E15C4D" w:rsidP="00E15C4D">
      <w:pPr>
        <w:ind w:firstLine="720"/>
        <w:contextualSpacing/>
        <w:jc w:val="both"/>
        <w:rPr>
          <w:rFonts w:ascii="Times New Roman" w:hAnsi="Times New Roman" w:cs="Times New Roman"/>
          <w:color w:val="000000"/>
          <w:sz w:val="28"/>
          <w:szCs w:val="28"/>
        </w:rPr>
      </w:pPr>
      <w:r w:rsidRPr="00592D35">
        <w:rPr>
          <w:rFonts w:ascii="Times New Roman" w:hAnsi="Times New Roman" w:cs="Times New Roman"/>
          <w:color w:val="000000"/>
          <w:sz w:val="28"/>
          <w:szCs w:val="28"/>
        </w:rPr>
        <w:t>6) 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за исключением случаев осуществления строительства, реконструкции, капитального ремонта объектов индивидуального жилищного строительства;</w:t>
      </w:r>
    </w:p>
    <w:p w:rsidR="00E15C4D" w:rsidRPr="00592D35" w:rsidRDefault="00E15C4D" w:rsidP="00E15C4D">
      <w:pPr>
        <w:ind w:firstLine="720"/>
        <w:contextualSpacing/>
        <w:jc w:val="both"/>
        <w:rPr>
          <w:rFonts w:ascii="Times New Roman" w:hAnsi="Times New Roman" w:cs="Times New Roman"/>
          <w:color w:val="000000"/>
          <w:sz w:val="28"/>
          <w:szCs w:val="28"/>
        </w:rPr>
      </w:pPr>
      <w:r w:rsidRPr="00592D35">
        <w:rPr>
          <w:rFonts w:ascii="Times New Roman" w:hAnsi="Times New Roman" w:cs="Times New Roman"/>
          <w:color w:val="000000"/>
          <w:sz w:val="28"/>
          <w:szCs w:val="28"/>
        </w:rPr>
        <w:t>7) 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E15C4D" w:rsidRPr="00592D35" w:rsidRDefault="00E15C4D" w:rsidP="00E15C4D">
      <w:pPr>
        <w:ind w:firstLine="720"/>
        <w:contextualSpacing/>
        <w:jc w:val="both"/>
        <w:rPr>
          <w:rFonts w:ascii="Times New Roman" w:hAnsi="Times New Roman" w:cs="Times New Roman"/>
          <w:color w:val="000000"/>
          <w:sz w:val="28"/>
          <w:szCs w:val="28"/>
        </w:rPr>
      </w:pPr>
      <w:r w:rsidRPr="00592D35">
        <w:rPr>
          <w:rFonts w:ascii="Times New Roman" w:hAnsi="Times New Roman" w:cs="Times New Roman"/>
          <w:color w:val="000000"/>
          <w:sz w:val="28"/>
          <w:szCs w:val="28"/>
        </w:rPr>
        <w:t xml:space="preserve">8)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w:t>
      </w:r>
    </w:p>
    <w:p w:rsidR="00E15C4D" w:rsidRPr="00592D35" w:rsidRDefault="00E15C4D" w:rsidP="00E15C4D">
      <w:pPr>
        <w:pStyle w:val="ConsPlusNormal"/>
        <w:contextualSpacing/>
        <w:jc w:val="both"/>
        <w:rPr>
          <w:rFonts w:ascii="Times New Roman" w:hAnsi="Times New Roman" w:cs="Times New Roman"/>
          <w:color w:val="000000"/>
          <w:sz w:val="28"/>
          <w:szCs w:val="28"/>
        </w:rPr>
      </w:pPr>
      <w:r w:rsidRPr="00592D35">
        <w:rPr>
          <w:rFonts w:ascii="Times New Roman" w:hAnsi="Times New Roman" w:cs="Times New Roman"/>
          <w:color w:val="000000"/>
          <w:sz w:val="28"/>
          <w:szCs w:val="28"/>
        </w:rPr>
        <w:t xml:space="preserve">9) заключение органа государственного строительного надзора, органа государственного пожарного надзора (в случае, если предусмотрено осуществление государственного строительного надзора, государственного пожарного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w:t>
      </w:r>
      <w:r w:rsidRPr="00592D35">
        <w:rPr>
          <w:rFonts w:ascii="Times New Roman" w:hAnsi="Times New Roman" w:cs="Times New Roman"/>
          <w:color w:val="000000"/>
          <w:sz w:val="28"/>
          <w:szCs w:val="28"/>
        </w:rPr>
        <w:lastRenderedPageBreak/>
        <w:t>ресурсов, заключение государственного экологического контроля в случаях, предусмотренных частью 7 статьи 54 Градостроительного кодекса РФ.</w:t>
      </w:r>
    </w:p>
    <w:p w:rsidR="00E15C4D" w:rsidRPr="00592D35" w:rsidRDefault="00E15C4D" w:rsidP="00E15C4D">
      <w:pPr>
        <w:widowControl w:val="0"/>
        <w:ind w:firstLine="540"/>
        <w:jc w:val="both"/>
        <w:rPr>
          <w:rFonts w:ascii="Times New Roman" w:hAnsi="Times New Roman" w:cs="Times New Roman"/>
          <w:color w:val="000000"/>
          <w:sz w:val="28"/>
          <w:szCs w:val="28"/>
        </w:rPr>
      </w:pPr>
    </w:p>
    <w:p w:rsidR="00E15C4D" w:rsidRPr="00592D35" w:rsidRDefault="00E15C4D" w:rsidP="00E15C4D">
      <w:pPr>
        <w:pStyle w:val="ac"/>
        <w:widowControl w:val="0"/>
        <w:jc w:val="center"/>
        <w:rPr>
          <w:rFonts w:ascii="Times New Roman" w:hAnsi="Times New Roman"/>
          <w:kern w:val="1"/>
          <w:sz w:val="28"/>
          <w:szCs w:val="28"/>
        </w:rPr>
      </w:pPr>
      <w:r w:rsidRPr="00592D35">
        <w:rPr>
          <w:rFonts w:ascii="Times New Roman" w:hAnsi="Times New Roman"/>
          <w:kern w:val="1"/>
          <w:sz w:val="28"/>
          <w:szCs w:val="28"/>
        </w:rPr>
        <w:t>2.</w:t>
      </w:r>
      <w:r w:rsidR="00C52F37">
        <w:rPr>
          <w:rFonts w:ascii="Times New Roman" w:hAnsi="Times New Roman"/>
          <w:kern w:val="1"/>
          <w:sz w:val="28"/>
          <w:szCs w:val="28"/>
        </w:rPr>
        <w:t>6</w:t>
      </w:r>
      <w:r w:rsidRPr="00592D35">
        <w:rPr>
          <w:rFonts w:ascii="Times New Roman" w:hAnsi="Times New Roman"/>
          <w:kern w:val="1"/>
          <w:sz w:val="28"/>
          <w:szCs w:val="28"/>
        </w:rPr>
        <w:t>.  Основания для отказа в предоставлении Муниципальной услуги</w:t>
      </w:r>
    </w:p>
    <w:p w:rsidR="00E15C4D" w:rsidRPr="00592D35" w:rsidRDefault="00E15C4D" w:rsidP="00E15C4D">
      <w:pPr>
        <w:widowControl w:val="0"/>
        <w:ind w:firstLine="709"/>
        <w:rPr>
          <w:rFonts w:ascii="Times New Roman" w:hAnsi="Times New Roman" w:cs="Times New Roman"/>
          <w:sz w:val="28"/>
          <w:szCs w:val="28"/>
        </w:rPr>
      </w:pPr>
    </w:p>
    <w:p w:rsidR="00E15C4D" w:rsidRPr="00592D35" w:rsidRDefault="00E15C4D" w:rsidP="00E15C4D">
      <w:pPr>
        <w:widowControl w:val="0"/>
        <w:ind w:firstLine="709"/>
        <w:jc w:val="both"/>
        <w:rPr>
          <w:rFonts w:ascii="Times New Roman" w:hAnsi="Times New Roman" w:cs="Times New Roman"/>
          <w:sz w:val="28"/>
          <w:szCs w:val="28"/>
        </w:rPr>
      </w:pPr>
      <w:r w:rsidRPr="00592D35">
        <w:rPr>
          <w:rFonts w:ascii="Times New Roman" w:hAnsi="Times New Roman" w:cs="Times New Roman"/>
          <w:sz w:val="28"/>
          <w:szCs w:val="28"/>
        </w:rPr>
        <w:t>2.</w:t>
      </w:r>
      <w:r w:rsidR="00C52F37">
        <w:rPr>
          <w:rFonts w:ascii="Times New Roman" w:hAnsi="Times New Roman" w:cs="Times New Roman"/>
          <w:sz w:val="28"/>
          <w:szCs w:val="28"/>
        </w:rPr>
        <w:t>6</w:t>
      </w:r>
      <w:r w:rsidRPr="00592D35">
        <w:rPr>
          <w:rFonts w:ascii="Times New Roman" w:hAnsi="Times New Roman" w:cs="Times New Roman"/>
          <w:sz w:val="28"/>
          <w:szCs w:val="28"/>
        </w:rPr>
        <w:t>.1. В предоставлении Муниципальной услуги может быть отказано на следующих основаниях:</w:t>
      </w:r>
    </w:p>
    <w:p w:rsidR="00E15C4D" w:rsidRPr="00592D35" w:rsidRDefault="00E15C4D" w:rsidP="00E15C4D">
      <w:pPr>
        <w:widowControl w:val="0"/>
        <w:ind w:firstLine="709"/>
        <w:contextualSpacing/>
        <w:jc w:val="both"/>
        <w:rPr>
          <w:rFonts w:ascii="Times New Roman" w:hAnsi="Times New Roman" w:cs="Times New Roman"/>
          <w:sz w:val="28"/>
          <w:szCs w:val="28"/>
        </w:rPr>
      </w:pPr>
      <w:r w:rsidRPr="00592D35">
        <w:rPr>
          <w:rFonts w:ascii="Times New Roman" w:hAnsi="Times New Roman" w:cs="Times New Roman"/>
          <w:sz w:val="28"/>
          <w:szCs w:val="28"/>
        </w:rPr>
        <w:t>- отсутствие одного из документов, указанных в пункте 2.7. Административного регламента;</w:t>
      </w:r>
    </w:p>
    <w:p w:rsidR="00E15C4D" w:rsidRPr="00592D35" w:rsidRDefault="00E15C4D" w:rsidP="00E15C4D">
      <w:pPr>
        <w:widowControl w:val="0"/>
        <w:ind w:firstLine="709"/>
        <w:contextualSpacing/>
        <w:jc w:val="both"/>
        <w:rPr>
          <w:rFonts w:ascii="Times New Roman" w:hAnsi="Times New Roman" w:cs="Times New Roman"/>
          <w:sz w:val="28"/>
          <w:szCs w:val="28"/>
        </w:rPr>
      </w:pPr>
      <w:r w:rsidRPr="00592D35">
        <w:rPr>
          <w:rFonts w:ascii="Times New Roman" w:hAnsi="Times New Roman" w:cs="Times New Roman"/>
          <w:sz w:val="28"/>
          <w:szCs w:val="28"/>
        </w:rPr>
        <w:t>- несоответствие хотя бы одного из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E15C4D" w:rsidRPr="00592D35" w:rsidRDefault="00E15C4D" w:rsidP="00E15C4D">
      <w:pPr>
        <w:widowControl w:val="0"/>
        <w:ind w:firstLine="709"/>
        <w:contextualSpacing/>
        <w:jc w:val="both"/>
        <w:rPr>
          <w:rFonts w:ascii="Times New Roman" w:hAnsi="Times New Roman" w:cs="Times New Roman"/>
          <w:sz w:val="28"/>
          <w:szCs w:val="28"/>
        </w:rPr>
      </w:pPr>
      <w:r w:rsidRPr="00592D35">
        <w:rPr>
          <w:rFonts w:ascii="Times New Roman" w:hAnsi="Times New Roman" w:cs="Times New Roman"/>
          <w:sz w:val="28"/>
          <w:szCs w:val="28"/>
        </w:rPr>
        <w:t>- предоставления поддельных документов, документов, утративших силу, недействительных документов;</w:t>
      </w:r>
    </w:p>
    <w:p w:rsidR="00E15C4D" w:rsidRPr="00592D35" w:rsidRDefault="00E15C4D" w:rsidP="00E15C4D">
      <w:pPr>
        <w:widowControl w:val="0"/>
        <w:ind w:firstLine="709"/>
        <w:contextualSpacing/>
        <w:jc w:val="both"/>
        <w:rPr>
          <w:rFonts w:ascii="Times New Roman" w:hAnsi="Times New Roman" w:cs="Times New Roman"/>
          <w:sz w:val="28"/>
          <w:szCs w:val="28"/>
        </w:rPr>
      </w:pPr>
      <w:r w:rsidRPr="00592D35">
        <w:rPr>
          <w:rFonts w:ascii="Times New Roman" w:hAnsi="Times New Roman" w:cs="Times New Roman"/>
          <w:sz w:val="28"/>
          <w:szCs w:val="28"/>
        </w:rPr>
        <w:t>- обращение за получением Муниципальной услуги ненадлежащего лица;</w:t>
      </w:r>
    </w:p>
    <w:p w:rsidR="00E15C4D" w:rsidRPr="00592D35" w:rsidRDefault="00E15C4D" w:rsidP="00E15C4D">
      <w:pPr>
        <w:pStyle w:val="10"/>
        <w:widowControl w:val="0"/>
        <w:tabs>
          <w:tab w:val="clear" w:pos="360"/>
          <w:tab w:val="left" w:pos="709"/>
          <w:tab w:val="left" w:pos="1134"/>
        </w:tabs>
        <w:spacing w:before="0" w:after="0"/>
        <w:ind w:firstLine="709"/>
        <w:contextualSpacing/>
        <w:rPr>
          <w:sz w:val="28"/>
          <w:szCs w:val="28"/>
        </w:rPr>
      </w:pPr>
      <w:r w:rsidRPr="00592D35">
        <w:rPr>
          <w:sz w:val="28"/>
          <w:szCs w:val="28"/>
        </w:rPr>
        <w:t>- представителем не представлена оформленная в установленном порядке доверенность на осуществление действий;</w:t>
      </w:r>
    </w:p>
    <w:p w:rsidR="00E15C4D" w:rsidRPr="00592D35" w:rsidRDefault="00E15C4D" w:rsidP="00E15C4D">
      <w:pPr>
        <w:widowControl w:val="0"/>
        <w:tabs>
          <w:tab w:val="left" w:pos="-180"/>
        </w:tabs>
        <w:contextualSpacing/>
        <w:jc w:val="both"/>
        <w:rPr>
          <w:rFonts w:ascii="Times New Roman" w:hAnsi="Times New Roman" w:cs="Times New Roman"/>
          <w:sz w:val="28"/>
          <w:szCs w:val="28"/>
        </w:rPr>
      </w:pPr>
      <w:r w:rsidRPr="00592D35">
        <w:rPr>
          <w:rFonts w:ascii="Times New Roman" w:hAnsi="Times New Roman" w:cs="Times New Roman"/>
          <w:sz w:val="28"/>
          <w:szCs w:val="28"/>
        </w:rPr>
        <w:tab/>
        <w:t>- несоответствие объекта капитального строительства требованиям градостроительного плана земельного участка;</w:t>
      </w:r>
    </w:p>
    <w:p w:rsidR="00E15C4D" w:rsidRPr="00592D35" w:rsidRDefault="00E15C4D" w:rsidP="00E15C4D">
      <w:pPr>
        <w:widowControl w:val="0"/>
        <w:tabs>
          <w:tab w:val="left" w:pos="-180"/>
        </w:tabs>
        <w:contextualSpacing/>
        <w:jc w:val="both"/>
        <w:rPr>
          <w:rFonts w:ascii="Times New Roman" w:hAnsi="Times New Roman" w:cs="Times New Roman"/>
          <w:sz w:val="28"/>
          <w:szCs w:val="28"/>
        </w:rPr>
      </w:pPr>
      <w:r w:rsidRPr="00592D35">
        <w:rPr>
          <w:rFonts w:ascii="Times New Roman" w:hAnsi="Times New Roman" w:cs="Times New Roman"/>
          <w:sz w:val="28"/>
          <w:szCs w:val="28"/>
        </w:rPr>
        <w:tab/>
        <w:t>- несоответствие объекта капитального строительства требованиям, установленным в разрешении на ввод объекта в эксплуатацию;</w:t>
      </w:r>
    </w:p>
    <w:p w:rsidR="00E15C4D" w:rsidRPr="00592D35" w:rsidRDefault="00E15C4D" w:rsidP="00E15C4D">
      <w:pPr>
        <w:widowControl w:val="0"/>
        <w:tabs>
          <w:tab w:val="left" w:pos="-180"/>
        </w:tabs>
        <w:contextualSpacing/>
        <w:jc w:val="both"/>
        <w:rPr>
          <w:rFonts w:ascii="Times New Roman" w:hAnsi="Times New Roman" w:cs="Times New Roman"/>
          <w:sz w:val="28"/>
          <w:szCs w:val="28"/>
        </w:rPr>
      </w:pPr>
      <w:r w:rsidRPr="00592D35">
        <w:rPr>
          <w:rFonts w:ascii="Times New Roman" w:hAnsi="Times New Roman" w:cs="Times New Roman"/>
          <w:sz w:val="28"/>
          <w:szCs w:val="28"/>
        </w:rPr>
        <w:tab/>
        <w:t xml:space="preserve">- несоответствие параметров </w:t>
      </w:r>
      <w:bookmarkStart w:id="8" w:name="sub_10231"/>
      <w:r w:rsidRPr="00592D35">
        <w:rPr>
          <w:rFonts w:ascii="Times New Roman" w:hAnsi="Times New Roman" w:cs="Times New Roman"/>
          <w:sz w:val="28"/>
          <w:szCs w:val="28"/>
        </w:rPr>
        <w:t>построенного, реконструированного, отремонтированного объекта капитального строительства проектной документации (данное основание не применяется в отношении объектов капитального строительства).</w:t>
      </w:r>
    </w:p>
    <w:p w:rsidR="00E15C4D" w:rsidRPr="00592D35" w:rsidRDefault="00E15C4D" w:rsidP="00E15C4D">
      <w:pPr>
        <w:widowControl w:val="0"/>
        <w:tabs>
          <w:tab w:val="left" w:pos="-180"/>
        </w:tabs>
        <w:jc w:val="both"/>
        <w:rPr>
          <w:rFonts w:ascii="Times New Roman" w:hAnsi="Times New Roman" w:cs="Times New Roman"/>
          <w:sz w:val="28"/>
          <w:szCs w:val="28"/>
        </w:rPr>
      </w:pPr>
      <w:r w:rsidRPr="00592D35">
        <w:rPr>
          <w:rFonts w:ascii="Times New Roman" w:hAnsi="Times New Roman" w:cs="Times New Roman"/>
          <w:sz w:val="28"/>
          <w:szCs w:val="28"/>
        </w:rPr>
        <w:tab/>
        <w:t>2.</w:t>
      </w:r>
      <w:r w:rsidR="000A007B">
        <w:rPr>
          <w:rFonts w:ascii="Times New Roman" w:hAnsi="Times New Roman" w:cs="Times New Roman"/>
          <w:sz w:val="28"/>
          <w:szCs w:val="28"/>
        </w:rPr>
        <w:t>6</w:t>
      </w:r>
      <w:r w:rsidRPr="00592D35">
        <w:rPr>
          <w:rFonts w:ascii="Times New Roman" w:hAnsi="Times New Roman" w:cs="Times New Roman"/>
          <w:sz w:val="28"/>
          <w:szCs w:val="28"/>
        </w:rPr>
        <w:t>.2. Основанием для отказа в выдаче разрешения на ввод объекта в эксплуатацию, кроме указанных в п. 2.</w:t>
      </w:r>
      <w:r w:rsidR="000A007B">
        <w:rPr>
          <w:rFonts w:ascii="Times New Roman" w:hAnsi="Times New Roman" w:cs="Times New Roman"/>
          <w:sz w:val="28"/>
          <w:szCs w:val="28"/>
        </w:rPr>
        <w:t>6</w:t>
      </w:r>
      <w:r w:rsidRPr="00592D35">
        <w:rPr>
          <w:rFonts w:ascii="Times New Roman" w:hAnsi="Times New Roman" w:cs="Times New Roman"/>
          <w:sz w:val="28"/>
          <w:szCs w:val="28"/>
        </w:rPr>
        <w:t xml:space="preserve">.1. настоящего регламента, является невыполнение застройщиком требований, предусмотренных частью 18      статьи 51 Градостроительного Кодекса РФ. В таком случае разрешение на ввод объекта в эксплуатацию выдается только после передачи безвозмездно в орган, выдавший разрешение на строительство, сведений о площади, о высоте и этажности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Градостроительного Кодекса РФ, или одного экземпляра копии схемы планировочной организации земельного участка с обозначением места </w:t>
      </w:r>
      <w:r w:rsidRPr="00592D35">
        <w:rPr>
          <w:rFonts w:ascii="Times New Roman" w:hAnsi="Times New Roman" w:cs="Times New Roman"/>
          <w:sz w:val="28"/>
          <w:szCs w:val="28"/>
        </w:rPr>
        <w:lastRenderedPageBreak/>
        <w:t>размещения объекта индивидуального жилищного строительства.</w:t>
      </w:r>
    </w:p>
    <w:p w:rsidR="00E15C4D" w:rsidRPr="00592D35" w:rsidRDefault="00E15C4D" w:rsidP="00E15C4D">
      <w:pPr>
        <w:widowControl w:val="0"/>
        <w:tabs>
          <w:tab w:val="left" w:pos="-180"/>
        </w:tabs>
        <w:jc w:val="both"/>
        <w:rPr>
          <w:rFonts w:ascii="Times New Roman" w:hAnsi="Times New Roman" w:cs="Times New Roman"/>
          <w:sz w:val="28"/>
          <w:szCs w:val="28"/>
        </w:rPr>
      </w:pPr>
    </w:p>
    <w:p w:rsidR="00E15C4D" w:rsidRPr="00592D35" w:rsidRDefault="00E15C4D" w:rsidP="00600B83">
      <w:pPr>
        <w:widowControl w:val="0"/>
        <w:spacing w:line="200" w:lineRule="atLeast"/>
        <w:jc w:val="center"/>
        <w:rPr>
          <w:rFonts w:ascii="Times New Roman" w:hAnsi="Times New Roman" w:cs="Times New Roman"/>
          <w:sz w:val="28"/>
          <w:szCs w:val="28"/>
        </w:rPr>
      </w:pPr>
      <w:r w:rsidRPr="00592D35">
        <w:rPr>
          <w:rFonts w:ascii="Times New Roman" w:hAnsi="Times New Roman" w:cs="Times New Roman"/>
          <w:sz w:val="28"/>
          <w:szCs w:val="28"/>
        </w:rPr>
        <w:t>2.</w:t>
      </w:r>
      <w:r w:rsidR="000A007B">
        <w:rPr>
          <w:rFonts w:ascii="Times New Roman" w:hAnsi="Times New Roman" w:cs="Times New Roman"/>
          <w:sz w:val="28"/>
          <w:szCs w:val="28"/>
        </w:rPr>
        <w:t>7</w:t>
      </w:r>
      <w:r w:rsidRPr="00592D35">
        <w:rPr>
          <w:rFonts w:ascii="Times New Roman" w:hAnsi="Times New Roman" w:cs="Times New Roman"/>
          <w:sz w:val="28"/>
          <w:szCs w:val="28"/>
        </w:rPr>
        <w:t xml:space="preserve">.  Требования к оборудованию мест оказания </w:t>
      </w:r>
      <w:r w:rsidRPr="00592D35">
        <w:rPr>
          <w:rFonts w:ascii="Times New Roman" w:hAnsi="Times New Roman" w:cs="Times New Roman"/>
          <w:bCs/>
          <w:sz w:val="28"/>
          <w:szCs w:val="28"/>
        </w:rPr>
        <w:t xml:space="preserve">Муниципальной </w:t>
      </w:r>
      <w:r w:rsidRPr="00592D35">
        <w:rPr>
          <w:rFonts w:ascii="Times New Roman" w:hAnsi="Times New Roman" w:cs="Times New Roman"/>
          <w:sz w:val="28"/>
          <w:szCs w:val="28"/>
        </w:rPr>
        <w:t>услуги</w:t>
      </w:r>
    </w:p>
    <w:p w:rsidR="00E15C4D" w:rsidRPr="00592D35" w:rsidRDefault="000A007B" w:rsidP="00E15C4D">
      <w:pPr>
        <w:pStyle w:val="32"/>
        <w:widowControl w:val="0"/>
        <w:suppressAutoHyphens w:val="0"/>
        <w:spacing w:after="0"/>
        <w:ind w:left="0" w:firstLine="709"/>
        <w:jc w:val="both"/>
        <w:rPr>
          <w:sz w:val="28"/>
          <w:szCs w:val="28"/>
        </w:rPr>
      </w:pPr>
      <w:r>
        <w:rPr>
          <w:sz w:val="28"/>
          <w:szCs w:val="28"/>
        </w:rPr>
        <w:t>2.7</w:t>
      </w:r>
      <w:r w:rsidR="00E15C4D" w:rsidRPr="00592D35">
        <w:rPr>
          <w:sz w:val="28"/>
          <w:szCs w:val="28"/>
        </w:rPr>
        <w:t>.1. Прием граждан для оказания Муниципальной услуги осуществ</w:t>
      </w:r>
      <w:r>
        <w:rPr>
          <w:sz w:val="28"/>
          <w:szCs w:val="28"/>
        </w:rPr>
        <w:t>ляется согласно графику работы.</w:t>
      </w:r>
    </w:p>
    <w:p w:rsidR="00E15C4D" w:rsidRPr="00592D35" w:rsidRDefault="00E15C4D" w:rsidP="00E15C4D">
      <w:pPr>
        <w:pStyle w:val="ad"/>
        <w:widowControl w:val="0"/>
        <w:suppressLineNumbers w:val="0"/>
        <w:shd w:val="clear" w:color="auto" w:fill="FFFFFF"/>
        <w:suppressAutoHyphens w:val="0"/>
        <w:ind w:firstLine="709"/>
        <w:jc w:val="both"/>
        <w:rPr>
          <w:sz w:val="28"/>
          <w:szCs w:val="28"/>
        </w:rPr>
      </w:pPr>
      <w:r w:rsidRPr="00592D35">
        <w:rPr>
          <w:sz w:val="28"/>
          <w:szCs w:val="28"/>
        </w:rPr>
        <w:t>2.</w:t>
      </w:r>
      <w:r w:rsidR="000A007B">
        <w:rPr>
          <w:sz w:val="28"/>
          <w:szCs w:val="28"/>
        </w:rPr>
        <w:t>7</w:t>
      </w:r>
      <w:r w:rsidRPr="00592D35">
        <w:rPr>
          <w:sz w:val="28"/>
          <w:szCs w:val="28"/>
        </w:rPr>
        <w:t>.2. Помещения, выделенные для предоставления Муниципальной услуги, должны соответствовать санитарно-эпидемиологическим правилам.</w:t>
      </w:r>
    </w:p>
    <w:p w:rsidR="00E15C4D" w:rsidRPr="00592D35" w:rsidRDefault="00E15C4D" w:rsidP="00E15C4D">
      <w:pPr>
        <w:pStyle w:val="ad"/>
        <w:widowControl w:val="0"/>
        <w:suppressLineNumbers w:val="0"/>
        <w:shd w:val="clear" w:color="auto" w:fill="FFFFFF"/>
        <w:suppressAutoHyphens w:val="0"/>
        <w:ind w:firstLine="709"/>
        <w:jc w:val="both"/>
        <w:rPr>
          <w:sz w:val="28"/>
          <w:szCs w:val="28"/>
        </w:rPr>
      </w:pPr>
      <w:r w:rsidRPr="00592D35">
        <w:rPr>
          <w:sz w:val="28"/>
          <w:szCs w:val="28"/>
        </w:rPr>
        <w:t>2.</w:t>
      </w:r>
      <w:r w:rsidR="000A007B">
        <w:rPr>
          <w:sz w:val="28"/>
          <w:szCs w:val="28"/>
        </w:rPr>
        <w:t>7</w:t>
      </w:r>
      <w:r w:rsidRPr="00592D35">
        <w:rPr>
          <w:sz w:val="28"/>
          <w:szCs w:val="28"/>
        </w:rPr>
        <w:t>.3. Для ожидания гражданам отводится специальное место, оборудованное стульями.</w:t>
      </w:r>
    </w:p>
    <w:p w:rsidR="00E15C4D" w:rsidRPr="00592D35" w:rsidRDefault="00E15C4D" w:rsidP="00E15C4D">
      <w:pPr>
        <w:pStyle w:val="ad"/>
        <w:widowControl w:val="0"/>
        <w:suppressLineNumbers w:val="0"/>
        <w:shd w:val="clear" w:color="auto" w:fill="FFFFFF"/>
        <w:suppressAutoHyphens w:val="0"/>
        <w:ind w:firstLine="709"/>
        <w:jc w:val="both"/>
        <w:rPr>
          <w:sz w:val="28"/>
          <w:szCs w:val="28"/>
        </w:rPr>
      </w:pPr>
      <w:r w:rsidRPr="00592D35">
        <w:rPr>
          <w:sz w:val="28"/>
          <w:szCs w:val="28"/>
        </w:rPr>
        <w:t>2.</w:t>
      </w:r>
      <w:r w:rsidR="000A007B">
        <w:rPr>
          <w:sz w:val="28"/>
          <w:szCs w:val="28"/>
        </w:rPr>
        <w:t>7</w:t>
      </w:r>
      <w:r w:rsidRPr="00592D35">
        <w:rPr>
          <w:sz w:val="28"/>
          <w:szCs w:val="28"/>
        </w:rPr>
        <w:t>.4. Рабочие места работников, осуществляющих рассмотрение обращений граждан, оборудуются средствами вычислительной техники (как правило, один компьютер с доступом к информационным ресурсам Администрации, информационно-справочным системам)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обращении граждан).</w:t>
      </w:r>
    </w:p>
    <w:p w:rsidR="00E15C4D" w:rsidRPr="00592D35" w:rsidRDefault="00E15C4D" w:rsidP="00E15C4D">
      <w:pPr>
        <w:pStyle w:val="ad"/>
        <w:widowControl w:val="0"/>
        <w:suppressLineNumbers w:val="0"/>
        <w:shd w:val="clear" w:color="auto" w:fill="FFFFFF"/>
        <w:suppressAutoHyphens w:val="0"/>
        <w:ind w:firstLine="709"/>
        <w:jc w:val="both"/>
        <w:rPr>
          <w:sz w:val="28"/>
          <w:szCs w:val="28"/>
        </w:rPr>
      </w:pPr>
      <w:r w:rsidRPr="00592D35">
        <w:rPr>
          <w:sz w:val="28"/>
          <w:szCs w:val="28"/>
        </w:rPr>
        <w:t>2.</w:t>
      </w:r>
      <w:r w:rsidR="000A007B">
        <w:rPr>
          <w:sz w:val="28"/>
          <w:szCs w:val="28"/>
        </w:rPr>
        <w:t>7</w:t>
      </w:r>
      <w:r w:rsidRPr="00592D35">
        <w:rPr>
          <w:sz w:val="28"/>
          <w:szCs w:val="28"/>
        </w:rPr>
        <w:t>.5. 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E15C4D" w:rsidRPr="00592D35" w:rsidRDefault="00E15C4D" w:rsidP="00E15C4D">
      <w:pPr>
        <w:pStyle w:val="ad"/>
        <w:widowControl w:val="0"/>
        <w:suppressLineNumbers w:val="0"/>
        <w:shd w:val="clear" w:color="auto" w:fill="FFFFFF"/>
        <w:suppressAutoHyphens w:val="0"/>
        <w:ind w:firstLine="709"/>
        <w:jc w:val="both"/>
        <w:rPr>
          <w:sz w:val="28"/>
          <w:szCs w:val="28"/>
        </w:rPr>
      </w:pPr>
      <w:r w:rsidRPr="00592D35">
        <w:rPr>
          <w:sz w:val="28"/>
          <w:szCs w:val="28"/>
        </w:rPr>
        <w:t>2.</w:t>
      </w:r>
      <w:r w:rsidR="000A007B">
        <w:rPr>
          <w:sz w:val="28"/>
          <w:szCs w:val="28"/>
        </w:rPr>
        <w:t>7</w:t>
      </w:r>
      <w:r w:rsidRPr="00592D35">
        <w:rPr>
          <w:sz w:val="28"/>
          <w:szCs w:val="28"/>
        </w:rPr>
        <w:t>.6. В местах предоставления Муниципальной услуги предусматривается оборудование доступных мест общественного пользования (туалетов).</w:t>
      </w:r>
    </w:p>
    <w:bookmarkEnd w:id="8"/>
    <w:p w:rsidR="00E15C4D" w:rsidRPr="000A007B" w:rsidRDefault="00E15C4D" w:rsidP="000A007B">
      <w:pPr>
        <w:widowControl w:val="0"/>
        <w:ind w:firstLine="900"/>
        <w:jc w:val="center"/>
        <w:rPr>
          <w:rFonts w:ascii="Times New Roman" w:hAnsi="Times New Roman" w:cs="Times New Roman"/>
          <w:sz w:val="28"/>
          <w:szCs w:val="28"/>
        </w:rPr>
      </w:pPr>
      <w:r w:rsidRPr="00592D35">
        <w:rPr>
          <w:rFonts w:ascii="Times New Roman" w:hAnsi="Times New Roman" w:cs="Times New Roman"/>
          <w:sz w:val="28"/>
          <w:szCs w:val="28"/>
          <w:lang w:val="en-US"/>
        </w:rPr>
        <w:t>III</w:t>
      </w:r>
      <w:r w:rsidRPr="00592D35">
        <w:rPr>
          <w:rFonts w:ascii="Times New Roman" w:hAnsi="Times New Roman" w:cs="Times New Roman"/>
          <w:sz w:val="28"/>
          <w:szCs w:val="28"/>
        </w:rPr>
        <w:t>. Административные процедуры</w:t>
      </w:r>
    </w:p>
    <w:p w:rsidR="00E15C4D" w:rsidRPr="00592D35" w:rsidRDefault="00E15C4D" w:rsidP="00E15C4D">
      <w:pPr>
        <w:pStyle w:val="aa"/>
        <w:widowControl w:val="0"/>
        <w:ind w:left="0" w:firstLine="720"/>
        <w:jc w:val="both"/>
        <w:rPr>
          <w:sz w:val="28"/>
          <w:szCs w:val="28"/>
        </w:rPr>
      </w:pPr>
      <w:r w:rsidRPr="00592D35">
        <w:rPr>
          <w:sz w:val="28"/>
          <w:szCs w:val="28"/>
        </w:rPr>
        <w:t>Юридическим фактом, служащим основанием для начала работ по предоставлению Муниципальной услуги юридическим и физическим лицам, является подача лицом, заинтересованным в получении разрешения, заявлени</w:t>
      </w:r>
      <w:r w:rsidR="000A007B">
        <w:rPr>
          <w:sz w:val="28"/>
          <w:szCs w:val="28"/>
        </w:rPr>
        <w:t>е на</w:t>
      </w:r>
      <w:r w:rsidRPr="00592D35">
        <w:rPr>
          <w:sz w:val="28"/>
          <w:szCs w:val="28"/>
        </w:rPr>
        <w:t xml:space="preserve"> имя главы администрации</w:t>
      </w:r>
      <w:r w:rsidRPr="00592D35">
        <w:rPr>
          <w:color w:val="FF0000"/>
          <w:sz w:val="28"/>
          <w:szCs w:val="28"/>
        </w:rPr>
        <w:t xml:space="preserve"> </w:t>
      </w:r>
      <w:r w:rsidR="000A007B" w:rsidRPr="000A007B">
        <w:rPr>
          <w:color w:val="000000" w:themeColor="text1"/>
          <w:sz w:val="28"/>
          <w:szCs w:val="28"/>
        </w:rPr>
        <w:t>городского поселения «Карымское»</w:t>
      </w:r>
      <w:r w:rsidRPr="00592D35">
        <w:rPr>
          <w:sz w:val="28"/>
          <w:szCs w:val="28"/>
        </w:rPr>
        <w:t xml:space="preserve"> с приложением документов, указанных в пункте 2.</w:t>
      </w:r>
      <w:r w:rsidR="000A007B">
        <w:rPr>
          <w:sz w:val="28"/>
          <w:szCs w:val="28"/>
        </w:rPr>
        <w:t>5</w:t>
      </w:r>
      <w:r w:rsidRPr="00592D35">
        <w:rPr>
          <w:sz w:val="28"/>
          <w:szCs w:val="28"/>
        </w:rPr>
        <w:t xml:space="preserve"> настоящего Административного регламента.</w:t>
      </w:r>
    </w:p>
    <w:p w:rsidR="00E15C4D" w:rsidRPr="00592D35" w:rsidRDefault="00E15C4D" w:rsidP="00E15C4D">
      <w:pPr>
        <w:widowControl w:val="0"/>
        <w:ind w:firstLine="720"/>
        <w:jc w:val="both"/>
        <w:rPr>
          <w:rFonts w:ascii="Times New Roman" w:hAnsi="Times New Roman" w:cs="Times New Roman"/>
          <w:kern w:val="1"/>
          <w:sz w:val="28"/>
          <w:szCs w:val="28"/>
        </w:rPr>
      </w:pPr>
      <w:r w:rsidRPr="00592D35">
        <w:rPr>
          <w:rFonts w:ascii="Times New Roman" w:hAnsi="Times New Roman" w:cs="Times New Roman"/>
          <w:sz w:val="28"/>
          <w:szCs w:val="28"/>
        </w:rPr>
        <w:t>Бланк заявления предоставляется заявителю сотрудниками администрации поселения.</w:t>
      </w:r>
    </w:p>
    <w:p w:rsidR="00E15C4D" w:rsidRPr="00592D35" w:rsidRDefault="00E15C4D" w:rsidP="00E15C4D">
      <w:pPr>
        <w:widowControl w:val="0"/>
        <w:ind w:firstLine="720"/>
        <w:jc w:val="both"/>
        <w:rPr>
          <w:rFonts w:ascii="Times New Roman" w:hAnsi="Times New Roman" w:cs="Times New Roman"/>
          <w:kern w:val="1"/>
          <w:sz w:val="28"/>
          <w:szCs w:val="28"/>
        </w:rPr>
      </w:pPr>
      <w:r w:rsidRPr="00592D35">
        <w:rPr>
          <w:rFonts w:ascii="Times New Roman" w:hAnsi="Times New Roman" w:cs="Times New Roman"/>
          <w:sz w:val="28"/>
          <w:szCs w:val="28"/>
        </w:rPr>
        <w:t xml:space="preserve">Документы, необходимые для принятия соответствующего решения о выдаче разрешения на ввод объекта в эксплуатацию представляются в подлинниках. При предоставлении ксерокопий документов обязательно предоставляются </w:t>
      </w:r>
      <w:r w:rsidRPr="00592D35">
        <w:rPr>
          <w:rFonts w:ascii="Times New Roman" w:hAnsi="Times New Roman" w:cs="Times New Roman"/>
          <w:kern w:val="1"/>
          <w:sz w:val="28"/>
          <w:szCs w:val="28"/>
        </w:rPr>
        <w:t>подлинные для обозрения и сверки. После принятия соответствующего решения копии представленных документов передаются для хранения в архиве администрации поселения.</w:t>
      </w:r>
    </w:p>
    <w:p w:rsidR="00E15C4D" w:rsidRDefault="00E15C4D" w:rsidP="00E15C4D">
      <w:pPr>
        <w:pStyle w:val="ac"/>
        <w:widowControl w:val="0"/>
        <w:jc w:val="center"/>
        <w:rPr>
          <w:rFonts w:ascii="Times New Roman" w:hAnsi="Times New Roman"/>
          <w:sz w:val="28"/>
          <w:szCs w:val="28"/>
        </w:rPr>
      </w:pPr>
      <w:bookmarkStart w:id="9" w:name="_Toc136151977"/>
      <w:bookmarkStart w:id="10" w:name="_Toc136239813"/>
      <w:bookmarkStart w:id="11" w:name="_Toc136321787"/>
      <w:bookmarkStart w:id="12" w:name="_Toc136666939"/>
      <w:bookmarkStart w:id="13" w:name="_Toc153254272"/>
      <w:bookmarkStart w:id="14" w:name="_Toc158537623"/>
    </w:p>
    <w:p w:rsidR="00600B83" w:rsidRPr="00592D35" w:rsidRDefault="00600B83" w:rsidP="00E15C4D">
      <w:pPr>
        <w:pStyle w:val="ac"/>
        <w:widowControl w:val="0"/>
        <w:jc w:val="center"/>
        <w:rPr>
          <w:rFonts w:ascii="Times New Roman" w:hAnsi="Times New Roman"/>
          <w:sz w:val="28"/>
          <w:szCs w:val="28"/>
        </w:rPr>
      </w:pPr>
    </w:p>
    <w:p w:rsidR="00E15C4D" w:rsidRPr="00592D35" w:rsidRDefault="00E15C4D" w:rsidP="00E15C4D">
      <w:pPr>
        <w:pStyle w:val="ac"/>
        <w:widowControl w:val="0"/>
        <w:jc w:val="center"/>
        <w:rPr>
          <w:rFonts w:ascii="Times New Roman" w:hAnsi="Times New Roman"/>
          <w:sz w:val="28"/>
          <w:szCs w:val="28"/>
        </w:rPr>
      </w:pPr>
      <w:r w:rsidRPr="00592D35">
        <w:rPr>
          <w:rFonts w:ascii="Times New Roman" w:hAnsi="Times New Roman"/>
          <w:sz w:val="28"/>
          <w:szCs w:val="28"/>
        </w:rPr>
        <w:lastRenderedPageBreak/>
        <w:t>3.1. Последовательность административных действий (процедур)</w:t>
      </w:r>
      <w:bookmarkEnd w:id="9"/>
      <w:bookmarkEnd w:id="10"/>
      <w:bookmarkEnd w:id="11"/>
      <w:bookmarkEnd w:id="12"/>
      <w:bookmarkEnd w:id="13"/>
      <w:bookmarkEnd w:id="14"/>
    </w:p>
    <w:p w:rsidR="00E15C4D" w:rsidRPr="00592D35" w:rsidRDefault="00E15C4D" w:rsidP="00E15C4D">
      <w:pPr>
        <w:pStyle w:val="ac"/>
        <w:widowControl w:val="0"/>
        <w:jc w:val="center"/>
        <w:rPr>
          <w:rFonts w:ascii="Times New Roman" w:hAnsi="Times New Roman"/>
          <w:sz w:val="28"/>
          <w:szCs w:val="28"/>
        </w:rPr>
      </w:pPr>
      <w:r w:rsidRPr="00592D35">
        <w:rPr>
          <w:rFonts w:ascii="Times New Roman" w:hAnsi="Times New Roman"/>
          <w:sz w:val="28"/>
          <w:szCs w:val="28"/>
        </w:rPr>
        <w:t>при предоставлении Муниципальной услуги</w:t>
      </w:r>
    </w:p>
    <w:p w:rsidR="00E15C4D" w:rsidRPr="00592D35" w:rsidRDefault="00E15C4D" w:rsidP="00E15C4D">
      <w:pPr>
        <w:widowControl w:val="0"/>
        <w:ind w:firstLine="540"/>
        <w:jc w:val="both"/>
        <w:rPr>
          <w:rFonts w:ascii="Times New Roman" w:hAnsi="Times New Roman" w:cs="Times New Roman"/>
          <w:kern w:val="1"/>
          <w:sz w:val="28"/>
          <w:szCs w:val="28"/>
        </w:rPr>
      </w:pPr>
    </w:p>
    <w:p w:rsidR="00E15C4D" w:rsidRPr="00592D35" w:rsidRDefault="00E15C4D" w:rsidP="00E15C4D">
      <w:pPr>
        <w:widowControl w:val="0"/>
        <w:ind w:firstLine="720"/>
        <w:jc w:val="both"/>
        <w:rPr>
          <w:rFonts w:ascii="Times New Roman" w:hAnsi="Times New Roman" w:cs="Times New Roman"/>
          <w:sz w:val="28"/>
          <w:szCs w:val="28"/>
        </w:rPr>
      </w:pPr>
      <w:r w:rsidRPr="00592D35">
        <w:rPr>
          <w:rFonts w:ascii="Times New Roman" w:hAnsi="Times New Roman" w:cs="Times New Roman"/>
          <w:kern w:val="1"/>
          <w:sz w:val="28"/>
          <w:szCs w:val="28"/>
        </w:rPr>
        <w:t>3.1.1. Последовательность предоставления</w:t>
      </w:r>
      <w:r w:rsidRPr="00592D35">
        <w:rPr>
          <w:rFonts w:ascii="Times New Roman" w:hAnsi="Times New Roman" w:cs="Times New Roman"/>
          <w:sz w:val="28"/>
          <w:szCs w:val="28"/>
        </w:rPr>
        <w:t xml:space="preserve"> Муниципальной услуги:</w:t>
      </w:r>
    </w:p>
    <w:p w:rsidR="00E15C4D" w:rsidRPr="00592D35" w:rsidRDefault="00E15C4D" w:rsidP="00E15C4D">
      <w:pPr>
        <w:widowControl w:val="0"/>
        <w:ind w:firstLine="540"/>
        <w:jc w:val="both"/>
        <w:rPr>
          <w:rFonts w:ascii="Times New Roman" w:hAnsi="Times New Roman" w:cs="Times New Roman"/>
          <w:sz w:val="28"/>
          <w:szCs w:val="28"/>
        </w:rPr>
      </w:pPr>
      <w:r w:rsidRPr="00592D35">
        <w:rPr>
          <w:rFonts w:ascii="Times New Roman" w:hAnsi="Times New Roman" w:cs="Times New Roman"/>
          <w:sz w:val="28"/>
          <w:szCs w:val="28"/>
        </w:rPr>
        <w:t>- приём заявления с проверкой наличия и правильности оформления прилагаемого комплекта документов производится специалистом администрации поселения, уполномоченным в области градостроительной деятельности. В случае наличия полного комплекта документов, заявление регистрируется в журнале регистрации заявлений о выдаче разрешений на ввод объекта в эксплуатацию объектов капитального строительства в течение 1 дня;</w:t>
      </w:r>
    </w:p>
    <w:p w:rsidR="00E15C4D" w:rsidRPr="00592D35" w:rsidRDefault="00E15C4D" w:rsidP="00E15C4D">
      <w:pPr>
        <w:widowControl w:val="0"/>
        <w:ind w:firstLine="540"/>
        <w:jc w:val="both"/>
        <w:rPr>
          <w:rFonts w:ascii="Times New Roman" w:hAnsi="Times New Roman" w:cs="Times New Roman"/>
          <w:sz w:val="28"/>
          <w:szCs w:val="28"/>
        </w:rPr>
      </w:pPr>
      <w:r w:rsidRPr="00592D35">
        <w:rPr>
          <w:rFonts w:ascii="Times New Roman" w:hAnsi="Times New Roman" w:cs="Times New Roman"/>
          <w:sz w:val="28"/>
          <w:szCs w:val="28"/>
        </w:rPr>
        <w:t>- специалистом администрации поселения, уполномоченным в области градостроительной деятельности, проводится осмотр построенного, реконструированного, отремонтированного объекта капитального строительства на соответствие объекта требованиям градостроительного плана земельного участка, требованиям, установленным в разрешении на строительство,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 в течение 3 дней (в случае, если при строительстве, реконструкции, капитальном ремонте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E15C4D" w:rsidRPr="00592D35" w:rsidRDefault="00E15C4D" w:rsidP="00E15C4D">
      <w:pPr>
        <w:widowControl w:val="0"/>
        <w:ind w:firstLine="540"/>
        <w:jc w:val="both"/>
        <w:rPr>
          <w:rFonts w:ascii="Times New Roman" w:hAnsi="Times New Roman" w:cs="Times New Roman"/>
          <w:color w:val="000000"/>
          <w:sz w:val="28"/>
          <w:szCs w:val="28"/>
        </w:rPr>
      </w:pPr>
      <w:r w:rsidRPr="00592D35">
        <w:rPr>
          <w:rFonts w:ascii="Times New Roman" w:hAnsi="Times New Roman" w:cs="Times New Roman"/>
          <w:sz w:val="28"/>
          <w:szCs w:val="28"/>
        </w:rPr>
        <w:t xml:space="preserve">- по результатам проверок специалистом администрации поселения, уполномоченным в области градостроительной деятельности, в течение 2 дней подготавливается </w:t>
      </w:r>
      <w:r w:rsidRPr="00592D35">
        <w:rPr>
          <w:rFonts w:ascii="Times New Roman" w:hAnsi="Times New Roman" w:cs="Times New Roman"/>
          <w:color w:val="000000"/>
          <w:sz w:val="28"/>
          <w:szCs w:val="28"/>
        </w:rPr>
        <w:t xml:space="preserve">разрешение на ввод объекта в эксплуатацию </w:t>
      </w:r>
      <w:r w:rsidRPr="00592D35">
        <w:rPr>
          <w:rFonts w:ascii="Times New Roman" w:hAnsi="Times New Roman" w:cs="Times New Roman"/>
          <w:color w:val="000000"/>
          <w:kern w:val="1"/>
          <w:sz w:val="28"/>
          <w:szCs w:val="28"/>
        </w:rPr>
        <w:t>по утвержденной Правительством РФ форме</w:t>
      </w:r>
      <w:r w:rsidRPr="00592D35">
        <w:rPr>
          <w:rFonts w:ascii="Times New Roman" w:hAnsi="Times New Roman" w:cs="Times New Roman"/>
          <w:color w:val="000000"/>
          <w:sz w:val="28"/>
          <w:szCs w:val="28"/>
        </w:rPr>
        <w:t xml:space="preserve"> или письменный отказ в выдаче разрешения на ввод объекта в эксплуатацию;</w:t>
      </w:r>
    </w:p>
    <w:p w:rsidR="00E15C4D" w:rsidRPr="00592D35" w:rsidRDefault="00E15C4D" w:rsidP="00E15C4D">
      <w:pPr>
        <w:widowControl w:val="0"/>
        <w:ind w:firstLine="540"/>
        <w:jc w:val="both"/>
        <w:rPr>
          <w:rFonts w:ascii="Times New Roman" w:hAnsi="Times New Roman" w:cs="Times New Roman"/>
          <w:sz w:val="28"/>
          <w:szCs w:val="28"/>
        </w:rPr>
      </w:pPr>
      <w:r w:rsidRPr="00592D35">
        <w:rPr>
          <w:rFonts w:ascii="Times New Roman" w:hAnsi="Times New Roman" w:cs="Times New Roman"/>
          <w:color w:val="000000"/>
          <w:sz w:val="28"/>
          <w:szCs w:val="28"/>
        </w:rPr>
        <w:t xml:space="preserve">- разрешение на ввод объекта в эксплуатацию или отказ в выдаче такого разрешения с указанием причин отказа направляется на подпись главе </w:t>
      </w:r>
      <w:r w:rsidR="000A007B">
        <w:rPr>
          <w:rFonts w:ascii="Times New Roman" w:hAnsi="Times New Roman" w:cs="Times New Roman"/>
          <w:color w:val="000000"/>
          <w:sz w:val="28"/>
          <w:szCs w:val="28"/>
        </w:rPr>
        <w:t>администрации городского поселения «Карымское»</w:t>
      </w:r>
      <w:r w:rsidRPr="00592D35">
        <w:rPr>
          <w:rFonts w:ascii="Times New Roman" w:hAnsi="Times New Roman" w:cs="Times New Roman"/>
          <w:sz w:val="28"/>
          <w:szCs w:val="28"/>
        </w:rPr>
        <w:t>;</w:t>
      </w:r>
    </w:p>
    <w:p w:rsidR="00E15C4D" w:rsidRPr="00592D35" w:rsidRDefault="00E15C4D" w:rsidP="00E15C4D">
      <w:pPr>
        <w:widowControl w:val="0"/>
        <w:ind w:firstLine="540"/>
        <w:jc w:val="both"/>
        <w:rPr>
          <w:rFonts w:ascii="Times New Roman" w:hAnsi="Times New Roman" w:cs="Times New Roman"/>
          <w:kern w:val="28"/>
          <w:sz w:val="28"/>
          <w:szCs w:val="28"/>
        </w:rPr>
      </w:pPr>
      <w:r w:rsidRPr="00592D35">
        <w:rPr>
          <w:rFonts w:ascii="Times New Roman" w:hAnsi="Times New Roman" w:cs="Times New Roman"/>
          <w:sz w:val="28"/>
          <w:szCs w:val="28"/>
        </w:rPr>
        <w:t>- з</w:t>
      </w:r>
      <w:r w:rsidRPr="00592D35">
        <w:rPr>
          <w:rFonts w:ascii="Times New Roman" w:hAnsi="Times New Roman" w:cs="Times New Roman"/>
          <w:kern w:val="1"/>
          <w:sz w:val="28"/>
          <w:szCs w:val="28"/>
        </w:rPr>
        <w:t>аявитель или доверенное лицо заявителя получают готовое разрешение</w:t>
      </w:r>
      <w:r w:rsidRPr="00592D35">
        <w:rPr>
          <w:rFonts w:ascii="Times New Roman" w:hAnsi="Times New Roman" w:cs="Times New Roman"/>
          <w:kern w:val="28"/>
          <w:sz w:val="28"/>
          <w:szCs w:val="28"/>
        </w:rPr>
        <w:t xml:space="preserve"> </w:t>
      </w:r>
      <w:r w:rsidRPr="00592D35">
        <w:rPr>
          <w:rFonts w:ascii="Times New Roman" w:hAnsi="Times New Roman" w:cs="Times New Roman"/>
          <w:color w:val="000000"/>
          <w:sz w:val="28"/>
          <w:szCs w:val="28"/>
        </w:rPr>
        <w:t xml:space="preserve">или отказ в выдаче такого разрешения </w:t>
      </w:r>
      <w:r w:rsidRPr="00592D35">
        <w:rPr>
          <w:rFonts w:ascii="Times New Roman" w:hAnsi="Times New Roman" w:cs="Times New Roman"/>
          <w:kern w:val="28"/>
          <w:sz w:val="28"/>
          <w:szCs w:val="28"/>
        </w:rPr>
        <w:t xml:space="preserve">у специалиста администрации поселения, </w:t>
      </w:r>
      <w:r w:rsidRPr="00592D35">
        <w:rPr>
          <w:rFonts w:ascii="Times New Roman" w:hAnsi="Times New Roman" w:cs="Times New Roman"/>
          <w:sz w:val="28"/>
          <w:szCs w:val="28"/>
        </w:rPr>
        <w:t>уполномоченного в области градостроительной деятельности,</w:t>
      </w:r>
      <w:r w:rsidRPr="00592D35">
        <w:rPr>
          <w:rFonts w:ascii="Times New Roman" w:hAnsi="Times New Roman" w:cs="Times New Roman"/>
          <w:kern w:val="28"/>
          <w:sz w:val="28"/>
          <w:szCs w:val="28"/>
        </w:rPr>
        <w:t xml:space="preserve"> с росписью в журнале выдачи документов </w:t>
      </w:r>
      <w:r w:rsidRPr="00592D35">
        <w:rPr>
          <w:rFonts w:ascii="Times New Roman" w:hAnsi="Times New Roman" w:cs="Times New Roman"/>
          <w:sz w:val="28"/>
          <w:szCs w:val="28"/>
        </w:rPr>
        <w:t xml:space="preserve">в течение 10 дней со дня получения </w:t>
      </w:r>
      <w:r w:rsidRPr="00592D35">
        <w:rPr>
          <w:rFonts w:ascii="Times New Roman" w:hAnsi="Times New Roman" w:cs="Times New Roman"/>
          <w:sz w:val="28"/>
          <w:szCs w:val="28"/>
        </w:rPr>
        <w:lastRenderedPageBreak/>
        <w:t>администрацией заявления о выдаче разрешения на ввод объекта в эксплуатацию.</w:t>
      </w:r>
    </w:p>
    <w:p w:rsidR="00E15C4D" w:rsidRPr="00592D35" w:rsidRDefault="00E15C4D" w:rsidP="00E15C4D">
      <w:pPr>
        <w:widowControl w:val="0"/>
        <w:ind w:firstLine="720"/>
        <w:jc w:val="both"/>
        <w:rPr>
          <w:rFonts w:ascii="Times New Roman" w:hAnsi="Times New Roman" w:cs="Times New Roman"/>
          <w:sz w:val="28"/>
          <w:szCs w:val="28"/>
        </w:rPr>
      </w:pPr>
      <w:r w:rsidRPr="00592D35">
        <w:rPr>
          <w:rFonts w:ascii="Times New Roman" w:hAnsi="Times New Roman" w:cs="Times New Roman"/>
          <w:sz w:val="28"/>
          <w:szCs w:val="28"/>
        </w:rPr>
        <w:t>3.1.2. </w:t>
      </w:r>
      <w:r w:rsidRPr="00592D35">
        <w:rPr>
          <w:rFonts w:ascii="Times New Roman" w:hAnsi="Times New Roman" w:cs="Times New Roman"/>
          <w:color w:val="000000"/>
          <w:sz w:val="28"/>
          <w:szCs w:val="28"/>
        </w:rPr>
        <w:t>Решение об отказе в выдаче разрешения на ввод объекта в эксплуатацию может быть оспорено в судебном порядке.</w:t>
      </w:r>
    </w:p>
    <w:p w:rsidR="00E15C4D" w:rsidRPr="00592D35" w:rsidRDefault="00E15C4D" w:rsidP="00E15C4D">
      <w:pPr>
        <w:widowControl w:val="0"/>
        <w:ind w:firstLine="708"/>
        <w:jc w:val="both"/>
        <w:rPr>
          <w:rFonts w:ascii="Times New Roman" w:hAnsi="Times New Roman" w:cs="Times New Roman"/>
          <w:sz w:val="28"/>
          <w:szCs w:val="28"/>
        </w:rPr>
      </w:pPr>
      <w:r w:rsidRPr="00592D35">
        <w:rPr>
          <w:rFonts w:ascii="Times New Roman" w:hAnsi="Times New Roman" w:cs="Times New Roman"/>
          <w:color w:val="000000"/>
          <w:kern w:val="1"/>
          <w:sz w:val="28"/>
          <w:szCs w:val="28"/>
        </w:rPr>
        <w:t>3.1.3. </w:t>
      </w:r>
      <w:r w:rsidRPr="00592D35">
        <w:rPr>
          <w:rFonts w:ascii="Times New Roman" w:hAnsi="Times New Roman" w:cs="Times New Roman"/>
          <w:sz w:val="28"/>
          <w:szCs w:val="28"/>
        </w:rPr>
        <w:t>Разрешение на ввод объекта в эксплуатацию выдается застройщику в случае, если в орган местного самоуправления, выдавший разрешение на строительство, передана безвозмездно копия схемы, отображающей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E15C4D" w:rsidRPr="00592D35" w:rsidRDefault="00E15C4D" w:rsidP="00E15C4D">
      <w:pPr>
        <w:pStyle w:val="ConsPlusNormal"/>
        <w:jc w:val="both"/>
        <w:rPr>
          <w:rFonts w:ascii="Times New Roman" w:hAnsi="Times New Roman" w:cs="Times New Roman"/>
          <w:sz w:val="28"/>
          <w:szCs w:val="28"/>
        </w:rPr>
      </w:pPr>
      <w:r w:rsidRPr="00592D35">
        <w:rPr>
          <w:rFonts w:ascii="Times New Roman" w:hAnsi="Times New Roman" w:cs="Times New Roman"/>
          <w:sz w:val="28"/>
          <w:szCs w:val="28"/>
        </w:rPr>
        <w:t>3.1.4.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E15C4D" w:rsidRPr="00592D35" w:rsidRDefault="00E15C4D" w:rsidP="00E15C4D">
      <w:pPr>
        <w:widowControl w:val="0"/>
        <w:ind w:firstLine="900"/>
        <w:jc w:val="both"/>
        <w:rPr>
          <w:rFonts w:ascii="Times New Roman" w:hAnsi="Times New Roman" w:cs="Times New Roman"/>
          <w:kern w:val="28"/>
          <w:sz w:val="28"/>
          <w:szCs w:val="28"/>
        </w:rPr>
      </w:pPr>
    </w:p>
    <w:p w:rsidR="00E15C4D" w:rsidRPr="00592D35" w:rsidRDefault="00E15C4D" w:rsidP="00600B83">
      <w:pPr>
        <w:widowControl w:val="0"/>
        <w:jc w:val="center"/>
        <w:rPr>
          <w:rFonts w:ascii="Times New Roman" w:hAnsi="Times New Roman" w:cs="Times New Roman"/>
          <w:kern w:val="28"/>
          <w:sz w:val="28"/>
          <w:szCs w:val="28"/>
        </w:rPr>
      </w:pPr>
      <w:r w:rsidRPr="00592D35">
        <w:rPr>
          <w:rFonts w:ascii="Times New Roman" w:hAnsi="Times New Roman" w:cs="Times New Roman"/>
          <w:kern w:val="28"/>
          <w:sz w:val="28"/>
          <w:szCs w:val="28"/>
          <w:lang w:val="en-US"/>
        </w:rPr>
        <w:t>IV</w:t>
      </w:r>
      <w:r w:rsidRPr="00592D35">
        <w:rPr>
          <w:rFonts w:ascii="Times New Roman" w:hAnsi="Times New Roman" w:cs="Times New Roman"/>
          <w:kern w:val="28"/>
          <w:sz w:val="28"/>
          <w:szCs w:val="28"/>
        </w:rPr>
        <w:t>. Порядок и формы контроля за исполнением Муниципальной услуги</w:t>
      </w:r>
    </w:p>
    <w:p w:rsidR="00E15C4D" w:rsidRPr="00592D35" w:rsidRDefault="00E15C4D" w:rsidP="00E15C4D">
      <w:pPr>
        <w:widowControl w:val="0"/>
        <w:ind w:firstLine="720"/>
        <w:contextualSpacing/>
        <w:jc w:val="both"/>
        <w:rPr>
          <w:rFonts w:ascii="Times New Roman" w:hAnsi="Times New Roman" w:cs="Times New Roman"/>
          <w:sz w:val="28"/>
          <w:szCs w:val="28"/>
        </w:rPr>
      </w:pPr>
      <w:r w:rsidRPr="00592D35">
        <w:rPr>
          <w:rFonts w:ascii="Times New Roman" w:hAnsi="Times New Roman" w:cs="Times New Roman"/>
          <w:kern w:val="28"/>
          <w:sz w:val="28"/>
          <w:szCs w:val="28"/>
        </w:rPr>
        <w:t>4.1. Заявитель или</w:t>
      </w:r>
      <w:r w:rsidRPr="00592D35">
        <w:rPr>
          <w:rFonts w:ascii="Times New Roman" w:hAnsi="Times New Roman" w:cs="Times New Roman"/>
          <w:sz w:val="28"/>
          <w:szCs w:val="28"/>
        </w:rPr>
        <w:t xml:space="preserve"> получатель услуги может обратиться с заявлением и жалобой (далее также - обращение) на осуществленные (принятые) в ходе предоставления Муниципальной услуги решения, действия (бездействия) сотрудника администрации </w:t>
      </w:r>
      <w:r w:rsidR="000A007B">
        <w:rPr>
          <w:rFonts w:ascii="Times New Roman" w:hAnsi="Times New Roman" w:cs="Times New Roman"/>
          <w:sz w:val="28"/>
          <w:szCs w:val="28"/>
        </w:rPr>
        <w:t>городского поселения «Карымское»</w:t>
      </w:r>
      <w:r w:rsidRPr="00592D35">
        <w:rPr>
          <w:rFonts w:ascii="Times New Roman" w:hAnsi="Times New Roman" w:cs="Times New Roman"/>
          <w:sz w:val="28"/>
          <w:szCs w:val="28"/>
        </w:rPr>
        <w:t>.</w:t>
      </w:r>
    </w:p>
    <w:p w:rsidR="00E15C4D" w:rsidRPr="00592D35" w:rsidRDefault="00E15C4D" w:rsidP="00E15C4D">
      <w:pPr>
        <w:widowControl w:val="0"/>
        <w:ind w:firstLine="708"/>
        <w:contextualSpacing/>
        <w:jc w:val="both"/>
        <w:rPr>
          <w:rFonts w:ascii="Times New Roman" w:hAnsi="Times New Roman" w:cs="Times New Roman"/>
          <w:sz w:val="28"/>
          <w:szCs w:val="28"/>
        </w:rPr>
      </w:pPr>
      <w:r w:rsidRPr="00592D35">
        <w:rPr>
          <w:rFonts w:ascii="Times New Roman" w:hAnsi="Times New Roman" w:cs="Times New Roman"/>
          <w:sz w:val="28"/>
          <w:szCs w:val="28"/>
        </w:rPr>
        <w:t>4.2. В случае если обращение содержит вопросы, решение которых не входит в компетенцию специалиста, заявителю дается ответ, разъясняющий порядок обращения в соответствующие органы государственной или Муниципальной власти.</w:t>
      </w:r>
    </w:p>
    <w:p w:rsidR="00E15C4D" w:rsidRPr="00592D35" w:rsidRDefault="00E15C4D" w:rsidP="00E15C4D">
      <w:pPr>
        <w:widowControl w:val="0"/>
        <w:ind w:firstLine="708"/>
        <w:contextualSpacing/>
        <w:jc w:val="both"/>
        <w:rPr>
          <w:rFonts w:ascii="Times New Roman" w:hAnsi="Times New Roman" w:cs="Times New Roman"/>
          <w:sz w:val="28"/>
          <w:szCs w:val="28"/>
        </w:rPr>
      </w:pPr>
      <w:r w:rsidRPr="00592D35">
        <w:rPr>
          <w:rFonts w:ascii="Times New Roman" w:hAnsi="Times New Roman" w:cs="Times New Roman"/>
          <w:sz w:val="28"/>
          <w:szCs w:val="28"/>
        </w:rPr>
        <w:t xml:space="preserve">4.3. Поступившее письменное обращение направляется главе </w:t>
      </w:r>
      <w:r w:rsidR="000A007B">
        <w:rPr>
          <w:rFonts w:ascii="Times New Roman" w:hAnsi="Times New Roman" w:cs="Times New Roman"/>
          <w:sz w:val="28"/>
          <w:szCs w:val="28"/>
        </w:rPr>
        <w:t>администрации городского поселения «Карымское»</w:t>
      </w:r>
      <w:r w:rsidRPr="00592D35">
        <w:rPr>
          <w:rFonts w:ascii="Times New Roman" w:hAnsi="Times New Roman" w:cs="Times New Roman"/>
          <w:sz w:val="28"/>
          <w:szCs w:val="28"/>
        </w:rPr>
        <w:t xml:space="preserve">, он знакомится с содержанием и со своей резолюцией направляет специалисту поселения для рассмотрения и подготовки письменного ответа. </w:t>
      </w:r>
    </w:p>
    <w:p w:rsidR="00E15C4D" w:rsidRPr="00592D35" w:rsidRDefault="00E15C4D" w:rsidP="00E15C4D">
      <w:pPr>
        <w:widowControl w:val="0"/>
        <w:ind w:firstLine="708"/>
        <w:contextualSpacing/>
        <w:jc w:val="both"/>
        <w:rPr>
          <w:rFonts w:ascii="Times New Roman" w:hAnsi="Times New Roman" w:cs="Times New Roman"/>
          <w:sz w:val="28"/>
          <w:szCs w:val="28"/>
        </w:rPr>
      </w:pPr>
      <w:r w:rsidRPr="00592D35">
        <w:rPr>
          <w:rFonts w:ascii="Times New Roman" w:hAnsi="Times New Roman" w:cs="Times New Roman"/>
          <w:sz w:val="28"/>
          <w:szCs w:val="28"/>
        </w:rPr>
        <w:t>4.4. Ответ на обращение подготавливается и направляется заявителю в срок до 30 рабочих дней со дня регистрации обращения. При необходимости срок рассмотрения обращения может быть продлен, но не более чем на 30 рабочих дней, с одновременным информированием заявителя и указанием причин продления.</w:t>
      </w:r>
    </w:p>
    <w:p w:rsidR="00E15C4D" w:rsidRPr="00592D35" w:rsidRDefault="00E15C4D" w:rsidP="00E15C4D">
      <w:pPr>
        <w:widowControl w:val="0"/>
        <w:ind w:firstLine="708"/>
        <w:contextualSpacing/>
        <w:jc w:val="both"/>
        <w:rPr>
          <w:rFonts w:ascii="Times New Roman" w:hAnsi="Times New Roman" w:cs="Times New Roman"/>
          <w:sz w:val="28"/>
          <w:szCs w:val="28"/>
        </w:rPr>
      </w:pPr>
      <w:r w:rsidRPr="00592D35">
        <w:rPr>
          <w:rFonts w:ascii="Times New Roman" w:hAnsi="Times New Roman" w:cs="Times New Roman"/>
          <w:sz w:val="28"/>
          <w:szCs w:val="28"/>
        </w:rPr>
        <w:t xml:space="preserve">4.5. Личный прием заявителей осуществляется в приемные дни специалистом администрации </w:t>
      </w:r>
      <w:r w:rsidR="000A007B">
        <w:rPr>
          <w:rFonts w:ascii="Times New Roman" w:hAnsi="Times New Roman" w:cs="Times New Roman"/>
          <w:sz w:val="28"/>
          <w:szCs w:val="28"/>
        </w:rPr>
        <w:t>городского поселения «Карымское»</w:t>
      </w:r>
      <w:r w:rsidRPr="00592D35">
        <w:rPr>
          <w:rFonts w:ascii="Times New Roman" w:hAnsi="Times New Roman" w:cs="Times New Roman"/>
          <w:sz w:val="28"/>
          <w:szCs w:val="28"/>
        </w:rPr>
        <w:t>.</w:t>
      </w:r>
    </w:p>
    <w:p w:rsidR="00E15C4D" w:rsidRPr="00592D35" w:rsidRDefault="00E15C4D" w:rsidP="00E15C4D">
      <w:pPr>
        <w:widowControl w:val="0"/>
        <w:ind w:firstLine="708"/>
        <w:contextualSpacing/>
        <w:jc w:val="both"/>
        <w:rPr>
          <w:rFonts w:ascii="Times New Roman" w:hAnsi="Times New Roman" w:cs="Times New Roman"/>
          <w:sz w:val="28"/>
          <w:szCs w:val="28"/>
        </w:rPr>
      </w:pPr>
      <w:r w:rsidRPr="00592D35">
        <w:rPr>
          <w:rFonts w:ascii="Times New Roman" w:hAnsi="Times New Roman" w:cs="Times New Roman"/>
          <w:sz w:val="28"/>
          <w:szCs w:val="28"/>
        </w:rPr>
        <w:t xml:space="preserve">4.6. Получатель Муниципальной услуги вправе обжаловать решения, </w:t>
      </w:r>
      <w:r w:rsidRPr="00592D35">
        <w:rPr>
          <w:rFonts w:ascii="Times New Roman" w:hAnsi="Times New Roman" w:cs="Times New Roman"/>
          <w:sz w:val="28"/>
          <w:szCs w:val="28"/>
        </w:rPr>
        <w:lastRenderedPageBreak/>
        <w:t>принятые в ходе предоставления Муниципальной услуги, действия или бездействие должностных лиц, ответственных или уполномоченных работников, работников, участвующих в оказании Муниципальной услуги, в судебном порядке.</w:t>
      </w:r>
    </w:p>
    <w:p w:rsidR="00E15C4D" w:rsidRPr="00592D35" w:rsidRDefault="00E15C4D" w:rsidP="00E15C4D">
      <w:pPr>
        <w:widowControl w:val="0"/>
        <w:ind w:firstLine="708"/>
        <w:contextualSpacing/>
        <w:jc w:val="both"/>
        <w:rPr>
          <w:rFonts w:ascii="Times New Roman" w:hAnsi="Times New Roman" w:cs="Times New Roman"/>
          <w:sz w:val="28"/>
          <w:szCs w:val="28"/>
        </w:rPr>
      </w:pPr>
      <w:r w:rsidRPr="00592D35">
        <w:rPr>
          <w:rFonts w:ascii="Times New Roman" w:hAnsi="Times New Roman" w:cs="Times New Roman"/>
          <w:sz w:val="28"/>
          <w:szCs w:val="28"/>
        </w:rPr>
        <w:t>4.7. </w:t>
      </w:r>
      <w:r w:rsidRPr="00592D35">
        <w:rPr>
          <w:rFonts w:ascii="Times New Roman" w:hAnsi="Times New Roman" w:cs="Times New Roman"/>
          <w:bCs/>
          <w:sz w:val="28"/>
          <w:szCs w:val="28"/>
        </w:rPr>
        <w:t xml:space="preserve">При поступлении жалобы на действия должностных лиц, работника аппарата администрации, исходя из ее содержания, глава </w:t>
      </w:r>
      <w:r w:rsidR="000A007B">
        <w:rPr>
          <w:rFonts w:ascii="Times New Roman" w:hAnsi="Times New Roman" w:cs="Times New Roman"/>
          <w:bCs/>
          <w:sz w:val="28"/>
          <w:szCs w:val="28"/>
        </w:rPr>
        <w:t>администрации городского поселения «Карымское»</w:t>
      </w:r>
      <w:r w:rsidRPr="00592D35">
        <w:rPr>
          <w:rFonts w:ascii="Times New Roman" w:hAnsi="Times New Roman" w:cs="Times New Roman"/>
          <w:bCs/>
          <w:sz w:val="28"/>
          <w:szCs w:val="28"/>
        </w:rPr>
        <w:t xml:space="preserve"> может поручить проверку по ней одному из своих заместителей или руководителю структурного подразделения.</w:t>
      </w:r>
    </w:p>
    <w:p w:rsidR="00E15C4D" w:rsidRPr="00592D35" w:rsidRDefault="00E15C4D" w:rsidP="00E15C4D">
      <w:pPr>
        <w:widowControl w:val="0"/>
        <w:autoSpaceDE w:val="0"/>
        <w:autoSpaceDN w:val="0"/>
        <w:adjustRightInd w:val="0"/>
        <w:ind w:firstLine="708"/>
        <w:contextualSpacing/>
        <w:jc w:val="both"/>
        <w:rPr>
          <w:rFonts w:ascii="Times New Roman" w:hAnsi="Times New Roman" w:cs="Times New Roman"/>
          <w:bCs/>
          <w:sz w:val="28"/>
          <w:szCs w:val="28"/>
        </w:rPr>
      </w:pPr>
      <w:r w:rsidRPr="00592D35">
        <w:rPr>
          <w:rFonts w:ascii="Times New Roman" w:hAnsi="Times New Roman" w:cs="Times New Roman"/>
          <w:bCs/>
          <w:sz w:val="28"/>
          <w:szCs w:val="28"/>
        </w:rPr>
        <w:t>Каждая жалоба на действия должностных лиц должна быть тщательно проверена. При установлении фактов нарушений действующего законодательства, глава принимает меры организационного характера.</w:t>
      </w:r>
    </w:p>
    <w:p w:rsidR="00E15C4D" w:rsidRPr="00592D35" w:rsidRDefault="00E15C4D" w:rsidP="00E15C4D">
      <w:pPr>
        <w:widowControl w:val="0"/>
        <w:autoSpaceDE w:val="0"/>
        <w:autoSpaceDN w:val="0"/>
        <w:adjustRightInd w:val="0"/>
        <w:ind w:firstLine="708"/>
        <w:contextualSpacing/>
        <w:jc w:val="both"/>
        <w:rPr>
          <w:rFonts w:ascii="Times New Roman" w:hAnsi="Times New Roman" w:cs="Times New Roman"/>
          <w:sz w:val="28"/>
          <w:szCs w:val="28"/>
        </w:rPr>
      </w:pPr>
      <w:r w:rsidRPr="00592D35">
        <w:rPr>
          <w:rFonts w:ascii="Times New Roman" w:hAnsi="Times New Roman" w:cs="Times New Roman"/>
          <w:bCs/>
          <w:sz w:val="28"/>
          <w:szCs w:val="28"/>
        </w:rPr>
        <w:t xml:space="preserve">Ответ по результатам рассмотрения жалобы должен быть мотивированным и подписан главой </w:t>
      </w:r>
      <w:r w:rsidR="000A007B">
        <w:rPr>
          <w:rFonts w:ascii="Times New Roman" w:hAnsi="Times New Roman" w:cs="Times New Roman"/>
          <w:bCs/>
          <w:sz w:val="28"/>
          <w:szCs w:val="28"/>
        </w:rPr>
        <w:t>администрации городского поселения «Карымское»</w:t>
      </w:r>
      <w:r w:rsidRPr="00592D35">
        <w:rPr>
          <w:rFonts w:ascii="Times New Roman" w:hAnsi="Times New Roman" w:cs="Times New Roman"/>
          <w:bCs/>
          <w:sz w:val="28"/>
          <w:szCs w:val="28"/>
        </w:rPr>
        <w:t xml:space="preserve"> или его заместителем, либо по их поручению, иным должностным лицом в пределах его компетенции.</w:t>
      </w:r>
    </w:p>
    <w:p w:rsidR="00E15C4D" w:rsidRPr="00592D35" w:rsidRDefault="00E15C4D" w:rsidP="00E15C4D">
      <w:pPr>
        <w:widowControl w:val="0"/>
        <w:autoSpaceDE w:val="0"/>
        <w:autoSpaceDN w:val="0"/>
        <w:adjustRightInd w:val="0"/>
        <w:ind w:firstLine="708"/>
        <w:contextualSpacing/>
        <w:jc w:val="both"/>
        <w:rPr>
          <w:rFonts w:ascii="Times New Roman" w:hAnsi="Times New Roman" w:cs="Times New Roman"/>
          <w:sz w:val="28"/>
          <w:szCs w:val="28"/>
        </w:rPr>
      </w:pPr>
      <w:r w:rsidRPr="00592D35">
        <w:rPr>
          <w:rFonts w:ascii="Times New Roman" w:hAnsi="Times New Roman" w:cs="Times New Roman"/>
          <w:bCs/>
          <w:sz w:val="28"/>
          <w:szCs w:val="28"/>
        </w:rPr>
        <w:t>4.8. </w:t>
      </w:r>
      <w:r w:rsidRPr="00592D35">
        <w:rPr>
          <w:rFonts w:ascii="Times New Roman" w:hAnsi="Times New Roman" w:cs="Times New Roman"/>
          <w:sz w:val="28"/>
          <w:szCs w:val="28"/>
        </w:rPr>
        <w:t>Порядок подачи, порядок рассмотрения и порядок разрешения обращений, направляемых в суды, определяется законодательством Российской Федерации о гражданском судопроизводстве и судопроизводстве в Арбитражных судах.</w:t>
      </w:r>
    </w:p>
    <w:p w:rsidR="00E15C4D" w:rsidRPr="00592D35" w:rsidRDefault="00E15C4D" w:rsidP="00E15C4D">
      <w:pPr>
        <w:widowControl w:val="0"/>
        <w:ind w:firstLine="708"/>
        <w:contextualSpacing/>
        <w:jc w:val="both"/>
        <w:rPr>
          <w:rFonts w:ascii="Times New Roman" w:hAnsi="Times New Roman" w:cs="Times New Roman"/>
          <w:sz w:val="28"/>
          <w:szCs w:val="28"/>
        </w:rPr>
      </w:pPr>
      <w:r w:rsidRPr="00592D35">
        <w:rPr>
          <w:rFonts w:ascii="Times New Roman" w:hAnsi="Times New Roman" w:cs="Times New Roman"/>
          <w:sz w:val="28"/>
          <w:szCs w:val="28"/>
        </w:rPr>
        <w:t xml:space="preserve">4.9.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осуществляется </w:t>
      </w:r>
      <w:r w:rsidRPr="00592D35">
        <w:rPr>
          <w:rFonts w:ascii="Times New Roman" w:hAnsi="Times New Roman" w:cs="Times New Roman"/>
          <w:bCs/>
          <w:sz w:val="28"/>
          <w:szCs w:val="28"/>
        </w:rPr>
        <w:t xml:space="preserve">главой </w:t>
      </w:r>
      <w:r w:rsidR="000A007B">
        <w:rPr>
          <w:rFonts w:ascii="Times New Roman" w:hAnsi="Times New Roman" w:cs="Times New Roman"/>
          <w:bCs/>
          <w:sz w:val="28"/>
          <w:szCs w:val="28"/>
        </w:rPr>
        <w:t>администрации городского поселения «Карымское»</w:t>
      </w:r>
      <w:r w:rsidRPr="00592D35">
        <w:rPr>
          <w:rFonts w:ascii="Times New Roman" w:hAnsi="Times New Roman" w:cs="Times New Roman"/>
          <w:sz w:val="28"/>
          <w:szCs w:val="28"/>
        </w:rPr>
        <w:t>.</w:t>
      </w:r>
    </w:p>
    <w:p w:rsidR="00E15C4D" w:rsidRPr="00592D35" w:rsidRDefault="00E15C4D" w:rsidP="00E15C4D">
      <w:pPr>
        <w:widowControl w:val="0"/>
        <w:ind w:firstLine="708"/>
        <w:contextualSpacing/>
        <w:jc w:val="both"/>
        <w:rPr>
          <w:rFonts w:ascii="Times New Roman" w:hAnsi="Times New Roman" w:cs="Times New Roman"/>
          <w:sz w:val="28"/>
          <w:szCs w:val="28"/>
        </w:rPr>
      </w:pPr>
      <w:r w:rsidRPr="00592D35">
        <w:rPr>
          <w:rFonts w:ascii="Times New Roman" w:hAnsi="Times New Roman" w:cs="Times New Roman"/>
          <w:sz w:val="28"/>
          <w:szCs w:val="28"/>
        </w:rPr>
        <w:t>4.10.  Периодичность осуществления текущего контроля устанавливается главой поселения.</w:t>
      </w:r>
    </w:p>
    <w:p w:rsidR="00E15C4D" w:rsidRPr="00592D35" w:rsidRDefault="00E15C4D" w:rsidP="00E15C4D">
      <w:pPr>
        <w:widowControl w:val="0"/>
        <w:ind w:firstLine="708"/>
        <w:contextualSpacing/>
        <w:jc w:val="both"/>
        <w:rPr>
          <w:rFonts w:ascii="Times New Roman" w:hAnsi="Times New Roman" w:cs="Times New Roman"/>
          <w:sz w:val="28"/>
          <w:szCs w:val="28"/>
        </w:rPr>
      </w:pPr>
      <w:r w:rsidRPr="00592D35">
        <w:rPr>
          <w:rFonts w:ascii="Times New Roman" w:hAnsi="Times New Roman" w:cs="Times New Roman"/>
          <w:sz w:val="28"/>
          <w:szCs w:val="28"/>
        </w:rPr>
        <w:t>4.11. Контроль за полнотой и качеством предоставления Муниципальной услуги включает в себя проведение проверок, выявление и устранение нарушений прав потребителей результатов предоставления Муниципальной услуги, рассмотрение, принятие решений и подготовку ответов на обращения потребителей результатов предоставления Муниципальной услуги, содержащих жалобы на решения, действия (бездействия) работников администрации.</w:t>
      </w:r>
    </w:p>
    <w:p w:rsidR="00E15C4D" w:rsidRPr="00592D35" w:rsidRDefault="00E15C4D" w:rsidP="00E15C4D">
      <w:pPr>
        <w:widowControl w:val="0"/>
        <w:ind w:firstLine="708"/>
        <w:contextualSpacing/>
        <w:jc w:val="both"/>
        <w:rPr>
          <w:rFonts w:ascii="Times New Roman" w:hAnsi="Times New Roman" w:cs="Times New Roman"/>
          <w:sz w:val="28"/>
          <w:szCs w:val="28"/>
        </w:rPr>
      </w:pPr>
      <w:r w:rsidRPr="00592D35">
        <w:rPr>
          <w:rFonts w:ascii="Times New Roman" w:hAnsi="Times New Roman" w:cs="Times New Roman"/>
          <w:sz w:val="28"/>
          <w:szCs w:val="28"/>
        </w:rPr>
        <w:t>4.12. По результатам проведенных проверок, в случае выявления нарушений прав потребителей результатов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
    <w:p w:rsidR="00E15C4D" w:rsidRPr="00592D35" w:rsidRDefault="00E15C4D" w:rsidP="00E15C4D">
      <w:pPr>
        <w:widowControl w:val="0"/>
        <w:ind w:firstLine="708"/>
        <w:contextualSpacing/>
        <w:jc w:val="both"/>
        <w:rPr>
          <w:rFonts w:ascii="Times New Roman" w:hAnsi="Times New Roman" w:cs="Times New Roman"/>
          <w:sz w:val="28"/>
          <w:szCs w:val="28"/>
        </w:rPr>
      </w:pPr>
      <w:r w:rsidRPr="00592D35">
        <w:rPr>
          <w:rFonts w:ascii="Times New Roman" w:hAnsi="Times New Roman" w:cs="Times New Roman"/>
          <w:sz w:val="28"/>
          <w:szCs w:val="28"/>
        </w:rPr>
        <w:t xml:space="preserve">4.13. Проведение проверок может носить плановый характер (осуществляется на основании полугодовых или годовых планов работы), тематический характер (проверка предоставления Муниципальной услуги по отдельным видам прав и сделок, отдельным категориям потребителей) и </w:t>
      </w:r>
      <w:r w:rsidRPr="00592D35">
        <w:rPr>
          <w:rFonts w:ascii="Times New Roman" w:hAnsi="Times New Roman" w:cs="Times New Roman"/>
          <w:sz w:val="28"/>
          <w:szCs w:val="28"/>
        </w:rPr>
        <w:lastRenderedPageBreak/>
        <w:t>внеплановый характер (по конкретному обращению потребителя результатов предоставления Муниципальной услуги).</w:t>
      </w:r>
    </w:p>
    <w:p w:rsidR="00E15C4D" w:rsidRPr="00592D35" w:rsidRDefault="00E15C4D" w:rsidP="00E15C4D">
      <w:pPr>
        <w:widowControl w:val="0"/>
        <w:ind w:firstLine="708"/>
        <w:contextualSpacing/>
        <w:jc w:val="both"/>
        <w:rPr>
          <w:rFonts w:ascii="Times New Roman" w:hAnsi="Times New Roman" w:cs="Times New Roman"/>
          <w:sz w:val="28"/>
          <w:szCs w:val="28"/>
        </w:rPr>
      </w:pPr>
      <w:r w:rsidRPr="00592D35">
        <w:rPr>
          <w:rFonts w:ascii="Times New Roman" w:hAnsi="Times New Roman" w:cs="Times New Roman"/>
          <w:sz w:val="28"/>
          <w:szCs w:val="28"/>
        </w:rPr>
        <w:t>4.14. 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административном регламенте.</w:t>
      </w:r>
    </w:p>
    <w:p w:rsidR="00E15C4D" w:rsidRPr="00592D35" w:rsidRDefault="00E15C4D" w:rsidP="00E15C4D">
      <w:pPr>
        <w:pStyle w:val="2"/>
        <w:keepNext w:val="0"/>
        <w:widowControl w:val="0"/>
        <w:tabs>
          <w:tab w:val="left" w:pos="-709"/>
        </w:tabs>
        <w:ind w:firstLine="709"/>
        <w:rPr>
          <w:sz w:val="28"/>
          <w:szCs w:val="28"/>
        </w:rPr>
      </w:pPr>
    </w:p>
    <w:p w:rsidR="00E15C4D" w:rsidRPr="00592D35" w:rsidRDefault="00E15C4D" w:rsidP="00E15C4D">
      <w:pPr>
        <w:pStyle w:val="ac"/>
        <w:widowControl w:val="0"/>
        <w:jc w:val="center"/>
        <w:rPr>
          <w:rFonts w:ascii="Times New Roman" w:hAnsi="Times New Roman"/>
          <w:bCs/>
          <w:sz w:val="28"/>
          <w:szCs w:val="28"/>
        </w:rPr>
      </w:pPr>
      <w:r w:rsidRPr="00592D35">
        <w:rPr>
          <w:rFonts w:ascii="Times New Roman" w:hAnsi="Times New Roman"/>
          <w:bCs/>
          <w:sz w:val="28"/>
          <w:szCs w:val="28"/>
          <w:lang w:val="en-US"/>
        </w:rPr>
        <w:t>V</w:t>
      </w:r>
      <w:r w:rsidRPr="00592D35">
        <w:rPr>
          <w:rFonts w:ascii="Times New Roman" w:hAnsi="Times New Roman"/>
          <w:bCs/>
          <w:sz w:val="28"/>
          <w:szCs w:val="28"/>
        </w:rPr>
        <w:t xml:space="preserve">.  Порядок обжалования действий (бездействия) и решений, осуществляемых (принятых) в ходе предоставления </w:t>
      </w:r>
    </w:p>
    <w:p w:rsidR="00E15C4D" w:rsidRPr="00592D35" w:rsidRDefault="00E15C4D" w:rsidP="00E15C4D">
      <w:pPr>
        <w:pStyle w:val="ac"/>
        <w:widowControl w:val="0"/>
        <w:jc w:val="center"/>
        <w:rPr>
          <w:rFonts w:ascii="Times New Roman" w:hAnsi="Times New Roman"/>
          <w:i/>
          <w:sz w:val="28"/>
          <w:szCs w:val="28"/>
        </w:rPr>
      </w:pPr>
      <w:r w:rsidRPr="00592D35">
        <w:rPr>
          <w:rFonts w:ascii="Times New Roman" w:hAnsi="Times New Roman"/>
          <w:bCs/>
          <w:sz w:val="28"/>
          <w:szCs w:val="28"/>
        </w:rPr>
        <w:t>Муниципальной услуги</w:t>
      </w:r>
      <w:r w:rsidRPr="00592D35">
        <w:rPr>
          <w:rFonts w:ascii="Times New Roman" w:hAnsi="Times New Roman"/>
          <w:i/>
          <w:sz w:val="28"/>
          <w:szCs w:val="28"/>
        </w:rPr>
        <w:t>.</w:t>
      </w:r>
    </w:p>
    <w:p w:rsidR="00E15C4D" w:rsidRPr="00592D35" w:rsidRDefault="00E15C4D" w:rsidP="00E15C4D">
      <w:pPr>
        <w:widowControl w:val="0"/>
        <w:ind w:firstLine="709"/>
        <w:rPr>
          <w:rFonts w:ascii="Times New Roman" w:hAnsi="Times New Roman" w:cs="Times New Roman"/>
          <w:sz w:val="28"/>
          <w:szCs w:val="28"/>
        </w:rPr>
      </w:pPr>
    </w:p>
    <w:p w:rsidR="00E15C4D" w:rsidRPr="00592D35" w:rsidRDefault="00E15C4D" w:rsidP="00E15C4D">
      <w:pPr>
        <w:pStyle w:val="ConsPlusNormal"/>
        <w:widowControl w:val="0"/>
        <w:ind w:firstLine="709"/>
        <w:jc w:val="both"/>
        <w:rPr>
          <w:rFonts w:ascii="Times New Roman" w:hAnsi="Times New Roman" w:cs="Times New Roman"/>
          <w:sz w:val="28"/>
          <w:szCs w:val="28"/>
        </w:rPr>
      </w:pPr>
      <w:r w:rsidRPr="00592D35">
        <w:rPr>
          <w:rFonts w:ascii="Times New Roman" w:hAnsi="Times New Roman" w:cs="Times New Roman"/>
          <w:sz w:val="28"/>
          <w:szCs w:val="28"/>
        </w:rPr>
        <w:t>5.1. Заявители имеют право на обжалование действий или бездействия должностных лиц в досудебном и судебном порядке.</w:t>
      </w:r>
    </w:p>
    <w:p w:rsidR="00E15C4D" w:rsidRPr="00592D35" w:rsidRDefault="00E15C4D" w:rsidP="00E15C4D">
      <w:pPr>
        <w:pStyle w:val="ConsPlusNormal"/>
        <w:widowControl w:val="0"/>
        <w:ind w:firstLine="709"/>
        <w:jc w:val="both"/>
        <w:rPr>
          <w:rFonts w:ascii="Times New Roman" w:hAnsi="Times New Roman" w:cs="Times New Roman"/>
          <w:sz w:val="28"/>
          <w:szCs w:val="28"/>
        </w:rPr>
      </w:pPr>
      <w:r w:rsidRPr="00592D35">
        <w:rPr>
          <w:rFonts w:ascii="Times New Roman" w:hAnsi="Times New Roman" w:cs="Times New Roman"/>
          <w:sz w:val="28"/>
          <w:szCs w:val="28"/>
        </w:rPr>
        <w:t>5.2. Заявители могут обжаловать действия или бездействие должностных лиц главе поселения или его заместителю.</w:t>
      </w:r>
    </w:p>
    <w:p w:rsidR="00E15C4D" w:rsidRPr="00592D35" w:rsidRDefault="00E15C4D" w:rsidP="00E15C4D">
      <w:pPr>
        <w:pStyle w:val="ConsPlusNormal"/>
        <w:widowControl w:val="0"/>
        <w:ind w:firstLine="709"/>
        <w:jc w:val="both"/>
        <w:rPr>
          <w:rFonts w:ascii="Times New Roman" w:hAnsi="Times New Roman" w:cs="Times New Roman"/>
          <w:sz w:val="28"/>
          <w:szCs w:val="28"/>
        </w:rPr>
      </w:pPr>
      <w:r w:rsidRPr="00592D35">
        <w:rPr>
          <w:rFonts w:ascii="Times New Roman" w:hAnsi="Times New Roman" w:cs="Times New Roman"/>
          <w:sz w:val="28"/>
          <w:szCs w:val="28"/>
        </w:rPr>
        <w:t>5.3. Заявители имеют право обратиться с жалобой лично (устно) или направить письменное предложение, заявление или жалобу.</w:t>
      </w:r>
    </w:p>
    <w:p w:rsidR="00E15C4D" w:rsidRPr="00592D35" w:rsidRDefault="00E15C4D" w:rsidP="00E15C4D">
      <w:pPr>
        <w:pStyle w:val="ConsPlusNormal"/>
        <w:widowControl w:val="0"/>
        <w:ind w:firstLine="709"/>
        <w:jc w:val="both"/>
        <w:rPr>
          <w:rFonts w:ascii="Times New Roman" w:hAnsi="Times New Roman" w:cs="Times New Roman"/>
          <w:sz w:val="28"/>
          <w:szCs w:val="28"/>
        </w:rPr>
      </w:pPr>
      <w:r w:rsidRPr="00592D35">
        <w:rPr>
          <w:rFonts w:ascii="Times New Roman" w:hAnsi="Times New Roman" w:cs="Times New Roman"/>
          <w:sz w:val="28"/>
          <w:szCs w:val="28"/>
        </w:rPr>
        <w:t xml:space="preserve">5.4. Глава </w:t>
      </w:r>
      <w:r w:rsidR="00253F8B">
        <w:rPr>
          <w:rFonts w:ascii="Times New Roman" w:hAnsi="Times New Roman" w:cs="Times New Roman"/>
          <w:sz w:val="28"/>
          <w:szCs w:val="28"/>
        </w:rPr>
        <w:t>администрации городского поселения «Карымское»</w:t>
      </w:r>
      <w:r w:rsidRPr="00592D35">
        <w:rPr>
          <w:rFonts w:ascii="Times New Roman" w:hAnsi="Times New Roman" w:cs="Times New Roman"/>
          <w:sz w:val="28"/>
          <w:szCs w:val="28"/>
        </w:rPr>
        <w:t xml:space="preserve"> и его заместитель проводят личный прием заявителей.</w:t>
      </w:r>
    </w:p>
    <w:p w:rsidR="00E15C4D" w:rsidRPr="00592D35" w:rsidRDefault="00E15C4D" w:rsidP="00E15C4D">
      <w:pPr>
        <w:pStyle w:val="ConsPlusNormal"/>
        <w:widowControl w:val="0"/>
        <w:ind w:firstLine="709"/>
        <w:jc w:val="both"/>
        <w:rPr>
          <w:rFonts w:ascii="Times New Roman" w:hAnsi="Times New Roman" w:cs="Times New Roman"/>
          <w:sz w:val="28"/>
          <w:szCs w:val="28"/>
        </w:rPr>
      </w:pPr>
      <w:r w:rsidRPr="00592D35">
        <w:rPr>
          <w:rFonts w:ascii="Times New Roman" w:hAnsi="Times New Roman" w:cs="Times New Roman"/>
          <w:sz w:val="28"/>
          <w:szCs w:val="28"/>
        </w:rPr>
        <w:t>5.5. При обращении заявителей в письменной форме срок рассмотрения письменного обращения не должен превышать 30 дней с момента регистрации такого обращения.</w:t>
      </w:r>
    </w:p>
    <w:p w:rsidR="00E15C4D" w:rsidRPr="00592D35" w:rsidRDefault="00E15C4D" w:rsidP="00E15C4D">
      <w:pPr>
        <w:pStyle w:val="ConsPlusNormal"/>
        <w:widowControl w:val="0"/>
        <w:ind w:firstLine="709"/>
        <w:jc w:val="both"/>
        <w:rPr>
          <w:rFonts w:ascii="Times New Roman" w:hAnsi="Times New Roman" w:cs="Times New Roman"/>
          <w:sz w:val="28"/>
          <w:szCs w:val="28"/>
        </w:rPr>
      </w:pPr>
      <w:r w:rsidRPr="00592D35">
        <w:rPr>
          <w:rFonts w:ascii="Times New Roman" w:hAnsi="Times New Roman" w:cs="Times New Roman"/>
          <w:sz w:val="28"/>
          <w:szCs w:val="28"/>
        </w:rPr>
        <w:t>5.6. По результатам рассмотрения обращения должностным лицом  администрации принимается решение об удовлетворении требований заявителя либо об отказе в его удовлетворении.</w:t>
      </w:r>
    </w:p>
    <w:p w:rsidR="00E15C4D" w:rsidRPr="00592D35" w:rsidRDefault="00E15C4D" w:rsidP="00E15C4D">
      <w:pPr>
        <w:pStyle w:val="ConsPlusNormal"/>
        <w:widowControl w:val="0"/>
        <w:ind w:firstLine="709"/>
        <w:jc w:val="both"/>
        <w:rPr>
          <w:rFonts w:ascii="Times New Roman" w:hAnsi="Times New Roman" w:cs="Times New Roman"/>
          <w:sz w:val="28"/>
          <w:szCs w:val="28"/>
        </w:rPr>
      </w:pPr>
      <w:r w:rsidRPr="00592D35">
        <w:rPr>
          <w:rFonts w:ascii="Times New Roman" w:hAnsi="Times New Roman" w:cs="Times New Roman"/>
          <w:sz w:val="28"/>
          <w:szCs w:val="28"/>
        </w:rPr>
        <w:t>5.7. Заявители вправе обжаловать принятые решения в судебном порядке. Порядок подачи, порядок рассмотрения и порядок разрешения обращений, направляемых в суды, определяется законодательством Российской Федерации о гражданском судопроизводстве и судопроизводстве в арбитражных судах.</w:t>
      </w:r>
    </w:p>
    <w:p w:rsidR="00E15C4D" w:rsidRPr="00592D35" w:rsidRDefault="00E15C4D" w:rsidP="00E15C4D">
      <w:pPr>
        <w:pStyle w:val="ConsPlusNormal"/>
        <w:widowControl w:val="0"/>
        <w:ind w:firstLine="709"/>
        <w:jc w:val="both"/>
        <w:rPr>
          <w:rFonts w:ascii="Times New Roman" w:hAnsi="Times New Roman" w:cs="Times New Roman"/>
          <w:sz w:val="28"/>
          <w:szCs w:val="28"/>
        </w:rPr>
      </w:pPr>
      <w:r w:rsidRPr="00592D35">
        <w:rPr>
          <w:rFonts w:ascii="Times New Roman" w:hAnsi="Times New Roman" w:cs="Times New Roman"/>
          <w:sz w:val="28"/>
          <w:szCs w:val="28"/>
        </w:rPr>
        <w:t>5.8. Запрещается направлять жалобу на рассмотрение должностному лицу, решение или действие (бездействие) которого обжалуется.</w:t>
      </w:r>
    </w:p>
    <w:p w:rsidR="00E15C4D" w:rsidRPr="00592D35" w:rsidRDefault="00E15C4D" w:rsidP="00E15C4D">
      <w:pPr>
        <w:widowControl w:val="0"/>
        <w:jc w:val="both"/>
        <w:rPr>
          <w:rFonts w:ascii="Times New Roman" w:hAnsi="Times New Roman" w:cs="Times New Roman"/>
          <w:color w:val="FF0000"/>
          <w:sz w:val="28"/>
          <w:szCs w:val="28"/>
        </w:rPr>
      </w:pPr>
    </w:p>
    <w:p w:rsidR="00E15C4D" w:rsidRDefault="005B1492" w:rsidP="00E15C4D">
      <w:pPr>
        <w:widowControl w:val="0"/>
        <w:jc w:val="both"/>
        <w:rPr>
          <w:rFonts w:ascii="Times New Roman" w:hAnsi="Times New Roman" w:cs="Times New Roman"/>
          <w:sz w:val="28"/>
          <w:szCs w:val="28"/>
        </w:rPr>
      </w:pPr>
      <w:r>
        <w:rPr>
          <w:rFonts w:ascii="Times New Roman" w:hAnsi="Times New Roman" w:cs="Times New Roman"/>
          <w:sz w:val="28"/>
          <w:szCs w:val="28"/>
        </w:rPr>
        <w:t>Руководитель администрации</w:t>
      </w:r>
      <w:r w:rsidR="00E15C4D" w:rsidRPr="00592D35">
        <w:rPr>
          <w:rFonts w:ascii="Times New Roman" w:hAnsi="Times New Roman" w:cs="Times New Roman"/>
          <w:sz w:val="28"/>
          <w:szCs w:val="28"/>
        </w:rPr>
        <w:t xml:space="preserve"> </w:t>
      </w:r>
      <w:r w:rsidR="00253F8B">
        <w:rPr>
          <w:rFonts w:ascii="Times New Roman" w:hAnsi="Times New Roman" w:cs="Times New Roman"/>
          <w:sz w:val="28"/>
          <w:szCs w:val="28"/>
        </w:rPr>
        <w:t>городского поселения</w:t>
      </w:r>
    </w:p>
    <w:p w:rsidR="00253F8B" w:rsidRPr="00592D35" w:rsidRDefault="00253F8B" w:rsidP="00E15C4D">
      <w:pPr>
        <w:widowControl w:val="0"/>
        <w:jc w:val="both"/>
        <w:rPr>
          <w:rFonts w:ascii="Times New Roman" w:hAnsi="Times New Roman" w:cs="Times New Roman"/>
          <w:sz w:val="28"/>
          <w:szCs w:val="28"/>
        </w:rPr>
      </w:pPr>
      <w:r>
        <w:rPr>
          <w:rFonts w:ascii="Times New Roman" w:hAnsi="Times New Roman" w:cs="Times New Roman"/>
          <w:sz w:val="28"/>
          <w:szCs w:val="28"/>
        </w:rPr>
        <w:t xml:space="preserve">«Карымское»                                                           </w:t>
      </w:r>
      <w:r w:rsidR="005B1492">
        <w:rPr>
          <w:rFonts w:ascii="Times New Roman" w:hAnsi="Times New Roman" w:cs="Times New Roman"/>
          <w:sz w:val="28"/>
          <w:szCs w:val="28"/>
        </w:rPr>
        <w:t xml:space="preserve">                            А. Н</w:t>
      </w:r>
      <w:r>
        <w:rPr>
          <w:rFonts w:ascii="Times New Roman" w:hAnsi="Times New Roman" w:cs="Times New Roman"/>
          <w:sz w:val="28"/>
          <w:szCs w:val="28"/>
        </w:rPr>
        <w:t xml:space="preserve">. </w:t>
      </w:r>
      <w:r w:rsidR="005B1492">
        <w:rPr>
          <w:rFonts w:ascii="Times New Roman" w:hAnsi="Times New Roman" w:cs="Times New Roman"/>
          <w:sz w:val="28"/>
          <w:szCs w:val="28"/>
        </w:rPr>
        <w:t>Лукаш</w:t>
      </w:r>
    </w:p>
    <w:p w:rsidR="00E15C4D" w:rsidRPr="00592D35" w:rsidRDefault="00E15C4D" w:rsidP="00E15C4D">
      <w:pPr>
        <w:widowControl w:val="0"/>
        <w:jc w:val="both"/>
        <w:rPr>
          <w:rFonts w:ascii="Times New Roman" w:hAnsi="Times New Roman" w:cs="Times New Roman"/>
          <w:sz w:val="28"/>
          <w:szCs w:val="28"/>
        </w:rPr>
      </w:pPr>
    </w:p>
    <w:p w:rsidR="00E15C4D" w:rsidRDefault="00E15C4D" w:rsidP="00E15C4D">
      <w:pPr>
        <w:widowControl w:val="0"/>
        <w:jc w:val="both"/>
        <w:rPr>
          <w:rFonts w:ascii="Arial" w:hAnsi="Arial" w:cs="Arial"/>
          <w:sz w:val="28"/>
          <w:szCs w:val="28"/>
        </w:rPr>
      </w:pPr>
    </w:p>
    <w:p w:rsidR="00E15C4D" w:rsidRDefault="00E15C4D" w:rsidP="00E15C4D">
      <w:pPr>
        <w:widowControl w:val="0"/>
        <w:jc w:val="both"/>
        <w:rPr>
          <w:rFonts w:ascii="Arial" w:hAnsi="Arial" w:cs="Arial"/>
          <w:sz w:val="28"/>
          <w:szCs w:val="28"/>
        </w:rPr>
      </w:pPr>
    </w:p>
    <w:p w:rsidR="00E15C4D" w:rsidRDefault="00E15C4D" w:rsidP="00E15C4D">
      <w:pPr>
        <w:widowControl w:val="0"/>
        <w:jc w:val="both"/>
        <w:rPr>
          <w:rFonts w:ascii="Arial" w:hAnsi="Arial" w:cs="Arial"/>
          <w:sz w:val="28"/>
          <w:szCs w:val="28"/>
        </w:rPr>
      </w:pPr>
    </w:p>
    <w:p w:rsidR="00E15C4D" w:rsidRDefault="00E15C4D" w:rsidP="00E15C4D">
      <w:pPr>
        <w:widowControl w:val="0"/>
        <w:jc w:val="both"/>
        <w:rPr>
          <w:rFonts w:ascii="Arial" w:hAnsi="Arial" w:cs="Arial"/>
          <w:sz w:val="28"/>
          <w:szCs w:val="28"/>
        </w:rPr>
      </w:pPr>
    </w:p>
    <w:p w:rsidR="00E15C4D" w:rsidRDefault="00E15C4D" w:rsidP="00E15C4D">
      <w:pPr>
        <w:widowControl w:val="0"/>
        <w:jc w:val="both"/>
        <w:rPr>
          <w:rFonts w:ascii="Arial" w:hAnsi="Arial" w:cs="Arial"/>
          <w:sz w:val="28"/>
          <w:szCs w:val="28"/>
        </w:rPr>
      </w:pPr>
    </w:p>
    <w:p w:rsidR="00E15C4D" w:rsidRDefault="00E15C4D" w:rsidP="00E15C4D">
      <w:pPr>
        <w:widowControl w:val="0"/>
        <w:jc w:val="both"/>
        <w:rPr>
          <w:rFonts w:ascii="Arial" w:hAnsi="Arial" w:cs="Arial"/>
          <w:sz w:val="28"/>
          <w:szCs w:val="28"/>
        </w:rPr>
      </w:pPr>
    </w:p>
    <w:p w:rsidR="00E15C4D" w:rsidRDefault="00E15C4D" w:rsidP="00E15C4D">
      <w:pPr>
        <w:widowControl w:val="0"/>
        <w:jc w:val="both"/>
        <w:rPr>
          <w:rFonts w:ascii="Arial" w:hAnsi="Arial" w:cs="Arial"/>
          <w:sz w:val="28"/>
          <w:szCs w:val="28"/>
        </w:rPr>
      </w:pPr>
    </w:p>
    <w:p w:rsidR="00E15C4D" w:rsidRDefault="00E15C4D" w:rsidP="00E15C4D">
      <w:pPr>
        <w:widowControl w:val="0"/>
        <w:jc w:val="both"/>
        <w:rPr>
          <w:rFonts w:ascii="Arial" w:hAnsi="Arial" w:cs="Arial"/>
          <w:sz w:val="28"/>
          <w:szCs w:val="28"/>
        </w:rPr>
      </w:pPr>
    </w:p>
    <w:p w:rsidR="00E15C4D" w:rsidRDefault="00E15C4D" w:rsidP="00E15C4D">
      <w:pPr>
        <w:widowControl w:val="0"/>
        <w:jc w:val="both"/>
        <w:rPr>
          <w:rFonts w:ascii="Arial" w:hAnsi="Arial" w:cs="Arial"/>
          <w:sz w:val="28"/>
          <w:szCs w:val="28"/>
        </w:rPr>
      </w:pPr>
    </w:p>
    <w:p w:rsidR="00E15C4D" w:rsidRDefault="00E15C4D" w:rsidP="00E15C4D">
      <w:pPr>
        <w:widowControl w:val="0"/>
        <w:jc w:val="both"/>
        <w:rPr>
          <w:rFonts w:ascii="Arial" w:hAnsi="Arial" w:cs="Arial"/>
          <w:sz w:val="28"/>
          <w:szCs w:val="28"/>
        </w:rPr>
      </w:pPr>
    </w:p>
    <w:p w:rsidR="00E15C4D" w:rsidRDefault="00E15C4D" w:rsidP="00E15C4D">
      <w:pPr>
        <w:widowControl w:val="0"/>
        <w:jc w:val="both"/>
        <w:rPr>
          <w:rFonts w:ascii="Arial" w:hAnsi="Arial" w:cs="Arial"/>
          <w:sz w:val="28"/>
          <w:szCs w:val="28"/>
        </w:rPr>
      </w:pPr>
    </w:p>
    <w:p w:rsidR="00E15C4D" w:rsidRDefault="00E15C4D" w:rsidP="00E15C4D">
      <w:pPr>
        <w:widowControl w:val="0"/>
        <w:jc w:val="both"/>
        <w:rPr>
          <w:rFonts w:ascii="Arial" w:hAnsi="Arial" w:cs="Arial"/>
          <w:sz w:val="28"/>
          <w:szCs w:val="28"/>
        </w:rPr>
      </w:pPr>
    </w:p>
    <w:p w:rsidR="00E15C4D" w:rsidRDefault="00E15C4D" w:rsidP="00E15C4D">
      <w:pPr>
        <w:widowControl w:val="0"/>
        <w:jc w:val="both"/>
        <w:rPr>
          <w:rFonts w:ascii="Arial" w:hAnsi="Arial" w:cs="Arial"/>
          <w:sz w:val="28"/>
          <w:szCs w:val="28"/>
        </w:rPr>
      </w:pPr>
    </w:p>
    <w:p w:rsidR="00E15C4D" w:rsidRDefault="00E15C4D" w:rsidP="00E15C4D">
      <w:pPr>
        <w:widowControl w:val="0"/>
        <w:jc w:val="both"/>
        <w:rPr>
          <w:rFonts w:ascii="Arial" w:hAnsi="Arial" w:cs="Arial"/>
          <w:sz w:val="28"/>
          <w:szCs w:val="28"/>
        </w:rPr>
      </w:pPr>
    </w:p>
    <w:p w:rsidR="00E15C4D" w:rsidRDefault="00E15C4D" w:rsidP="00E15C4D">
      <w:pPr>
        <w:widowControl w:val="0"/>
        <w:jc w:val="both"/>
        <w:rPr>
          <w:rFonts w:ascii="Arial" w:hAnsi="Arial" w:cs="Arial"/>
          <w:sz w:val="28"/>
          <w:szCs w:val="28"/>
        </w:rPr>
      </w:pPr>
    </w:p>
    <w:p w:rsidR="00E15C4D" w:rsidRDefault="00E15C4D" w:rsidP="00E15C4D">
      <w:pPr>
        <w:widowControl w:val="0"/>
        <w:jc w:val="both"/>
        <w:rPr>
          <w:rFonts w:ascii="Arial" w:hAnsi="Arial" w:cs="Arial"/>
          <w:sz w:val="28"/>
          <w:szCs w:val="28"/>
        </w:rPr>
      </w:pPr>
    </w:p>
    <w:p w:rsidR="00E15C4D" w:rsidRDefault="00E15C4D" w:rsidP="00E15C4D">
      <w:pPr>
        <w:widowControl w:val="0"/>
        <w:jc w:val="both"/>
        <w:rPr>
          <w:rFonts w:ascii="Arial" w:hAnsi="Arial" w:cs="Arial"/>
          <w:sz w:val="28"/>
          <w:szCs w:val="28"/>
        </w:rPr>
      </w:pPr>
    </w:p>
    <w:p w:rsidR="00E15C4D" w:rsidRDefault="00E15C4D" w:rsidP="00E15C4D">
      <w:pPr>
        <w:widowControl w:val="0"/>
        <w:jc w:val="both"/>
        <w:rPr>
          <w:rFonts w:ascii="Arial" w:hAnsi="Arial" w:cs="Arial"/>
          <w:sz w:val="28"/>
          <w:szCs w:val="28"/>
        </w:rPr>
      </w:pPr>
    </w:p>
    <w:p w:rsidR="00E15C4D" w:rsidRDefault="00E15C4D" w:rsidP="00E15C4D">
      <w:pPr>
        <w:widowControl w:val="0"/>
        <w:jc w:val="both"/>
        <w:rPr>
          <w:rFonts w:ascii="Arial" w:hAnsi="Arial" w:cs="Arial"/>
          <w:sz w:val="28"/>
          <w:szCs w:val="28"/>
        </w:rPr>
      </w:pPr>
    </w:p>
    <w:p w:rsidR="00E15C4D" w:rsidRDefault="00E15C4D" w:rsidP="00E15C4D">
      <w:pPr>
        <w:widowControl w:val="0"/>
        <w:jc w:val="both"/>
        <w:rPr>
          <w:rFonts w:ascii="Arial" w:hAnsi="Arial" w:cs="Arial"/>
          <w:sz w:val="28"/>
          <w:szCs w:val="28"/>
        </w:rPr>
      </w:pPr>
    </w:p>
    <w:p w:rsidR="00E15C4D" w:rsidRDefault="00E15C4D" w:rsidP="00E15C4D">
      <w:pPr>
        <w:widowControl w:val="0"/>
        <w:jc w:val="both"/>
        <w:rPr>
          <w:rFonts w:ascii="Arial" w:hAnsi="Arial" w:cs="Arial"/>
          <w:sz w:val="28"/>
          <w:szCs w:val="28"/>
        </w:rPr>
      </w:pPr>
    </w:p>
    <w:p w:rsidR="00E15C4D" w:rsidRDefault="00E15C4D" w:rsidP="00E15C4D">
      <w:pPr>
        <w:widowControl w:val="0"/>
        <w:jc w:val="both"/>
        <w:rPr>
          <w:rFonts w:ascii="Arial" w:hAnsi="Arial" w:cs="Arial"/>
          <w:sz w:val="28"/>
          <w:szCs w:val="28"/>
        </w:rPr>
      </w:pPr>
    </w:p>
    <w:p w:rsidR="00E15C4D" w:rsidRDefault="00E15C4D" w:rsidP="00E15C4D">
      <w:pPr>
        <w:widowControl w:val="0"/>
        <w:jc w:val="both"/>
        <w:rPr>
          <w:rFonts w:ascii="Arial" w:hAnsi="Arial" w:cs="Arial"/>
          <w:sz w:val="28"/>
          <w:szCs w:val="28"/>
        </w:rPr>
      </w:pPr>
    </w:p>
    <w:p w:rsidR="00E15C4D" w:rsidRDefault="00E15C4D" w:rsidP="00E15C4D">
      <w:pPr>
        <w:widowControl w:val="0"/>
        <w:jc w:val="both"/>
        <w:rPr>
          <w:rFonts w:ascii="Arial" w:hAnsi="Arial" w:cs="Arial"/>
          <w:sz w:val="28"/>
          <w:szCs w:val="28"/>
        </w:rPr>
      </w:pPr>
    </w:p>
    <w:p w:rsidR="00E15C4D" w:rsidRDefault="00E15C4D" w:rsidP="00E15C4D">
      <w:pPr>
        <w:widowControl w:val="0"/>
        <w:jc w:val="both"/>
        <w:rPr>
          <w:rFonts w:ascii="Arial" w:hAnsi="Arial" w:cs="Arial"/>
          <w:sz w:val="28"/>
          <w:szCs w:val="28"/>
        </w:rPr>
      </w:pPr>
    </w:p>
    <w:p w:rsidR="00E15C4D" w:rsidRDefault="00E15C4D" w:rsidP="00E15C4D">
      <w:pPr>
        <w:widowControl w:val="0"/>
        <w:jc w:val="both"/>
        <w:rPr>
          <w:rFonts w:ascii="Arial" w:hAnsi="Arial" w:cs="Arial"/>
          <w:sz w:val="28"/>
          <w:szCs w:val="28"/>
        </w:rPr>
      </w:pPr>
    </w:p>
    <w:p w:rsidR="00E15C4D" w:rsidRPr="001D106A" w:rsidRDefault="00E15C4D" w:rsidP="00E15C4D">
      <w:pPr>
        <w:widowControl w:val="0"/>
        <w:jc w:val="both"/>
        <w:rPr>
          <w:rFonts w:ascii="Arial" w:hAnsi="Arial" w:cs="Arial"/>
          <w:color w:val="FF0000"/>
          <w:sz w:val="28"/>
          <w:szCs w:val="28"/>
        </w:rPr>
      </w:pPr>
    </w:p>
    <w:p w:rsidR="00E15C4D" w:rsidRPr="001D106A" w:rsidRDefault="00E15C4D" w:rsidP="00E15C4D">
      <w:pPr>
        <w:widowControl w:val="0"/>
        <w:jc w:val="both"/>
        <w:rPr>
          <w:rFonts w:ascii="Arial" w:hAnsi="Arial" w:cs="Arial"/>
          <w:color w:val="FF0000"/>
          <w:sz w:val="28"/>
          <w:szCs w:val="28"/>
        </w:rPr>
      </w:pPr>
    </w:p>
    <w:tbl>
      <w:tblPr>
        <w:tblpPr w:leftFromText="180" w:rightFromText="180" w:vertAnchor="text" w:horzAnchor="margin" w:tblpXSpec="right" w:tblpY="-214"/>
        <w:tblW w:w="0" w:type="auto"/>
        <w:tblLook w:val="01E0"/>
      </w:tblPr>
      <w:tblGrid>
        <w:gridCol w:w="5142"/>
      </w:tblGrid>
      <w:tr w:rsidR="00E15C4D" w:rsidRPr="0003385D" w:rsidTr="00A11FC2">
        <w:tc>
          <w:tcPr>
            <w:tcW w:w="5142" w:type="dxa"/>
          </w:tcPr>
          <w:p w:rsidR="00E15C4D" w:rsidRPr="00145384" w:rsidRDefault="00E15C4D" w:rsidP="00A11FC2">
            <w:pPr>
              <w:pStyle w:val="ConsPlusNormal"/>
              <w:widowControl w:val="0"/>
              <w:tabs>
                <w:tab w:val="left" w:pos="-540"/>
              </w:tabs>
              <w:ind w:firstLine="0"/>
              <w:jc w:val="center"/>
              <w:rPr>
                <w:rFonts w:ascii="Times New Roman" w:hAnsi="Times New Roman" w:cs="Times New Roman"/>
                <w:sz w:val="28"/>
                <w:szCs w:val="28"/>
              </w:rPr>
            </w:pPr>
            <w:r w:rsidRPr="00145384">
              <w:rPr>
                <w:rFonts w:ascii="Times New Roman" w:hAnsi="Times New Roman" w:cs="Times New Roman"/>
                <w:sz w:val="28"/>
                <w:szCs w:val="28"/>
              </w:rPr>
              <w:lastRenderedPageBreak/>
              <w:t>Приложение № 1</w:t>
            </w:r>
          </w:p>
          <w:p w:rsidR="00E15C4D" w:rsidRPr="0003385D" w:rsidRDefault="00E15C4D" w:rsidP="00A11FC2">
            <w:pPr>
              <w:widowControl w:val="0"/>
              <w:jc w:val="both"/>
              <w:rPr>
                <w:rFonts w:ascii="Arial" w:hAnsi="Arial" w:cs="Arial"/>
                <w:sz w:val="28"/>
                <w:szCs w:val="28"/>
              </w:rPr>
            </w:pPr>
            <w:r w:rsidRPr="00145384">
              <w:rPr>
                <w:rFonts w:ascii="Times New Roman" w:hAnsi="Times New Roman" w:cs="Times New Roman"/>
                <w:sz w:val="28"/>
                <w:szCs w:val="28"/>
              </w:rPr>
              <w:t>к административному регламенту</w:t>
            </w:r>
          </w:p>
        </w:tc>
      </w:tr>
    </w:tbl>
    <w:p w:rsidR="00E15C4D" w:rsidRPr="001D106A" w:rsidRDefault="00E15C4D" w:rsidP="00E15C4D">
      <w:pPr>
        <w:widowControl w:val="0"/>
        <w:jc w:val="both"/>
        <w:rPr>
          <w:rFonts w:ascii="Arial" w:hAnsi="Arial" w:cs="Arial"/>
          <w:color w:val="FF0000"/>
          <w:sz w:val="28"/>
          <w:szCs w:val="28"/>
        </w:rPr>
      </w:pPr>
    </w:p>
    <w:p w:rsidR="00E15C4D" w:rsidRPr="001D106A" w:rsidRDefault="00E15C4D" w:rsidP="00E15C4D">
      <w:pPr>
        <w:pStyle w:val="ConsPlusTitle"/>
        <w:widowControl w:val="0"/>
        <w:jc w:val="center"/>
        <w:outlineLvl w:val="0"/>
        <w:rPr>
          <w:sz w:val="28"/>
          <w:szCs w:val="28"/>
        </w:rPr>
      </w:pPr>
    </w:p>
    <w:p w:rsidR="00E15C4D" w:rsidRPr="00253F8B" w:rsidRDefault="00E15C4D" w:rsidP="00E15C4D">
      <w:pPr>
        <w:pStyle w:val="ConsPlusTitle"/>
        <w:widowControl w:val="0"/>
        <w:jc w:val="center"/>
        <w:outlineLvl w:val="0"/>
        <w:rPr>
          <w:rFonts w:ascii="Times New Roman" w:hAnsi="Times New Roman" w:cs="Times New Roman"/>
          <w:b w:val="0"/>
          <w:sz w:val="28"/>
          <w:szCs w:val="28"/>
        </w:rPr>
      </w:pPr>
      <w:r w:rsidRPr="00253F8B">
        <w:rPr>
          <w:rFonts w:ascii="Times New Roman" w:hAnsi="Times New Roman" w:cs="Times New Roman"/>
          <w:b w:val="0"/>
          <w:sz w:val="28"/>
          <w:szCs w:val="28"/>
        </w:rPr>
        <w:t xml:space="preserve">Сведения </w:t>
      </w:r>
    </w:p>
    <w:p w:rsidR="00E15C4D" w:rsidRPr="00253F8B" w:rsidRDefault="00E15C4D" w:rsidP="00E15C4D">
      <w:pPr>
        <w:pStyle w:val="ConsPlusTitle"/>
        <w:widowControl w:val="0"/>
        <w:jc w:val="center"/>
        <w:outlineLvl w:val="0"/>
        <w:rPr>
          <w:rFonts w:ascii="Times New Roman" w:hAnsi="Times New Roman" w:cs="Times New Roman"/>
          <w:b w:val="0"/>
          <w:sz w:val="28"/>
          <w:szCs w:val="28"/>
        </w:rPr>
      </w:pPr>
      <w:r w:rsidRPr="00253F8B">
        <w:rPr>
          <w:rFonts w:ascii="Times New Roman" w:hAnsi="Times New Roman" w:cs="Times New Roman"/>
          <w:b w:val="0"/>
          <w:sz w:val="28"/>
          <w:szCs w:val="28"/>
        </w:rPr>
        <w:t xml:space="preserve">об органе, уполномоченном в области градостроительной деятельности, </w:t>
      </w:r>
    </w:p>
    <w:p w:rsidR="00E15C4D" w:rsidRPr="00253F8B" w:rsidRDefault="00E15C4D" w:rsidP="00E15C4D">
      <w:pPr>
        <w:pStyle w:val="ConsPlusTitle"/>
        <w:widowControl w:val="0"/>
        <w:jc w:val="center"/>
        <w:outlineLvl w:val="0"/>
        <w:rPr>
          <w:rFonts w:ascii="Times New Roman" w:hAnsi="Times New Roman" w:cs="Times New Roman"/>
          <w:b w:val="0"/>
          <w:sz w:val="28"/>
          <w:szCs w:val="28"/>
        </w:rPr>
      </w:pPr>
      <w:r w:rsidRPr="00253F8B">
        <w:rPr>
          <w:rFonts w:ascii="Times New Roman" w:hAnsi="Times New Roman" w:cs="Times New Roman"/>
          <w:b w:val="0"/>
          <w:sz w:val="28"/>
          <w:szCs w:val="28"/>
        </w:rPr>
        <w:t>имеющем право на предоставление Муниципальной услуги</w:t>
      </w:r>
    </w:p>
    <w:p w:rsidR="00E15C4D" w:rsidRPr="00253F8B" w:rsidRDefault="00E15C4D" w:rsidP="00E15C4D">
      <w:pPr>
        <w:pStyle w:val="ConsPlusTitle"/>
        <w:widowControl w:val="0"/>
        <w:jc w:val="center"/>
        <w:outlineLvl w:val="0"/>
        <w:rPr>
          <w:rFonts w:ascii="Times New Roman" w:hAnsi="Times New Roman" w:cs="Times New Roman"/>
          <w:b w:val="0"/>
          <w:sz w:val="28"/>
          <w:szCs w:val="28"/>
        </w:rPr>
      </w:pPr>
      <w:r w:rsidRPr="00253F8B">
        <w:rPr>
          <w:rFonts w:ascii="Times New Roman" w:hAnsi="Times New Roman" w:cs="Times New Roman"/>
          <w:b w:val="0"/>
          <w:sz w:val="28"/>
          <w:szCs w:val="28"/>
        </w:rPr>
        <w:t>«Выдача разрешения на ввод объекта в эксплуатацию»</w:t>
      </w:r>
    </w:p>
    <w:p w:rsidR="00E15C4D" w:rsidRPr="001D106A" w:rsidRDefault="00E15C4D" w:rsidP="00E15C4D">
      <w:pPr>
        <w:pStyle w:val="ConsPlusTitle"/>
        <w:widowControl w:val="0"/>
        <w:jc w:val="center"/>
        <w:outlineLvl w:val="0"/>
        <w:rPr>
          <w:sz w:val="28"/>
          <w:szCs w:val="28"/>
        </w:rPr>
      </w:pPr>
    </w:p>
    <w:p w:rsidR="00E15C4D" w:rsidRDefault="00E15C4D" w:rsidP="00E15C4D">
      <w:pPr>
        <w:pStyle w:val="ConsPlusTitle"/>
        <w:widowControl w:val="0"/>
        <w:jc w:val="center"/>
        <w:outlineLvl w:val="0"/>
        <w:rPr>
          <w:sz w:val="28"/>
          <w:szCs w:val="28"/>
        </w:rPr>
      </w:pPr>
    </w:p>
    <w:p w:rsidR="00E15C4D" w:rsidRPr="001D106A" w:rsidRDefault="00E15C4D" w:rsidP="00E15C4D">
      <w:pPr>
        <w:pStyle w:val="ConsPlusTitle"/>
        <w:widowControl w:val="0"/>
        <w:jc w:val="center"/>
        <w:outlineLvl w:val="0"/>
        <w:rPr>
          <w:sz w:val="28"/>
          <w:szCs w:val="28"/>
        </w:rPr>
      </w:pPr>
    </w:p>
    <w:tbl>
      <w:tblPr>
        <w:tblW w:w="9360" w:type="dxa"/>
        <w:tblInd w:w="210" w:type="dxa"/>
        <w:tblLayout w:type="fixed"/>
        <w:tblCellMar>
          <w:left w:w="30" w:type="dxa"/>
          <w:right w:w="30" w:type="dxa"/>
        </w:tblCellMar>
        <w:tblLook w:val="0000"/>
      </w:tblPr>
      <w:tblGrid>
        <w:gridCol w:w="3960"/>
        <w:gridCol w:w="5400"/>
      </w:tblGrid>
      <w:tr w:rsidR="00E15C4D" w:rsidRPr="001D106A" w:rsidTr="00A11FC2">
        <w:trPr>
          <w:trHeight w:val="527"/>
        </w:trPr>
        <w:tc>
          <w:tcPr>
            <w:tcW w:w="3960" w:type="dxa"/>
            <w:tcBorders>
              <w:top w:val="single" w:sz="4" w:space="0" w:color="auto"/>
              <w:left w:val="single" w:sz="4" w:space="0" w:color="auto"/>
              <w:bottom w:val="single" w:sz="4" w:space="0" w:color="auto"/>
              <w:right w:val="single" w:sz="4" w:space="0" w:color="auto"/>
            </w:tcBorders>
            <w:shd w:val="solid" w:color="FFFFFF" w:fill="auto"/>
          </w:tcPr>
          <w:p w:rsidR="00E15C4D" w:rsidRPr="00253F8B" w:rsidRDefault="00E15C4D" w:rsidP="00A11FC2">
            <w:pPr>
              <w:widowControl w:val="0"/>
              <w:rPr>
                <w:rFonts w:ascii="Times New Roman" w:hAnsi="Times New Roman" w:cs="Times New Roman"/>
                <w:sz w:val="28"/>
                <w:szCs w:val="28"/>
              </w:rPr>
            </w:pPr>
            <w:r w:rsidRPr="00253F8B">
              <w:rPr>
                <w:rFonts w:ascii="Times New Roman" w:hAnsi="Times New Roman" w:cs="Times New Roman"/>
                <w:sz w:val="28"/>
                <w:szCs w:val="28"/>
              </w:rPr>
              <w:t xml:space="preserve">Наименование муниципального образования </w:t>
            </w:r>
          </w:p>
        </w:tc>
        <w:tc>
          <w:tcPr>
            <w:tcW w:w="5400" w:type="dxa"/>
            <w:tcBorders>
              <w:top w:val="single" w:sz="4" w:space="0" w:color="auto"/>
              <w:left w:val="single" w:sz="4" w:space="0" w:color="auto"/>
              <w:bottom w:val="single" w:sz="4" w:space="0" w:color="auto"/>
              <w:right w:val="single" w:sz="4" w:space="0" w:color="auto"/>
            </w:tcBorders>
            <w:shd w:val="solid" w:color="FFFFFF" w:fill="auto"/>
          </w:tcPr>
          <w:p w:rsidR="00E15C4D" w:rsidRPr="00253F8B" w:rsidRDefault="00253F8B" w:rsidP="00A11FC2">
            <w:pPr>
              <w:widowControl w:val="0"/>
              <w:rPr>
                <w:rFonts w:ascii="Times New Roman" w:hAnsi="Times New Roman" w:cs="Times New Roman"/>
                <w:sz w:val="28"/>
                <w:szCs w:val="28"/>
              </w:rPr>
            </w:pPr>
            <w:r>
              <w:rPr>
                <w:rFonts w:ascii="Times New Roman" w:hAnsi="Times New Roman" w:cs="Times New Roman"/>
                <w:sz w:val="28"/>
                <w:szCs w:val="28"/>
              </w:rPr>
              <w:t>Городского поселения «Карымское»</w:t>
            </w:r>
          </w:p>
        </w:tc>
      </w:tr>
      <w:tr w:rsidR="00E15C4D" w:rsidRPr="001D106A" w:rsidTr="00A11FC2">
        <w:trPr>
          <w:trHeight w:val="701"/>
        </w:trPr>
        <w:tc>
          <w:tcPr>
            <w:tcW w:w="3960" w:type="dxa"/>
            <w:tcBorders>
              <w:top w:val="single" w:sz="4" w:space="0" w:color="auto"/>
              <w:left w:val="single" w:sz="4" w:space="0" w:color="auto"/>
              <w:bottom w:val="single" w:sz="4" w:space="0" w:color="auto"/>
              <w:right w:val="single" w:sz="4" w:space="0" w:color="auto"/>
            </w:tcBorders>
            <w:shd w:val="solid" w:color="FFFFFF" w:fill="auto"/>
          </w:tcPr>
          <w:p w:rsidR="00E15C4D" w:rsidRPr="00253F8B" w:rsidRDefault="00E15C4D" w:rsidP="00A11FC2">
            <w:pPr>
              <w:widowControl w:val="0"/>
              <w:rPr>
                <w:rFonts w:ascii="Times New Roman" w:hAnsi="Times New Roman" w:cs="Times New Roman"/>
                <w:sz w:val="28"/>
                <w:szCs w:val="28"/>
              </w:rPr>
            </w:pPr>
            <w:r w:rsidRPr="00253F8B">
              <w:rPr>
                <w:rFonts w:ascii="Times New Roman" w:hAnsi="Times New Roman" w:cs="Times New Roman"/>
                <w:sz w:val="28"/>
                <w:szCs w:val="28"/>
              </w:rPr>
              <w:t>Почтовый адрес (юридический)</w:t>
            </w:r>
          </w:p>
        </w:tc>
        <w:tc>
          <w:tcPr>
            <w:tcW w:w="5400" w:type="dxa"/>
            <w:tcBorders>
              <w:top w:val="single" w:sz="4" w:space="0" w:color="auto"/>
              <w:left w:val="single" w:sz="4" w:space="0" w:color="auto"/>
              <w:bottom w:val="single" w:sz="4" w:space="0" w:color="auto"/>
              <w:right w:val="single" w:sz="4" w:space="0" w:color="auto"/>
            </w:tcBorders>
            <w:shd w:val="solid" w:color="FFFFFF" w:fill="auto"/>
          </w:tcPr>
          <w:p w:rsidR="00E15C4D" w:rsidRPr="00253F8B" w:rsidRDefault="00253F8B" w:rsidP="00A11FC2">
            <w:pPr>
              <w:widowControl w:val="0"/>
              <w:rPr>
                <w:rFonts w:ascii="Times New Roman" w:hAnsi="Times New Roman" w:cs="Times New Roman"/>
                <w:sz w:val="28"/>
                <w:szCs w:val="28"/>
              </w:rPr>
            </w:pPr>
            <w:r>
              <w:rPr>
                <w:rFonts w:ascii="Times New Roman" w:hAnsi="Times New Roman" w:cs="Times New Roman"/>
                <w:sz w:val="28"/>
                <w:szCs w:val="28"/>
              </w:rPr>
              <w:t>673300 Забайкальский край, Карымский район, п. Карымское, ул. Верхняя, 35</w:t>
            </w:r>
          </w:p>
        </w:tc>
      </w:tr>
      <w:tr w:rsidR="00E15C4D" w:rsidRPr="001D106A" w:rsidTr="00A11FC2">
        <w:trPr>
          <w:trHeight w:val="533"/>
        </w:trPr>
        <w:tc>
          <w:tcPr>
            <w:tcW w:w="3960" w:type="dxa"/>
            <w:tcBorders>
              <w:top w:val="single" w:sz="4" w:space="0" w:color="auto"/>
              <w:left w:val="single" w:sz="4" w:space="0" w:color="auto"/>
              <w:bottom w:val="single" w:sz="4" w:space="0" w:color="auto"/>
              <w:right w:val="single" w:sz="4" w:space="0" w:color="auto"/>
            </w:tcBorders>
            <w:shd w:val="solid" w:color="FFFFFF" w:fill="auto"/>
          </w:tcPr>
          <w:p w:rsidR="00E15C4D" w:rsidRPr="00253F8B" w:rsidRDefault="00E15C4D" w:rsidP="005B1492">
            <w:pPr>
              <w:widowControl w:val="0"/>
              <w:rPr>
                <w:rFonts w:ascii="Times New Roman" w:hAnsi="Times New Roman" w:cs="Times New Roman"/>
                <w:sz w:val="28"/>
                <w:szCs w:val="28"/>
              </w:rPr>
            </w:pPr>
            <w:r w:rsidRPr="00253F8B">
              <w:rPr>
                <w:rFonts w:ascii="Times New Roman" w:hAnsi="Times New Roman" w:cs="Times New Roman"/>
                <w:sz w:val="28"/>
                <w:szCs w:val="28"/>
              </w:rPr>
              <w:t xml:space="preserve">ФИО </w:t>
            </w:r>
            <w:r w:rsidR="005B1492">
              <w:rPr>
                <w:rFonts w:ascii="Times New Roman" w:hAnsi="Times New Roman" w:cs="Times New Roman"/>
                <w:sz w:val="28"/>
                <w:szCs w:val="28"/>
              </w:rPr>
              <w:t>руководителя</w:t>
            </w:r>
            <w:r w:rsidRPr="00253F8B">
              <w:rPr>
                <w:rFonts w:ascii="Times New Roman" w:hAnsi="Times New Roman" w:cs="Times New Roman"/>
                <w:sz w:val="28"/>
                <w:szCs w:val="28"/>
              </w:rPr>
              <w:t xml:space="preserve"> администрации поселения</w:t>
            </w:r>
          </w:p>
        </w:tc>
        <w:tc>
          <w:tcPr>
            <w:tcW w:w="5400" w:type="dxa"/>
            <w:tcBorders>
              <w:top w:val="single" w:sz="4" w:space="0" w:color="auto"/>
              <w:left w:val="single" w:sz="4" w:space="0" w:color="auto"/>
              <w:bottom w:val="single" w:sz="4" w:space="0" w:color="auto"/>
              <w:right w:val="single" w:sz="4" w:space="0" w:color="auto"/>
            </w:tcBorders>
            <w:shd w:val="solid" w:color="FFFFFF" w:fill="auto"/>
          </w:tcPr>
          <w:p w:rsidR="00E15C4D" w:rsidRPr="00253F8B" w:rsidRDefault="005B1492" w:rsidP="00A11FC2">
            <w:pPr>
              <w:widowControl w:val="0"/>
              <w:rPr>
                <w:rFonts w:ascii="Times New Roman" w:hAnsi="Times New Roman" w:cs="Times New Roman"/>
                <w:sz w:val="28"/>
                <w:szCs w:val="28"/>
              </w:rPr>
            </w:pPr>
            <w:r>
              <w:rPr>
                <w:rFonts w:ascii="Times New Roman" w:hAnsi="Times New Roman" w:cs="Times New Roman"/>
                <w:sz w:val="28"/>
                <w:szCs w:val="28"/>
              </w:rPr>
              <w:t>Лукаш Анатолий Николаевич</w:t>
            </w:r>
          </w:p>
        </w:tc>
      </w:tr>
      <w:tr w:rsidR="00E15C4D" w:rsidRPr="001D106A" w:rsidTr="00A11FC2">
        <w:trPr>
          <w:trHeight w:val="541"/>
        </w:trPr>
        <w:tc>
          <w:tcPr>
            <w:tcW w:w="3960" w:type="dxa"/>
            <w:tcBorders>
              <w:top w:val="single" w:sz="4" w:space="0" w:color="auto"/>
              <w:left w:val="single" w:sz="4" w:space="0" w:color="auto"/>
              <w:bottom w:val="single" w:sz="4" w:space="0" w:color="auto"/>
              <w:right w:val="single" w:sz="4" w:space="0" w:color="auto"/>
            </w:tcBorders>
            <w:shd w:val="solid" w:color="FFFFFF" w:fill="auto"/>
          </w:tcPr>
          <w:p w:rsidR="00E15C4D" w:rsidRPr="00253F8B" w:rsidRDefault="00E15C4D" w:rsidP="00A11FC2">
            <w:pPr>
              <w:widowControl w:val="0"/>
              <w:rPr>
                <w:rFonts w:ascii="Times New Roman" w:hAnsi="Times New Roman" w:cs="Times New Roman"/>
                <w:sz w:val="28"/>
                <w:szCs w:val="28"/>
              </w:rPr>
            </w:pPr>
            <w:r w:rsidRPr="00253F8B">
              <w:rPr>
                <w:rFonts w:ascii="Times New Roman" w:hAnsi="Times New Roman" w:cs="Times New Roman"/>
                <w:sz w:val="28"/>
                <w:szCs w:val="28"/>
              </w:rPr>
              <w:t xml:space="preserve">Телефон и факс приемной </w:t>
            </w:r>
          </w:p>
        </w:tc>
        <w:tc>
          <w:tcPr>
            <w:tcW w:w="5400" w:type="dxa"/>
            <w:tcBorders>
              <w:top w:val="single" w:sz="4" w:space="0" w:color="auto"/>
              <w:left w:val="single" w:sz="4" w:space="0" w:color="auto"/>
              <w:bottom w:val="single" w:sz="4" w:space="0" w:color="auto"/>
              <w:right w:val="single" w:sz="4" w:space="0" w:color="auto"/>
            </w:tcBorders>
            <w:shd w:val="solid" w:color="FFFFFF" w:fill="auto"/>
          </w:tcPr>
          <w:p w:rsidR="00E15C4D" w:rsidRPr="00253F8B" w:rsidRDefault="00E15C4D" w:rsidP="00253F8B">
            <w:pPr>
              <w:widowControl w:val="0"/>
              <w:rPr>
                <w:rFonts w:ascii="Times New Roman" w:hAnsi="Times New Roman" w:cs="Times New Roman"/>
                <w:sz w:val="28"/>
                <w:szCs w:val="28"/>
              </w:rPr>
            </w:pPr>
            <w:r w:rsidRPr="00253F8B">
              <w:rPr>
                <w:rFonts w:ascii="Times New Roman" w:hAnsi="Times New Roman" w:cs="Times New Roman"/>
                <w:sz w:val="28"/>
                <w:szCs w:val="28"/>
              </w:rPr>
              <w:t>(</w:t>
            </w:r>
            <w:r w:rsidR="00253F8B">
              <w:rPr>
                <w:rFonts w:ascii="Times New Roman" w:hAnsi="Times New Roman" w:cs="Times New Roman"/>
                <w:sz w:val="28"/>
                <w:szCs w:val="28"/>
              </w:rPr>
              <w:t>830234</w:t>
            </w:r>
            <w:r w:rsidRPr="00253F8B">
              <w:rPr>
                <w:rFonts w:ascii="Times New Roman" w:hAnsi="Times New Roman" w:cs="Times New Roman"/>
                <w:sz w:val="28"/>
                <w:szCs w:val="28"/>
              </w:rPr>
              <w:t>)</w:t>
            </w:r>
            <w:r w:rsidR="00253F8B">
              <w:rPr>
                <w:rFonts w:ascii="Times New Roman" w:hAnsi="Times New Roman" w:cs="Times New Roman"/>
                <w:sz w:val="28"/>
                <w:szCs w:val="28"/>
              </w:rPr>
              <w:t xml:space="preserve"> 3-31-58, 3-16-01</w:t>
            </w:r>
          </w:p>
        </w:tc>
      </w:tr>
      <w:tr w:rsidR="00E15C4D" w:rsidRPr="001D106A" w:rsidTr="00A11FC2">
        <w:trPr>
          <w:trHeight w:val="541"/>
        </w:trPr>
        <w:tc>
          <w:tcPr>
            <w:tcW w:w="3960" w:type="dxa"/>
            <w:tcBorders>
              <w:top w:val="single" w:sz="4" w:space="0" w:color="auto"/>
              <w:left w:val="single" w:sz="4" w:space="0" w:color="auto"/>
              <w:bottom w:val="single" w:sz="4" w:space="0" w:color="auto"/>
              <w:right w:val="single" w:sz="4" w:space="0" w:color="auto"/>
            </w:tcBorders>
            <w:shd w:val="solid" w:color="FFFFFF" w:fill="auto"/>
          </w:tcPr>
          <w:p w:rsidR="00E15C4D" w:rsidRPr="00253F8B" w:rsidRDefault="00E15C4D" w:rsidP="00A11FC2">
            <w:pPr>
              <w:widowControl w:val="0"/>
              <w:rPr>
                <w:rFonts w:ascii="Times New Roman" w:hAnsi="Times New Roman" w:cs="Times New Roman"/>
                <w:sz w:val="28"/>
                <w:szCs w:val="28"/>
              </w:rPr>
            </w:pPr>
            <w:r w:rsidRPr="00253F8B">
              <w:rPr>
                <w:rFonts w:ascii="Times New Roman" w:hAnsi="Times New Roman" w:cs="Times New Roman"/>
                <w:sz w:val="28"/>
                <w:szCs w:val="28"/>
              </w:rPr>
              <w:t xml:space="preserve">Полное наименование уполномоченного органа </w:t>
            </w:r>
          </w:p>
        </w:tc>
        <w:tc>
          <w:tcPr>
            <w:tcW w:w="5400" w:type="dxa"/>
            <w:tcBorders>
              <w:top w:val="single" w:sz="4" w:space="0" w:color="auto"/>
              <w:left w:val="single" w:sz="4" w:space="0" w:color="auto"/>
              <w:bottom w:val="single" w:sz="4" w:space="0" w:color="auto"/>
              <w:right w:val="single" w:sz="4" w:space="0" w:color="auto"/>
            </w:tcBorders>
            <w:shd w:val="solid" w:color="FFFFFF" w:fill="auto"/>
          </w:tcPr>
          <w:p w:rsidR="00E15C4D" w:rsidRPr="00253F8B" w:rsidRDefault="00E15C4D" w:rsidP="00253F8B">
            <w:pPr>
              <w:widowControl w:val="0"/>
              <w:rPr>
                <w:rFonts w:ascii="Times New Roman" w:hAnsi="Times New Roman" w:cs="Times New Roman"/>
                <w:sz w:val="28"/>
                <w:szCs w:val="28"/>
              </w:rPr>
            </w:pPr>
            <w:r w:rsidRPr="00253F8B">
              <w:rPr>
                <w:rFonts w:ascii="Times New Roman" w:hAnsi="Times New Roman" w:cs="Times New Roman"/>
                <w:sz w:val="28"/>
                <w:szCs w:val="28"/>
              </w:rPr>
              <w:t xml:space="preserve">Администрация </w:t>
            </w:r>
            <w:r w:rsidR="00253F8B">
              <w:rPr>
                <w:rFonts w:ascii="Times New Roman" w:hAnsi="Times New Roman" w:cs="Times New Roman"/>
                <w:sz w:val="28"/>
                <w:szCs w:val="28"/>
              </w:rPr>
              <w:t>городского поселения «Карымское»</w:t>
            </w:r>
          </w:p>
        </w:tc>
      </w:tr>
      <w:tr w:rsidR="00E15C4D" w:rsidRPr="001D106A" w:rsidTr="00A11FC2">
        <w:trPr>
          <w:trHeight w:val="541"/>
        </w:trPr>
        <w:tc>
          <w:tcPr>
            <w:tcW w:w="3960" w:type="dxa"/>
            <w:tcBorders>
              <w:top w:val="single" w:sz="4" w:space="0" w:color="auto"/>
              <w:left w:val="single" w:sz="4" w:space="0" w:color="auto"/>
              <w:bottom w:val="single" w:sz="4" w:space="0" w:color="auto"/>
              <w:right w:val="single" w:sz="4" w:space="0" w:color="auto"/>
            </w:tcBorders>
            <w:shd w:val="solid" w:color="FFFFFF" w:fill="auto"/>
          </w:tcPr>
          <w:p w:rsidR="00E15C4D" w:rsidRPr="00253F8B" w:rsidRDefault="00E15C4D" w:rsidP="00A11FC2">
            <w:pPr>
              <w:widowControl w:val="0"/>
              <w:rPr>
                <w:rFonts w:ascii="Times New Roman" w:hAnsi="Times New Roman" w:cs="Times New Roman"/>
                <w:sz w:val="28"/>
                <w:szCs w:val="28"/>
              </w:rPr>
            </w:pPr>
            <w:r w:rsidRPr="00253F8B">
              <w:rPr>
                <w:rFonts w:ascii="Times New Roman" w:hAnsi="Times New Roman" w:cs="Times New Roman"/>
                <w:sz w:val="28"/>
                <w:szCs w:val="28"/>
              </w:rPr>
              <w:t>ФИО специалиста</w:t>
            </w:r>
          </w:p>
        </w:tc>
        <w:tc>
          <w:tcPr>
            <w:tcW w:w="5400" w:type="dxa"/>
            <w:tcBorders>
              <w:top w:val="single" w:sz="4" w:space="0" w:color="auto"/>
              <w:left w:val="single" w:sz="4" w:space="0" w:color="auto"/>
              <w:bottom w:val="single" w:sz="4" w:space="0" w:color="auto"/>
              <w:right w:val="single" w:sz="4" w:space="0" w:color="auto"/>
            </w:tcBorders>
            <w:shd w:val="solid" w:color="FFFFFF" w:fill="auto"/>
          </w:tcPr>
          <w:p w:rsidR="00E15C4D" w:rsidRPr="00253F8B" w:rsidRDefault="00253F8B" w:rsidP="00253F8B">
            <w:pPr>
              <w:widowControl w:val="0"/>
              <w:tabs>
                <w:tab w:val="left" w:pos="1755"/>
              </w:tabs>
              <w:rPr>
                <w:rFonts w:ascii="Times New Roman" w:hAnsi="Times New Roman" w:cs="Times New Roman"/>
                <w:sz w:val="28"/>
                <w:szCs w:val="28"/>
              </w:rPr>
            </w:pPr>
            <w:r>
              <w:rPr>
                <w:rFonts w:ascii="Times New Roman" w:hAnsi="Times New Roman" w:cs="Times New Roman"/>
                <w:sz w:val="28"/>
                <w:szCs w:val="28"/>
              </w:rPr>
              <w:t>Барабанова Светлана Ниматуллаевна</w:t>
            </w:r>
          </w:p>
        </w:tc>
      </w:tr>
      <w:tr w:rsidR="00E15C4D" w:rsidRPr="001D106A" w:rsidTr="00A11FC2">
        <w:trPr>
          <w:trHeight w:val="541"/>
        </w:trPr>
        <w:tc>
          <w:tcPr>
            <w:tcW w:w="3960" w:type="dxa"/>
            <w:tcBorders>
              <w:top w:val="single" w:sz="4" w:space="0" w:color="auto"/>
              <w:left w:val="single" w:sz="4" w:space="0" w:color="auto"/>
              <w:bottom w:val="single" w:sz="4" w:space="0" w:color="auto"/>
              <w:right w:val="single" w:sz="4" w:space="0" w:color="auto"/>
            </w:tcBorders>
            <w:shd w:val="solid" w:color="FFFFFF" w:fill="auto"/>
          </w:tcPr>
          <w:p w:rsidR="00E15C4D" w:rsidRPr="00253F8B" w:rsidRDefault="00E15C4D" w:rsidP="00A11FC2">
            <w:pPr>
              <w:widowControl w:val="0"/>
              <w:rPr>
                <w:rFonts w:ascii="Times New Roman" w:hAnsi="Times New Roman" w:cs="Times New Roman"/>
                <w:sz w:val="28"/>
                <w:szCs w:val="28"/>
              </w:rPr>
            </w:pPr>
            <w:r w:rsidRPr="00253F8B">
              <w:rPr>
                <w:rFonts w:ascii="Times New Roman" w:hAnsi="Times New Roman" w:cs="Times New Roman"/>
                <w:sz w:val="28"/>
                <w:szCs w:val="28"/>
              </w:rPr>
              <w:t xml:space="preserve">Телефон </w:t>
            </w:r>
          </w:p>
        </w:tc>
        <w:tc>
          <w:tcPr>
            <w:tcW w:w="5400" w:type="dxa"/>
            <w:tcBorders>
              <w:top w:val="single" w:sz="4" w:space="0" w:color="auto"/>
              <w:left w:val="single" w:sz="4" w:space="0" w:color="auto"/>
              <w:bottom w:val="single" w:sz="4" w:space="0" w:color="auto"/>
              <w:right w:val="single" w:sz="4" w:space="0" w:color="auto"/>
            </w:tcBorders>
            <w:shd w:val="solid" w:color="FFFFFF" w:fill="auto"/>
          </w:tcPr>
          <w:p w:rsidR="00E15C4D" w:rsidRPr="00253F8B" w:rsidRDefault="00E15C4D" w:rsidP="00253F8B">
            <w:pPr>
              <w:widowControl w:val="0"/>
              <w:rPr>
                <w:rFonts w:ascii="Times New Roman" w:hAnsi="Times New Roman" w:cs="Times New Roman"/>
                <w:color w:val="FF0000"/>
                <w:sz w:val="28"/>
                <w:szCs w:val="28"/>
              </w:rPr>
            </w:pPr>
            <w:r w:rsidRPr="00253F8B">
              <w:rPr>
                <w:rFonts w:ascii="Times New Roman" w:hAnsi="Times New Roman" w:cs="Times New Roman"/>
                <w:color w:val="FF0000"/>
                <w:sz w:val="28"/>
                <w:szCs w:val="28"/>
              </w:rPr>
              <w:t xml:space="preserve"> </w:t>
            </w:r>
            <w:r w:rsidRPr="00253F8B">
              <w:rPr>
                <w:rFonts w:ascii="Times New Roman" w:hAnsi="Times New Roman" w:cs="Times New Roman"/>
                <w:sz w:val="28"/>
                <w:szCs w:val="28"/>
              </w:rPr>
              <w:t>(</w:t>
            </w:r>
            <w:r w:rsidR="00253F8B">
              <w:rPr>
                <w:rFonts w:ascii="Times New Roman" w:hAnsi="Times New Roman" w:cs="Times New Roman"/>
                <w:sz w:val="28"/>
                <w:szCs w:val="28"/>
              </w:rPr>
              <w:t>830234</w:t>
            </w:r>
            <w:r w:rsidRPr="00253F8B">
              <w:rPr>
                <w:rFonts w:ascii="Times New Roman" w:hAnsi="Times New Roman" w:cs="Times New Roman"/>
                <w:sz w:val="28"/>
                <w:szCs w:val="28"/>
              </w:rPr>
              <w:t xml:space="preserve">) </w:t>
            </w:r>
            <w:r w:rsidR="00253F8B">
              <w:rPr>
                <w:rFonts w:ascii="Times New Roman" w:hAnsi="Times New Roman" w:cs="Times New Roman"/>
                <w:sz w:val="28"/>
                <w:szCs w:val="28"/>
              </w:rPr>
              <w:t>3-10-77</w:t>
            </w:r>
            <w:r w:rsidRPr="00253F8B">
              <w:rPr>
                <w:rFonts w:ascii="Times New Roman" w:hAnsi="Times New Roman" w:cs="Times New Roman"/>
                <w:color w:val="FF0000"/>
                <w:sz w:val="28"/>
                <w:szCs w:val="28"/>
              </w:rPr>
              <w:t xml:space="preserve">             </w:t>
            </w:r>
          </w:p>
        </w:tc>
      </w:tr>
    </w:tbl>
    <w:p w:rsidR="00E15C4D" w:rsidRPr="001D106A" w:rsidRDefault="00E15C4D" w:rsidP="00E15C4D">
      <w:pPr>
        <w:widowControl w:val="0"/>
        <w:rPr>
          <w:rFonts w:ascii="Arial" w:hAnsi="Arial" w:cs="Arial"/>
        </w:rPr>
      </w:pPr>
    </w:p>
    <w:p w:rsidR="00E15C4D" w:rsidRDefault="00E15C4D" w:rsidP="00E15C4D">
      <w:pPr>
        <w:pStyle w:val="ConsPlusNormal"/>
        <w:widowControl w:val="0"/>
        <w:tabs>
          <w:tab w:val="left" w:pos="1620"/>
          <w:tab w:val="left" w:pos="4500"/>
        </w:tabs>
        <w:ind w:firstLine="0"/>
        <w:rPr>
          <w:sz w:val="28"/>
          <w:szCs w:val="28"/>
        </w:rPr>
      </w:pPr>
      <w:r w:rsidRPr="001D106A">
        <w:rPr>
          <w:sz w:val="28"/>
          <w:szCs w:val="28"/>
        </w:rPr>
        <w:t xml:space="preserve">                                                                                       </w:t>
      </w:r>
    </w:p>
    <w:p w:rsidR="00E15C4D" w:rsidRDefault="00E15C4D" w:rsidP="00E15C4D">
      <w:pPr>
        <w:pStyle w:val="ConsPlusNormal"/>
        <w:widowControl w:val="0"/>
        <w:tabs>
          <w:tab w:val="left" w:pos="1620"/>
          <w:tab w:val="left" w:pos="4500"/>
        </w:tabs>
        <w:ind w:firstLine="0"/>
        <w:rPr>
          <w:sz w:val="28"/>
          <w:szCs w:val="28"/>
        </w:rPr>
      </w:pPr>
    </w:p>
    <w:p w:rsidR="00E15C4D" w:rsidRDefault="00E15C4D" w:rsidP="00E15C4D">
      <w:pPr>
        <w:pStyle w:val="ConsPlusNormal"/>
        <w:widowControl w:val="0"/>
        <w:tabs>
          <w:tab w:val="left" w:pos="1620"/>
          <w:tab w:val="left" w:pos="4500"/>
        </w:tabs>
        <w:ind w:firstLine="0"/>
        <w:rPr>
          <w:sz w:val="28"/>
          <w:szCs w:val="28"/>
        </w:rPr>
      </w:pPr>
    </w:p>
    <w:p w:rsidR="00E15C4D" w:rsidRDefault="00E15C4D" w:rsidP="00E15C4D">
      <w:pPr>
        <w:pStyle w:val="ConsPlusNormal"/>
        <w:widowControl w:val="0"/>
        <w:tabs>
          <w:tab w:val="left" w:pos="1620"/>
          <w:tab w:val="left" w:pos="4500"/>
        </w:tabs>
        <w:ind w:firstLine="0"/>
        <w:rPr>
          <w:sz w:val="28"/>
          <w:szCs w:val="28"/>
        </w:rPr>
      </w:pPr>
    </w:p>
    <w:p w:rsidR="00E15C4D" w:rsidRDefault="00E15C4D" w:rsidP="00E15C4D">
      <w:pPr>
        <w:pStyle w:val="ConsPlusNormal"/>
        <w:widowControl w:val="0"/>
        <w:tabs>
          <w:tab w:val="left" w:pos="1620"/>
          <w:tab w:val="left" w:pos="4500"/>
        </w:tabs>
        <w:ind w:firstLine="0"/>
        <w:rPr>
          <w:sz w:val="28"/>
          <w:szCs w:val="28"/>
        </w:rPr>
      </w:pPr>
    </w:p>
    <w:p w:rsidR="00E15C4D" w:rsidRDefault="00E15C4D" w:rsidP="00E15C4D">
      <w:pPr>
        <w:pStyle w:val="ConsPlusNormal"/>
        <w:widowControl w:val="0"/>
        <w:tabs>
          <w:tab w:val="left" w:pos="1620"/>
          <w:tab w:val="left" w:pos="4500"/>
        </w:tabs>
        <w:ind w:firstLine="0"/>
        <w:rPr>
          <w:sz w:val="28"/>
          <w:szCs w:val="28"/>
        </w:rPr>
      </w:pPr>
    </w:p>
    <w:p w:rsidR="00E15C4D" w:rsidRDefault="00E15C4D" w:rsidP="00E15C4D">
      <w:pPr>
        <w:pStyle w:val="ConsPlusNormal"/>
        <w:widowControl w:val="0"/>
        <w:tabs>
          <w:tab w:val="left" w:pos="1620"/>
          <w:tab w:val="left" w:pos="4500"/>
        </w:tabs>
        <w:ind w:firstLine="0"/>
        <w:rPr>
          <w:sz w:val="28"/>
          <w:szCs w:val="28"/>
        </w:rPr>
      </w:pPr>
    </w:p>
    <w:p w:rsidR="00E15C4D" w:rsidRDefault="00E15C4D" w:rsidP="00E15C4D">
      <w:pPr>
        <w:pStyle w:val="ConsPlusNormal"/>
        <w:widowControl w:val="0"/>
        <w:tabs>
          <w:tab w:val="left" w:pos="1620"/>
          <w:tab w:val="left" w:pos="4500"/>
        </w:tabs>
        <w:ind w:firstLine="0"/>
        <w:rPr>
          <w:sz w:val="28"/>
          <w:szCs w:val="28"/>
        </w:rPr>
      </w:pPr>
    </w:p>
    <w:p w:rsidR="00E15C4D" w:rsidRDefault="00E15C4D" w:rsidP="00E15C4D">
      <w:pPr>
        <w:pStyle w:val="ConsPlusNormal"/>
        <w:widowControl w:val="0"/>
        <w:tabs>
          <w:tab w:val="left" w:pos="1620"/>
          <w:tab w:val="left" w:pos="4500"/>
        </w:tabs>
        <w:ind w:firstLine="0"/>
        <w:rPr>
          <w:sz w:val="28"/>
          <w:szCs w:val="28"/>
        </w:rPr>
      </w:pPr>
    </w:p>
    <w:p w:rsidR="00E15C4D" w:rsidRDefault="00E15C4D" w:rsidP="00E15C4D">
      <w:pPr>
        <w:pStyle w:val="ConsPlusNormal"/>
        <w:widowControl w:val="0"/>
        <w:tabs>
          <w:tab w:val="left" w:pos="1620"/>
          <w:tab w:val="left" w:pos="4500"/>
        </w:tabs>
        <w:ind w:firstLine="0"/>
        <w:rPr>
          <w:sz w:val="28"/>
          <w:szCs w:val="28"/>
        </w:rPr>
      </w:pPr>
    </w:p>
    <w:p w:rsidR="00E15C4D" w:rsidRDefault="00E15C4D" w:rsidP="00E15C4D">
      <w:pPr>
        <w:pStyle w:val="ConsPlusNormal"/>
        <w:widowControl w:val="0"/>
        <w:tabs>
          <w:tab w:val="left" w:pos="1620"/>
          <w:tab w:val="left" w:pos="4500"/>
        </w:tabs>
        <w:ind w:firstLine="0"/>
        <w:rPr>
          <w:sz w:val="28"/>
          <w:szCs w:val="28"/>
        </w:rPr>
      </w:pPr>
    </w:p>
    <w:p w:rsidR="00E15C4D" w:rsidRDefault="00E15C4D" w:rsidP="00E15C4D">
      <w:pPr>
        <w:pStyle w:val="ConsPlusNormal"/>
        <w:widowControl w:val="0"/>
        <w:tabs>
          <w:tab w:val="left" w:pos="1620"/>
          <w:tab w:val="left" w:pos="4500"/>
        </w:tabs>
        <w:ind w:firstLine="0"/>
        <w:rPr>
          <w:sz w:val="28"/>
          <w:szCs w:val="28"/>
        </w:rPr>
      </w:pPr>
    </w:p>
    <w:p w:rsidR="00E15C4D" w:rsidRDefault="00E15C4D" w:rsidP="00E15C4D">
      <w:pPr>
        <w:pStyle w:val="ConsPlusNormal"/>
        <w:widowControl w:val="0"/>
        <w:tabs>
          <w:tab w:val="left" w:pos="1620"/>
          <w:tab w:val="left" w:pos="4500"/>
        </w:tabs>
        <w:ind w:firstLine="0"/>
        <w:rPr>
          <w:sz w:val="28"/>
          <w:szCs w:val="28"/>
        </w:rPr>
      </w:pPr>
    </w:p>
    <w:p w:rsidR="00E15C4D" w:rsidRDefault="00E15C4D" w:rsidP="00E15C4D">
      <w:pPr>
        <w:pStyle w:val="ConsPlusNormal"/>
        <w:widowControl w:val="0"/>
        <w:tabs>
          <w:tab w:val="left" w:pos="1620"/>
          <w:tab w:val="left" w:pos="4500"/>
        </w:tabs>
        <w:ind w:firstLine="0"/>
        <w:rPr>
          <w:sz w:val="28"/>
          <w:szCs w:val="28"/>
        </w:rPr>
      </w:pPr>
    </w:p>
    <w:p w:rsidR="00253F8B" w:rsidRDefault="00253F8B" w:rsidP="00E15C4D">
      <w:pPr>
        <w:pStyle w:val="ConsPlusNormal"/>
        <w:widowControl w:val="0"/>
        <w:tabs>
          <w:tab w:val="left" w:pos="1620"/>
          <w:tab w:val="left" w:pos="4500"/>
        </w:tabs>
        <w:ind w:firstLine="0"/>
        <w:rPr>
          <w:sz w:val="28"/>
          <w:szCs w:val="28"/>
        </w:rPr>
      </w:pPr>
    </w:p>
    <w:p w:rsidR="00253F8B" w:rsidRDefault="00253F8B" w:rsidP="00E15C4D">
      <w:pPr>
        <w:pStyle w:val="ConsPlusNormal"/>
        <w:widowControl w:val="0"/>
        <w:tabs>
          <w:tab w:val="left" w:pos="1620"/>
          <w:tab w:val="left" w:pos="4500"/>
        </w:tabs>
        <w:ind w:firstLine="0"/>
        <w:rPr>
          <w:sz w:val="28"/>
          <w:szCs w:val="28"/>
        </w:rPr>
      </w:pPr>
    </w:p>
    <w:p w:rsidR="00E15C4D" w:rsidRDefault="00E15C4D" w:rsidP="00E15C4D">
      <w:pPr>
        <w:pStyle w:val="ConsPlusNormal"/>
        <w:widowControl w:val="0"/>
        <w:tabs>
          <w:tab w:val="left" w:pos="1620"/>
          <w:tab w:val="left" w:pos="4500"/>
        </w:tabs>
        <w:ind w:firstLine="0"/>
        <w:rPr>
          <w:sz w:val="28"/>
          <w:szCs w:val="28"/>
        </w:rPr>
      </w:pPr>
    </w:p>
    <w:p w:rsidR="00E15C4D" w:rsidRPr="00253F8B" w:rsidRDefault="00E15C4D" w:rsidP="00E15C4D">
      <w:pPr>
        <w:pStyle w:val="ConsPlusNormal"/>
        <w:widowControl w:val="0"/>
        <w:tabs>
          <w:tab w:val="left" w:pos="1620"/>
          <w:tab w:val="left" w:pos="4500"/>
        </w:tabs>
        <w:ind w:firstLine="0"/>
        <w:jc w:val="right"/>
        <w:rPr>
          <w:rFonts w:ascii="Times New Roman" w:hAnsi="Times New Roman" w:cs="Times New Roman"/>
        </w:rPr>
      </w:pPr>
      <w:r w:rsidRPr="001D106A">
        <w:rPr>
          <w:sz w:val="28"/>
          <w:szCs w:val="28"/>
        </w:rPr>
        <w:t xml:space="preserve">  </w:t>
      </w:r>
      <w:r w:rsidRPr="00253F8B">
        <w:rPr>
          <w:rFonts w:ascii="Times New Roman" w:hAnsi="Times New Roman" w:cs="Times New Roman"/>
          <w:sz w:val="28"/>
          <w:szCs w:val="28"/>
        </w:rPr>
        <w:t>Приложение № 2</w:t>
      </w:r>
    </w:p>
    <w:p w:rsidR="00E15C4D" w:rsidRPr="00145384" w:rsidRDefault="00E15C4D" w:rsidP="00145384">
      <w:pPr>
        <w:widowControl w:val="0"/>
        <w:jc w:val="center"/>
        <w:rPr>
          <w:rFonts w:ascii="Times New Roman" w:hAnsi="Times New Roman" w:cs="Times New Roman"/>
          <w:sz w:val="28"/>
          <w:szCs w:val="28"/>
        </w:rPr>
      </w:pPr>
      <w:r w:rsidRPr="00253F8B">
        <w:rPr>
          <w:rFonts w:ascii="Times New Roman" w:hAnsi="Times New Roman" w:cs="Times New Roman"/>
          <w:sz w:val="28"/>
          <w:szCs w:val="28"/>
        </w:rPr>
        <w:t xml:space="preserve">                                                                   </w:t>
      </w:r>
      <w:r w:rsidR="00145384">
        <w:rPr>
          <w:rFonts w:ascii="Times New Roman" w:hAnsi="Times New Roman" w:cs="Times New Roman"/>
          <w:sz w:val="28"/>
          <w:szCs w:val="28"/>
        </w:rPr>
        <w:t>к административному регламенту</w:t>
      </w:r>
    </w:p>
    <w:p w:rsidR="00E15C4D" w:rsidRPr="00145384" w:rsidRDefault="00E15C4D" w:rsidP="00E15C4D">
      <w:pPr>
        <w:pStyle w:val="ab"/>
        <w:widowControl w:val="0"/>
        <w:spacing w:before="0" w:beforeAutospacing="0" w:after="0"/>
        <w:jc w:val="center"/>
        <w:rPr>
          <w:b/>
          <w:color w:val="000000"/>
          <w:sz w:val="28"/>
          <w:szCs w:val="28"/>
        </w:rPr>
      </w:pPr>
      <w:r w:rsidRPr="00145384">
        <w:rPr>
          <w:b/>
          <w:color w:val="000000"/>
          <w:sz w:val="28"/>
          <w:szCs w:val="28"/>
        </w:rPr>
        <w:t xml:space="preserve">БЛОК-СХЕМА </w:t>
      </w:r>
    </w:p>
    <w:p w:rsidR="00E15C4D" w:rsidRPr="00145384" w:rsidRDefault="00E15C4D" w:rsidP="00E15C4D">
      <w:pPr>
        <w:pStyle w:val="ab"/>
        <w:widowControl w:val="0"/>
        <w:spacing w:before="0" w:beforeAutospacing="0" w:after="0"/>
        <w:jc w:val="center"/>
        <w:rPr>
          <w:b/>
          <w:color w:val="000000"/>
          <w:sz w:val="28"/>
          <w:szCs w:val="28"/>
        </w:rPr>
      </w:pPr>
      <w:r w:rsidRPr="00145384">
        <w:rPr>
          <w:b/>
          <w:color w:val="000000"/>
          <w:sz w:val="28"/>
          <w:szCs w:val="28"/>
        </w:rPr>
        <w:t xml:space="preserve">последовательности действий по выдаче разрешения на ввод </w:t>
      </w:r>
    </w:p>
    <w:p w:rsidR="00E15C4D" w:rsidRPr="00145384" w:rsidRDefault="00E15C4D" w:rsidP="00E15C4D">
      <w:pPr>
        <w:pStyle w:val="ab"/>
        <w:widowControl w:val="0"/>
        <w:spacing w:before="0" w:beforeAutospacing="0" w:after="0"/>
        <w:jc w:val="center"/>
        <w:rPr>
          <w:b/>
          <w:color w:val="000000"/>
          <w:sz w:val="28"/>
          <w:szCs w:val="28"/>
        </w:rPr>
      </w:pPr>
      <w:r w:rsidRPr="00145384">
        <w:rPr>
          <w:b/>
          <w:color w:val="000000"/>
          <w:sz w:val="28"/>
          <w:szCs w:val="28"/>
        </w:rPr>
        <w:t>объекта в эксплуатацию</w:t>
      </w:r>
    </w:p>
    <w:p w:rsidR="00E15C4D" w:rsidRPr="00145384" w:rsidRDefault="00E15C4D" w:rsidP="00E15C4D">
      <w:pPr>
        <w:pStyle w:val="ab"/>
        <w:widowControl w:val="0"/>
        <w:spacing w:before="0" w:beforeAutospacing="0" w:after="0"/>
        <w:jc w:val="center"/>
        <w:rPr>
          <w:color w:val="000000"/>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4"/>
        <w:gridCol w:w="2412"/>
        <w:gridCol w:w="72"/>
        <w:gridCol w:w="1440"/>
        <w:gridCol w:w="161"/>
        <w:gridCol w:w="739"/>
        <w:gridCol w:w="236"/>
        <w:gridCol w:w="484"/>
        <w:gridCol w:w="1800"/>
      </w:tblGrid>
      <w:tr w:rsidR="00E15C4D" w:rsidRPr="0003385D" w:rsidTr="00A11FC2">
        <w:tc>
          <w:tcPr>
            <w:tcW w:w="9828" w:type="dxa"/>
            <w:gridSpan w:val="9"/>
          </w:tcPr>
          <w:p w:rsidR="00E15C4D" w:rsidRPr="0003385D" w:rsidRDefault="00E15C4D" w:rsidP="00145384">
            <w:pPr>
              <w:pStyle w:val="ab"/>
              <w:widowControl w:val="0"/>
              <w:spacing w:before="0" w:beforeAutospacing="0" w:after="0"/>
              <w:jc w:val="center"/>
              <w:rPr>
                <w:rFonts w:ascii="Arial" w:hAnsi="Arial" w:cs="Arial"/>
                <w:color w:val="000000"/>
              </w:rPr>
            </w:pPr>
            <w:r w:rsidRPr="0003385D">
              <w:rPr>
                <w:rFonts w:ascii="Arial" w:hAnsi="Arial" w:cs="Arial"/>
              </w:rPr>
              <w:t xml:space="preserve">Застройщик представляет в администрацию </w:t>
            </w:r>
            <w:r w:rsidR="00145384">
              <w:rPr>
                <w:rFonts w:ascii="Arial" w:hAnsi="Arial" w:cs="Arial"/>
              </w:rPr>
              <w:t>городского поселения «Карымское»</w:t>
            </w:r>
            <w:r w:rsidRPr="0003385D">
              <w:rPr>
                <w:rFonts w:ascii="Arial" w:hAnsi="Arial" w:cs="Arial"/>
              </w:rPr>
              <w:t xml:space="preserve"> заявление о выдаче разрешения на ввод объекта в эксплуатацию, а также прилагаемые к нему документы</w:t>
            </w:r>
          </w:p>
        </w:tc>
      </w:tr>
      <w:tr w:rsidR="00E15C4D" w:rsidRPr="0003385D" w:rsidTr="00A11FC2">
        <w:tc>
          <w:tcPr>
            <w:tcW w:w="4968" w:type="dxa"/>
            <w:gridSpan w:val="3"/>
            <w:tcBorders>
              <w:top w:val="nil"/>
              <w:left w:val="nil"/>
              <w:bottom w:val="nil"/>
              <w:right w:val="single" w:sz="4" w:space="0" w:color="auto"/>
            </w:tcBorders>
          </w:tcPr>
          <w:p w:rsidR="00E15C4D" w:rsidRPr="0003385D" w:rsidRDefault="00E15C4D" w:rsidP="00A11FC2">
            <w:pPr>
              <w:pStyle w:val="ab"/>
              <w:widowControl w:val="0"/>
              <w:spacing w:before="0" w:beforeAutospacing="0" w:after="0"/>
              <w:jc w:val="center"/>
              <w:rPr>
                <w:rFonts w:ascii="Arial" w:hAnsi="Arial" w:cs="Arial"/>
                <w:color w:val="000000"/>
              </w:rPr>
            </w:pPr>
          </w:p>
        </w:tc>
        <w:tc>
          <w:tcPr>
            <w:tcW w:w="1440" w:type="dxa"/>
            <w:tcBorders>
              <w:top w:val="nil"/>
              <w:left w:val="single" w:sz="4" w:space="0" w:color="auto"/>
              <w:bottom w:val="nil"/>
              <w:right w:val="nil"/>
            </w:tcBorders>
          </w:tcPr>
          <w:p w:rsidR="00E15C4D" w:rsidRPr="0003385D" w:rsidRDefault="00E15C4D" w:rsidP="00A11FC2">
            <w:pPr>
              <w:pStyle w:val="ab"/>
              <w:widowControl w:val="0"/>
              <w:spacing w:before="0" w:beforeAutospacing="0" w:after="0"/>
              <w:jc w:val="center"/>
              <w:rPr>
                <w:rFonts w:ascii="Arial" w:hAnsi="Arial" w:cs="Arial"/>
                <w:color w:val="000000"/>
              </w:rPr>
            </w:pPr>
          </w:p>
        </w:tc>
        <w:tc>
          <w:tcPr>
            <w:tcW w:w="3420" w:type="dxa"/>
            <w:gridSpan w:val="5"/>
            <w:tcBorders>
              <w:top w:val="nil"/>
              <w:left w:val="nil"/>
              <w:bottom w:val="nil"/>
              <w:right w:val="nil"/>
            </w:tcBorders>
          </w:tcPr>
          <w:p w:rsidR="00E15C4D" w:rsidRPr="0003385D" w:rsidRDefault="00E15C4D" w:rsidP="00A11FC2">
            <w:pPr>
              <w:pStyle w:val="ab"/>
              <w:widowControl w:val="0"/>
              <w:spacing w:before="0" w:beforeAutospacing="0" w:after="0"/>
              <w:jc w:val="center"/>
              <w:rPr>
                <w:rFonts w:ascii="Arial" w:hAnsi="Arial" w:cs="Arial"/>
                <w:color w:val="000000"/>
              </w:rPr>
            </w:pPr>
          </w:p>
        </w:tc>
      </w:tr>
      <w:tr w:rsidR="00E15C4D" w:rsidRPr="0003385D" w:rsidTr="00A11FC2">
        <w:tc>
          <w:tcPr>
            <w:tcW w:w="9828" w:type="dxa"/>
            <w:gridSpan w:val="9"/>
          </w:tcPr>
          <w:p w:rsidR="00E15C4D" w:rsidRPr="0003385D" w:rsidRDefault="00E15C4D" w:rsidP="00A11FC2">
            <w:pPr>
              <w:pStyle w:val="ab"/>
              <w:widowControl w:val="0"/>
              <w:spacing w:before="0" w:beforeAutospacing="0" w:after="0"/>
              <w:jc w:val="center"/>
              <w:rPr>
                <w:rFonts w:ascii="Arial" w:hAnsi="Arial" w:cs="Arial"/>
                <w:color w:val="000000"/>
              </w:rPr>
            </w:pPr>
            <w:r w:rsidRPr="0003385D">
              <w:rPr>
                <w:rFonts w:ascii="Arial" w:hAnsi="Arial" w:cs="Arial"/>
              </w:rPr>
              <w:t xml:space="preserve">Специалист администрации поселения, уполномоченный в области градостроительной деятельности, (далее – специалист) проводит проверку наличия и правильности оформления прилагаемого к заявлению комплекта документов </w:t>
            </w:r>
          </w:p>
        </w:tc>
      </w:tr>
      <w:tr w:rsidR="00E15C4D" w:rsidRPr="0003385D" w:rsidTr="00A11FC2">
        <w:tc>
          <w:tcPr>
            <w:tcW w:w="4968" w:type="dxa"/>
            <w:gridSpan w:val="3"/>
            <w:tcBorders>
              <w:top w:val="nil"/>
              <w:left w:val="nil"/>
              <w:bottom w:val="single" w:sz="4" w:space="0" w:color="auto"/>
              <w:right w:val="single" w:sz="4" w:space="0" w:color="auto"/>
            </w:tcBorders>
          </w:tcPr>
          <w:p w:rsidR="00E15C4D" w:rsidRPr="0003385D" w:rsidRDefault="00E15C4D" w:rsidP="00A11FC2">
            <w:pPr>
              <w:pStyle w:val="ab"/>
              <w:widowControl w:val="0"/>
              <w:spacing w:before="0" w:beforeAutospacing="0" w:after="0"/>
              <w:jc w:val="center"/>
              <w:rPr>
                <w:rFonts w:ascii="Arial" w:hAnsi="Arial" w:cs="Arial"/>
                <w:color w:val="000000"/>
              </w:rPr>
            </w:pPr>
          </w:p>
        </w:tc>
        <w:tc>
          <w:tcPr>
            <w:tcW w:w="1601" w:type="dxa"/>
            <w:gridSpan w:val="2"/>
            <w:tcBorders>
              <w:top w:val="nil"/>
              <w:left w:val="single" w:sz="4" w:space="0" w:color="auto"/>
              <w:bottom w:val="single" w:sz="4" w:space="0" w:color="auto"/>
              <w:right w:val="nil"/>
            </w:tcBorders>
          </w:tcPr>
          <w:p w:rsidR="00E15C4D" w:rsidRPr="0003385D" w:rsidRDefault="00E15C4D" w:rsidP="00A11FC2">
            <w:pPr>
              <w:pStyle w:val="ab"/>
              <w:widowControl w:val="0"/>
              <w:spacing w:before="0" w:beforeAutospacing="0" w:after="0"/>
              <w:jc w:val="center"/>
              <w:rPr>
                <w:rFonts w:ascii="Arial" w:hAnsi="Arial" w:cs="Arial"/>
                <w:color w:val="000000"/>
              </w:rPr>
            </w:pPr>
          </w:p>
        </w:tc>
        <w:tc>
          <w:tcPr>
            <w:tcW w:w="3259" w:type="dxa"/>
            <w:gridSpan w:val="4"/>
            <w:tcBorders>
              <w:top w:val="nil"/>
              <w:left w:val="nil"/>
              <w:bottom w:val="single" w:sz="4" w:space="0" w:color="auto"/>
              <w:right w:val="nil"/>
            </w:tcBorders>
          </w:tcPr>
          <w:p w:rsidR="00E15C4D" w:rsidRPr="0003385D" w:rsidRDefault="00E15C4D" w:rsidP="00A11FC2">
            <w:pPr>
              <w:pStyle w:val="ab"/>
              <w:widowControl w:val="0"/>
              <w:spacing w:before="0" w:beforeAutospacing="0" w:after="0"/>
              <w:jc w:val="center"/>
              <w:rPr>
                <w:rFonts w:ascii="Arial" w:hAnsi="Arial" w:cs="Arial"/>
                <w:color w:val="000000"/>
              </w:rPr>
            </w:pPr>
          </w:p>
        </w:tc>
      </w:tr>
      <w:tr w:rsidR="00E15C4D" w:rsidRPr="0003385D" w:rsidTr="00A11FC2">
        <w:tc>
          <w:tcPr>
            <w:tcW w:w="4968" w:type="dxa"/>
            <w:gridSpan w:val="3"/>
            <w:tcBorders>
              <w:top w:val="single" w:sz="4" w:space="0" w:color="auto"/>
              <w:left w:val="single" w:sz="4" w:space="0" w:color="auto"/>
              <w:bottom w:val="single" w:sz="4" w:space="0" w:color="auto"/>
              <w:right w:val="single" w:sz="4" w:space="0" w:color="auto"/>
            </w:tcBorders>
          </w:tcPr>
          <w:p w:rsidR="00E15C4D" w:rsidRPr="0003385D" w:rsidRDefault="00E15C4D" w:rsidP="00A11FC2">
            <w:pPr>
              <w:pStyle w:val="ab"/>
              <w:widowControl w:val="0"/>
              <w:spacing w:before="0" w:beforeAutospacing="0" w:after="0"/>
              <w:jc w:val="center"/>
              <w:rPr>
                <w:rFonts w:ascii="Arial" w:hAnsi="Arial" w:cs="Arial"/>
                <w:color w:val="000000"/>
              </w:rPr>
            </w:pPr>
            <w:r w:rsidRPr="0003385D">
              <w:rPr>
                <w:rFonts w:ascii="Arial" w:hAnsi="Arial" w:cs="Arial"/>
              </w:rPr>
              <w:t>при наличии всех документов</w:t>
            </w:r>
          </w:p>
        </w:tc>
        <w:tc>
          <w:tcPr>
            <w:tcW w:w="4860" w:type="dxa"/>
            <w:gridSpan w:val="6"/>
            <w:tcBorders>
              <w:top w:val="single" w:sz="4" w:space="0" w:color="auto"/>
              <w:left w:val="single" w:sz="4" w:space="0" w:color="auto"/>
              <w:bottom w:val="single" w:sz="4" w:space="0" w:color="auto"/>
              <w:right w:val="single" w:sz="4" w:space="0" w:color="auto"/>
            </w:tcBorders>
          </w:tcPr>
          <w:p w:rsidR="00E15C4D" w:rsidRPr="0003385D" w:rsidRDefault="00E15C4D" w:rsidP="00A11FC2">
            <w:pPr>
              <w:pStyle w:val="ab"/>
              <w:widowControl w:val="0"/>
              <w:spacing w:before="0" w:beforeAutospacing="0" w:after="0"/>
              <w:jc w:val="center"/>
              <w:rPr>
                <w:rFonts w:ascii="Arial" w:hAnsi="Arial" w:cs="Arial"/>
                <w:color w:val="000000"/>
              </w:rPr>
            </w:pPr>
            <w:r w:rsidRPr="0003385D">
              <w:rPr>
                <w:rFonts w:ascii="Arial" w:hAnsi="Arial" w:cs="Arial"/>
              </w:rPr>
              <w:t>при наличии не всех документов</w:t>
            </w:r>
          </w:p>
        </w:tc>
      </w:tr>
      <w:tr w:rsidR="00E15C4D" w:rsidRPr="0003385D" w:rsidTr="00A11FC2">
        <w:tc>
          <w:tcPr>
            <w:tcW w:w="2484" w:type="dxa"/>
            <w:tcBorders>
              <w:top w:val="single" w:sz="4" w:space="0" w:color="auto"/>
              <w:left w:val="nil"/>
              <w:bottom w:val="single" w:sz="4" w:space="0" w:color="auto"/>
              <w:right w:val="single" w:sz="4" w:space="0" w:color="auto"/>
            </w:tcBorders>
          </w:tcPr>
          <w:p w:rsidR="00E15C4D" w:rsidRPr="0003385D" w:rsidRDefault="00E15C4D" w:rsidP="00A11FC2">
            <w:pPr>
              <w:pStyle w:val="ab"/>
              <w:widowControl w:val="0"/>
              <w:spacing w:before="0" w:beforeAutospacing="0" w:after="0"/>
              <w:jc w:val="center"/>
              <w:rPr>
                <w:rFonts w:ascii="Arial" w:hAnsi="Arial" w:cs="Arial"/>
                <w:color w:val="000000"/>
              </w:rPr>
            </w:pPr>
          </w:p>
        </w:tc>
        <w:tc>
          <w:tcPr>
            <w:tcW w:w="2484" w:type="dxa"/>
            <w:gridSpan w:val="2"/>
            <w:tcBorders>
              <w:top w:val="single" w:sz="4" w:space="0" w:color="auto"/>
              <w:left w:val="single" w:sz="4" w:space="0" w:color="auto"/>
              <w:bottom w:val="single" w:sz="4" w:space="0" w:color="auto"/>
              <w:right w:val="nil"/>
            </w:tcBorders>
          </w:tcPr>
          <w:p w:rsidR="00E15C4D" w:rsidRPr="0003385D" w:rsidRDefault="00E15C4D" w:rsidP="00A11FC2">
            <w:pPr>
              <w:pStyle w:val="ab"/>
              <w:widowControl w:val="0"/>
              <w:spacing w:before="0" w:beforeAutospacing="0" w:after="0"/>
              <w:jc w:val="center"/>
              <w:rPr>
                <w:rFonts w:ascii="Arial" w:hAnsi="Arial" w:cs="Arial"/>
                <w:color w:val="000000"/>
              </w:rPr>
            </w:pPr>
          </w:p>
        </w:tc>
        <w:tc>
          <w:tcPr>
            <w:tcW w:w="2340" w:type="dxa"/>
            <w:gridSpan w:val="3"/>
            <w:tcBorders>
              <w:top w:val="single" w:sz="4" w:space="0" w:color="auto"/>
              <w:left w:val="nil"/>
              <w:bottom w:val="single" w:sz="4" w:space="0" w:color="auto"/>
              <w:right w:val="single" w:sz="4" w:space="0" w:color="auto"/>
            </w:tcBorders>
          </w:tcPr>
          <w:p w:rsidR="00E15C4D" w:rsidRPr="0003385D" w:rsidRDefault="00E15C4D" w:rsidP="00A11FC2">
            <w:pPr>
              <w:pStyle w:val="ab"/>
              <w:widowControl w:val="0"/>
              <w:spacing w:before="0" w:beforeAutospacing="0" w:after="0"/>
              <w:jc w:val="center"/>
              <w:rPr>
                <w:rFonts w:ascii="Arial" w:hAnsi="Arial" w:cs="Arial"/>
                <w:color w:val="000000"/>
              </w:rPr>
            </w:pPr>
          </w:p>
        </w:tc>
        <w:tc>
          <w:tcPr>
            <w:tcW w:w="2520" w:type="dxa"/>
            <w:gridSpan w:val="3"/>
            <w:tcBorders>
              <w:top w:val="single" w:sz="4" w:space="0" w:color="auto"/>
              <w:left w:val="single" w:sz="4" w:space="0" w:color="auto"/>
              <w:bottom w:val="single" w:sz="4" w:space="0" w:color="auto"/>
              <w:right w:val="nil"/>
            </w:tcBorders>
          </w:tcPr>
          <w:p w:rsidR="00E15C4D" w:rsidRPr="0003385D" w:rsidRDefault="00E15C4D" w:rsidP="00A11FC2">
            <w:pPr>
              <w:pStyle w:val="ab"/>
              <w:widowControl w:val="0"/>
              <w:spacing w:before="0" w:beforeAutospacing="0" w:after="0"/>
              <w:jc w:val="center"/>
              <w:rPr>
                <w:rFonts w:ascii="Arial" w:hAnsi="Arial" w:cs="Arial"/>
                <w:color w:val="000000"/>
              </w:rPr>
            </w:pPr>
          </w:p>
        </w:tc>
      </w:tr>
      <w:tr w:rsidR="00E15C4D" w:rsidRPr="0003385D" w:rsidTr="00A11FC2">
        <w:tc>
          <w:tcPr>
            <w:tcW w:w="4968" w:type="dxa"/>
            <w:gridSpan w:val="3"/>
            <w:tcBorders>
              <w:top w:val="single" w:sz="4" w:space="0" w:color="auto"/>
              <w:bottom w:val="single" w:sz="4" w:space="0" w:color="auto"/>
            </w:tcBorders>
          </w:tcPr>
          <w:p w:rsidR="00E15C4D" w:rsidRPr="0003385D" w:rsidRDefault="00E15C4D" w:rsidP="00A11FC2">
            <w:pPr>
              <w:pStyle w:val="ab"/>
              <w:widowControl w:val="0"/>
              <w:spacing w:before="0" w:beforeAutospacing="0" w:after="0"/>
              <w:jc w:val="center"/>
              <w:rPr>
                <w:rFonts w:ascii="Arial" w:hAnsi="Arial" w:cs="Arial"/>
                <w:color w:val="000000"/>
              </w:rPr>
            </w:pPr>
            <w:r w:rsidRPr="0003385D">
              <w:rPr>
                <w:rFonts w:ascii="Arial" w:hAnsi="Arial" w:cs="Arial"/>
              </w:rPr>
              <w:t>Специалист проводит регистрацию заявления и документов, представленных застройщиком</w:t>
            </w:r>
          </w:p>
        </w:tc>
        <w:tc>
          <w:tcPr>
            <w:tcW w:w="4860" w:type="dxa"/>
            <w:gridSpan w:val="6"/>
            <w:tcBorders>
              <w:top w:val="single" w:sz="4" w:space="0" w:color="auto"/>
              <w:bottom w:val="single" w:sz="4" w:space="0" w:color="auto"/>
            </w:tcBorders>
          </w:tcPr>
          <w:p w:rsidR="00E15C4D" w:rsidRPr="0003385D" w:rsidRDefault="00E15C4D" w:rsidP="00A11FC2">
            <w:pPr>
              <w:pStyle w:val="ab"/>
              <w:widowControl w:val="0"/>
              <w:spacing w:before="0" w:beforeAutospacing="0" w:after="0"/>
              <w:jc w:val="center"/>
              <w:rPr>
                <w:rFonts w:ascii="Arial" w:hAnsi="Arial" w:cs="Arial"/>
                <w:color w:val="000000"/>
              </w:rPr>
            </w:pPr>
            <w:r w:rsidRPr="0003385D">
              <w:rPr>
                <w:rFonts w:ascii="Arial" w:hAnsi="Arial" w:cs="Arial"/>
              </w:rPr>
              <w:t xml:space="preserve">Специалист отказывает застройщику в приеме заявления на выдачу разрешения </w:t>
            </w:r>
          </w:p>
        </w:tc>
      </w:tr>
      <w:tr w:rsidR="00E15C4D" w:rsidRPr="0003385D" w:rsidTr="00A11FC2">
        <w:tc>
          <w:tcPr>
            <w:tcW w:w="2484" w:type="dxa"/>
            <w:tcBorders>
              <w:top w:val="nil"/>
              <w:left w:val="nil"/>
              <w:bottom w:val="single" w:sz="4" w:space="0" w:color="auto"/>
              <w:right w:val="single" w:sz="4" w:space="0" w:color="auto"/>
            </w:tcBorders>
          </w:tcPr>
          <w:p w:rsidR="00E15C4D" w:rsidRPr="0003385D" w:rsidRDefault="00E15C4D" w:rsidP="00A11FC2">
            <w:pPr>
              <w:pStyle w:val="ab"/>
              <w:widowControl w:val="0"/>
              <w:spacing w:before="0" w:beforeAutospacing="0" w:after="0"/>
              <w:jc w:val="center"/>
              <w:rPr>
                <w:rFonts w:ascii="Arial" w:hAnsi="Arial" w:cs="Arial"/>
                <w:color w:val="000000"/>
              </w:rPr>
            </w:pPr>
          </w:p>
        </w:tc>
        <w:tc>
          <w:tcPr>
            <w:tcW w:w="2484" w:type="dxa"/>
            <w:gridSpan w:val="2"/>
            <w:tcBorders>
              <w:top w:val="single" w:sz="4" w:space="0" w:color="auto"/>
              <w:left w:val="single" w:sz="4" w:space="0" w:color="auto"/>
              <w:bottom w:val="single" w:sz="4" w:space="0" w:color="auto"/>
              <w:right w:val="nil"/>
            </w:tcBorders>
          </w:tcPr>
          <w:p w:rsidR="00E15C4D" w:rsidRPr="0003385D" w:rsidRDefault="00E15C4D" w:rsidP="00A11FC2">
            <w:pPr>
              <w:pStyle w:val="ab"/>
              <w:widowControl w:val="0"/>
              <w:spacing w:before="0" w:beforeAutospacing="0" w:after="0"/>
              <w:jc w:val="center"/>
              <w:rPr>
                <w:rFonts w:ascii="Arial" w:hAnsi="Arial" w:cs="Arial"/>
                <w:color w:val="000000"/>
              </w:rPr>
            </w:pPr>
          </w:p>
        </w:tc>
        <w:tc>
          <w:tcPr>
            <w:tcW w:w="2340" w:type="dxa"/>
            <w:gridSpan w:val="3"/>
            <w:tcBorders>
              <w:top w:val="nil"/>
              <w:left w:val="nil"/>
              <w:bottom w:val="single" w:sz="4" w:space="0" w:color="auto"/>
              <w:right w:val="nil"/>
            </w:tcBorders>
          </w:tcPr>
          <w:p w:rsidR="00E15C4D" w:rsidRPr="0003385D" w:rsidRDefault="00E15C4D" w:rsidP="00A11FC2">
            <w:pPr>
              <w:pStyle w:val="ab"/>
              <w:widowControl w:val="0"/>
              <w:spacing w:before="0" w:beforeAutospacing="0" w:after="0"/>
              <w:jc w:val="center"/>
              <w:rPr>
                <w:rFonts w:ascii="Arial" w:hAnsi="Arial" w:cs="Arial"/>
                <w:color w:val="000000"/>
              </w:rPr>
            </w:pPr>
          </w:p>
        </w:tc>
        <w:tc>
          <w:tcPr>
            <w:tcW w:w="2520" w:type="dxa"/>
            <w:gridSpan w:val="3"/>
            <w:tcBorders>
              <w:top w:val="nil"/>
              <w:left w:val="nil"/>
              <w:bottom w:val="single" w:sz="4" w:space="0" w:color="auto"/>
              <w:right w:val="nil"/>
            </w:tcBorders>
          </w:tcPr>
          <w:p w:rsidR="00E15C4D" w:rsidRPr="0003385D" w:rsidRDefault="00E15C4D" w:rsidP="00A11FC2">
            <w:pPr>
              <w:pStyle w:val="ab"/>
              <w:widowControl w:val="0"/>
              <w:spacing w:before="0" w:beforeAutospacing="0" w:after="0"/>
              <w:jc w:val="center"/>
              <w:rPr>
                <w:rFonts w:ascii="Arial" w:hAnsi="Arial" w:cs="Arial"/>
                <w:color w:val="000000"/>
              </w:rPr>
            </w:pPr>
          </w:p>
        </w:tc>
      </w:tr>
      <w:tr w:rsidR="00E15C4D" w:rsidRPr="0003385D" w:rsidTr="00A11FC2">
        <w:tc>
          <w:tcPr>
            <w:tcW w:w="9828" w:type="dxa"/>
            <w:gridSpan w:val="9"/>
            <w:tcBorders>
              <w:top w:val="single" w:sz="4" w:space="0" w:color="auto"/>
              <w:left w:val="single" w:sz="4" w:space="0" w:color="auto"/>
              <w:bottom w:val="single" w:sz="4" w:space="0" w:color="auto"/>
              <w:right w:val="single" w:sz="4" w:space="0" w:color="auto"/>
            </w:tcBorders>
          </w:tcPr>
          <w:p w:rsidR="00E15C4D" w:rsidRPr="0003385D" w:rsidRDefault="00E15C4D" w:rsidP="00A11FC2">
            <w:pPr>
              <w:pStyle w:val="ab"/>
              <w:widowControl w:val="0"/>
              <w:spacing w:before="0" w:beforeAutospacing="0" w:after="0"/>
              <w:jc w:val="center"/>
              <w:rPr>
                <w:rFonts w:ascii="Arial" w:hAnsi="Arial" w:cs="Arial"/>
                <w:color w:val="000000"/>
              </w:rPr>
            </w:pPr>
            <w:r w:rsidRPr="0003385D">
              <w:rPr>
                <w:rFonts w:ascii="Arial" w:hAnsi="Arial" w:cs="Arial"/>
              </w:rPr>
              <w:t>Специалист проводит осмотр построенного объекта капитального строительства на соответствие объекта требованиям градостроительного плана земельного участка, требованиям, установленным в разрешении на строительство,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объекта индивидуального жилищного строительства</w:t>
            </w:r>
          </w:p>
        </w:tc>
      </w:tr>
      <w:tr w:rsidR="00E15C4D" w:rsidRPr="0003385D" w:rsidTr="00A11FC2">
        <w:tc>
          <w:tcPr>
            <w:tcW w:w="2484" w:type="dxa"/>
            <w:tcBorders>
              <w:top w:val="single" w:sz="4" w:space="0" w:color="auto"/>
              <w:left w:val="nil"/>
              <w:bottom w:val="single" w:sz="4" w:space="0" w:color="auto"/>
              <w:right w:val="nil"/>
            </w:tcBorders>
          </w:tcPr>
          <w:p w:rsidR="00E15C4D" w:rsidRPr="0003385D" w:rsidRDefault="00E15C4D" w:rsidP="00A11FC2">
            <w:pPr>
              <w:pStyle w:val="ab"/>
              <w:widowControl w:val="0"/>
              <w:spacing w:before="0" w:beforeAutospacing="0" w:after="0"/>
              <w:jc w:val="center"/>
              <w:rPr>
                <w:rFonts w:ascii="Arial" w:hAnsi="Arial" w:cs="Arial"/>
                <w:color w:val="000000"/>
              </w:rPr>
            </w:pPr>
          </w:p>
        </w:tc>
        <w:tc>
          <w:tcPr>
            <w:tcW w:w="2412" w:type="dxa"/>
            <w:tcBorders>
              <w:top w:val="single" w:sz="4" w:space="0" w:color="auto"/>
              <w:left w:val="nil"/>
              <w:bottom w:val="single" w:sz="4" w:space="0" w:color="auto"/>
              <w:right w:val="single" w:sz="4" w:space="0" w:color="auto"/>
            </w:tcBorders>
          </w:tcPr>
          <w:p w:rsidR="00E15C4D" w:rsidRPr="0003385D" w:rsidRDefault="00E15C4D" w:rsidP="00A11FC2">
            <w:pPr>
              <w:pStyle w:val="ab"/>
              <w:widowControl w:val="0"/>
              <w:spacing w:before="0" w:beforeAutospacing="0" w:after="0"/>
              <w:jc w:val="center"/>
              <w:rPr>
                <w:rFonts w:ascii="Arial" w:hAnsi="Arial" w:cs="Arial"/>
                <w:color w:val="000000"/>
              </w:rPr>
            </w:pPr>
          </w:p>
        </w:tc>
        <w:tc>
          <w:tcPr>
            <w:tcW w:w="2412" w:type="dxa"/>
            <w:gridSpan w:val="4"/>
            <w:tcBorders>
              <w:top w:val="single" w:sz="4" w:space="0" w:color="auto"/>
              <w:left w:val="single" w:sz="4" w:space="0" w:color="auto"/>
              <w:bottom w:val="single" w:sz="4" w:space="0" w:color="auto"/>
              <w:right w:val="nil"/>
            </w:tcBorders>
          </w:tcPr>
          <w:p w:rsidR="00E15C4D" w:rsidRPr="0003385D" w:rsidRDefault="00E15C4D" w:rsidP="00A11FC2">
            <w:pPr>
              <w:pStyle w:val="ab"/>
              <w:widowControl w:val="0"/>
              <w:spacing w:before="0" w:beforeAutospacing="0" w:after="0"/>
              <w:jc w:val="center"/>
              <w:rPr>
                <w:rFonts w:ascii="Arial" w:hAnsi="Arial" w:cs="Arial"/>
                <w:color w:val="000000"/>
              </w:rPr>
            </w:pPr>
          </w:p>
        </w:tc>
        <w:tc>
          <w:tcPr>
            <w:tcW w:w="236" w:type="dxa"/>
            <w:tcBorders>
              <w:top w:val="single" w:sz="4" w:space="0" w:color="auto"/>
              <w:left w:val="nil"/>
              <w:bottom w:val="single" w:sz="4" w:space="0" w:color="auto"/>
              <w:right w:val="nil"/>
            </w:tcBorders>
          </w:tcPr>
          <w:p w:rsidR="00E15C4D" w:rsidRPr="0003385D" w:rsidRDefault="00E15C4D" w:rsidP="00A11FC2">
            <w:pPr>
              <w:pStyle w:val="ab"/>
              <w:widowControl w:val="0"/>
              <w:spacing w:before="0" w:beforeAutospacing="0" w:after="0"/>
              <w:jc w:val="center"/>
              <w:rPr>
                <w:rFonts w:ascii="Arial" w:hAnsi="Arial" w:cs="Arial"/>
                <w:color w:val="000000"/>
              </w:rPr>
            </w:pPr>
          </w:p>
        </w:tc>
        <w:tc>
          <w:tcPr>
            <w:tcW w:w="2284" w:type="dxa"/>
            <w:gridSpan w:val="2"/>
            <w:tcBorders>
              <w:top w:val="single" w:sz="4" w:space="0" w:color="auto"/>
              <w:left w:val="nil"/>
              <w:bottom w:val="single" w:sz="4" w:space="0" w:color="auto"/>
              <w:right w:val="nil"/>
            </w:tcBorders>
          </w:tcPr>
          <w:p w:rsidR="00E15C4D" w:rsidRPr="0003385D" w:rsidRDefault="00E15C4D" w:rsidP="00A11FC2">
            <w:pPr>
              <w:pStyle w:val="ab"/>
              <w:widowControl w:val="0"/>
              <w:spacing w:before="0" w:beforeAutospacing="0" w:after="0"/>
              <w:jc w:val="center"/>
              <w:rPr>
                <w:rFonts w:ascii="Arial" w:hAnsi="Arial" w:cs="Arial"/>
                <w:color w:val="000000"/>
              </w:rPr>
            </w:pPr>
          </w:p>
        </w:tc>
      </w:tr>
      <w:tr w:rsidR="00E15C4D" w:rsidRPr="0003385D" w:rsidTr="00A11FC2">
        <w:tc>
          <w:tcPr>
            <w:tcW w:w="7308" w:type="dxa"/>
            <w:gridSpan w:val="6"/>
            <w:tcBorders>
              <w:top w:val="single" w:sz="4" w:space="0" w:color="auto"/>
              <w:left w:val="single" w:sz="4" w:space="0" w:color="auto"/>
              <w:bottom w:val="single" w:sz="4" w:space="0" w:color="auto"/>
              <w:right w:val="single" w:sz="4" w:space="0" w:color="auto"/>
            </w:tcBorders>
          </w:tcPr>
          <w:p w:rsidR="00E15C4D" w:rsidRPr="0003385D" w:rsidRDefault="00E15C4D" w:rsidP="00A11FC2">
            <w:pPr>
              <w:pStyle w:val="ab"/>
              <w:widowControl w:val="0"/>
              <w:spacing w:before="0" w:beforeAutospacing="0" w:after="0"/>
              <w:jc w:val="center"/>
              <w:rPr>
                <w:rFonts w:ascii="Arial" w:hAnsi="Arial" w:cs="Arial"/>
                <w:color w:val="000000"/>
              </w:rPr>
            </w:pPr>
            <w:r w:rsidRPr="0003385D">
              <w:rPr>
                <w:rFonts w:ascii="Arial" w:hAnsi="Arial" w:cs="Arial"/>
                <w:color w:val="000000"/>
              </w:rPr>
              <w:t>соответствует</w:t>
            </w:r>
            <w:r w:rsidRPr="0003385D">
              <w:rPr>
                <w:rFonts w:ascii="Arial" w:hAnsi="Arial" w:cs="Arial"/>
              </w:rPr>
              <w:t xml:space="preserve"> </w:t>
            </w:r>
          </w:p>
        </w:tc>
        <w:tc>
          <w:tcPr>
            <w:tcW w:w="2520" w:type="dxa"/>
            <w:gridSpan w:val="3"/>
            <w:tcBorders>
              <w:top w:val="single" w:sz="4" w:space="0" w:color="auto"/>
              <w:left w:val="single" w:sz="4" w:space="0" w:color="auto"/>
              <w:bottom w:val="single" w:sz="4" w:space="0" w:color="auto"/>
              <w:right w:val="single" w:sz="4" w:space="0" w:color="auto"/>
            </w:tcBorders>
          </w:tcPr>
          <w:p w:rsidR="00E15C4D" w:rsidRPr="0003385D" w:rsidRDefault="00E15C4D" w:rsidP="00A11FC2">
            <w:pPr>
              <w:pStyle w:val="ab"/>
              <w:widowControl w:val="0"/>
              <w:spacing w:before="0" w:beforeAutospacing="0" w:after="0"/>
              <w:jc w:val="center"/>
              <w:rPr>
                <w:rFonts w:ascii="Arial" w:hAnsi="Arial" w:cs="Arial"/>
                <w:color w:val="000000"/>
              </w:rPr>
            </w:pPr>
            <w:r w:rsidRPr="0003385D">
              <w:rPr>
                <w:rFonts w:ascii="Arial" w:hAnsi="Arial" w:cs="Arial"/>
                <w:color w:val="000000"/>
              </w:rPr>
              <w:t xml:space="preserve">не соответствует </w:t>
            </w:r>
          </w:p>
        </w:tc>
      </w:tr>
      <w:tr w:rsidR="00E15C4D" w:rsidRPr="0003385D" w:rsidTr="00A11FC2">
        <w:tc>
          <w:tcPr>
            <w:tcW w:w="2484" w:type="dxa"/>
            <w:tcBorders>
              <w:top w:val="single" w:sz="4" w:space="0" w:color="auto"/>
              <w:left w:val="nil"/>
              <w:bottom w:val="single" w:sz="4" w:space="0" w:color="auto"/>
              <w:right w:val="single" w:sz="4" w:space="0" w:color="auto"/>
            </w:tcBorders>
          </w:tcPr>
          <w:p w:rsidR="00E15C4D" w:rsidRPr="0003385D" w:rsidRDefault="00E15C4D" w:rsidP="00A11FC2">
            <w:pPr>
              <w:pStyle w:val="ab"/>
              <w:widowControl w:val="0"/>
              <w:spacing w:before="0" w:beforeAutospacing="0" w:after="0"/>
              <w:rPr>
                <w:rFonts w:ascii="Arial" w:hAnsi="Arial" w:cs="Arial"/>
                <w:color w:val="000000"/>
              </w:rPr>
            </w:pPr>
          </w:p>
        </w:tc>
        <w:tc>
          <w:tcPr>
            <w:tcW w:w="4824" w:type="dxa"/>
            <w:gridSpan w:val="5"/>
            <w:tcBorders>
              <w:top w:val="single" w:sz="4" w:space="0" w:color="auto"/>
              <w:left w:val="single" w:sz="4" w:space="0" w:color="auto"/>
              <w:bottom w:val="single" w:sz="4" w:space="0" w:color="auto"/>
              <w:right w:val="nil"/>
            </w:tcBorders>
          </w:tcPr>
          <w:p w:rsidR="00E15C4D" w:rsidRPr="0003385D" w:rsidRDefault="00E15C4D" w:rsidP="00A11FC2">
            <w:pPr>
              <w:pStyle w:val="ab"/>
              <w:widowControl w:val="0"/>
              <w:spacing w:before="0" w:beforeAutospacing="0" w:after="0"/>
              <w:rPr>
                <w:rFonts w:ascii="Arial" w:hAnsi="Arial" w:cs="Arial"/>
                <w:color w:val="000000"/>
              </w:rPr>
            </w:pPr>
          </w:p>
        </w:tc>
        <w:tc>
          <w:tcPr>
            <w:tcW w:w="720" w:type="dxa"/>
            <w:gridSpan w:val="2"/>
            <w:tcBorders>
              <w:top w:val="nil"/>
              <w:left w:val="nil"/>
              <w:bottom w:val="single" w:sz="4" w:space="0" w:color="auto"/>
              <w:right w:val="single" w:sz="4" w:space="0" w:color="auto"/>
            </w:tcBorders>
          </w:tcPr>
          <w:p w:rsidR="00E15C4D" w:rsidRPr="0003385D" w:rsidRDefault="00E15C4D" w:rsidP="00A11FC2">
            <w:pPr>
              <w:pStyle w:val="ab"/>
              <w:widowControl w:val="0"/>
              <w:spacing w:before="0" w:beforeAutospacing="0" w:after="0"/>
              <w:jc w:val="center"/>
              <w:rPr>
                <w:rFonts w:ascii="Arial" w:hAnsi="Arial" w:cs="Arial"/>
                <w:color w:val="000000"/>
              </w:rPr>
            </w:pPr>
          </w:p>
        </w:tc>
        <w:tc>
          <w:tcPr>
            <w:tcW w:w="1800" w:type="dxa"/>
            <w:tcBorders>
              <w:top w:val="nil"/>
              <w:left w:val="single" w:sz="4" w:space="0" w:color="auto"/>
              <w:bottom w:val="single" w:sz="4" w:space="0" w:color="auto"/>
              <w:right w:val="nil"/>
            </w:tcBorders>
          </w:tcPr>
          <w:p w:rsidR="00E15C4D" w:rsidRPr="0003385D" w:rsidRDefault="00E15C4D" w:rsidP="00A11FC2">
            <w:pPr>
              <w:pStyle w:val="ab"/>
              <w:widowControl w:val="0"/>
              <w:spacing w:before="0" w:beforeAutospacing="0" w:after="0"/>
              <w:jc w:val="center"/>
              <w:rPr>
                <w:rFonts w:ascii="Arial" w:hAnsi="Arial" w:cs="Arial"/>
                <w:color w:val="000000"/>
              </w:rPr>
            </w:pPr>
          </w:p>
        </w:tc>
      </w:tr>
      <w:tr w:rsidR="00E15C4D" w:rsidRPr="0003385D" w:rsidTr="00A11FC2">
        <w:tc>
          <w:tcPr>
            <w:tcW w:w="7308" w:type="dxa"/>
            <w:gridSpan w:val="6"/>
            <w:tcBorders>
              <w:top w:val="single" w:sz="4" w:space="0" w:color="auto"/>
              <w:left w:val="single" w:sz="4" w:space="0" w:color="auto"/>
              <w:bottom w:val="single" w:sz="4" w:space="0" w:color="auto"/>
              <w:right w:val="single" w:sz="4" w:space="0" w:color="auto"/>
            </w:tcBorders>
          </w:tcPr>
          <w:p w:rsidR="00E15C4D" w:rsidRPr="0003385D" w:rsidRDefault="00E15C4D" w:rsidP="00A11FC2">
            <w:pPr>
              <w:pStyle w:val="ab"/>
              <w:widowControl w:val="0"/>
              <w:spacing w:before="0" w:beforeAutospacing="0" w:after="0"/>
              <w:jc w:val="center"/>
              <w:rPr>
                <w:rFonts w:ascii="Arial" w:hAnsi="Arial" w:cs="Arial"/>
                <w:color w:val="000000"/>
              </w:rPr>
            </w:pPr>
            <w:r w:rsidRPr="0003385D">
              <w:rPr>
                <w:rFonts w:ascii="Arial" w:hAnsi="Arial" w:cs="Arial"/>
                <w:color w:val="000000"/>
              </w:rPr>
              <w:t xml:space="preserve">Специалист выдает разрешение на ввод объекта в эксплуатацию, в случае </w:t>
            </w:r>
            <w:r w:rsidRPr="0003385D">
              <w:rPr>
                <w:rFonts w:ascii="Arial" w:hAnsi="Arial" w:cs="Arial"/>
              </w:rPr>
              <w:t>передачи заявителем в орган местного самоуправления, выдавший разрешение на строительство, безвозмездно копии схемы, отображающей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tc>
        <w:tc>
          <w:tcPr>
            <w:tcW w:w="2520" w:type="dxa"/>
            <w:gridSpan w:val="3"/>
            <w:tcBorders>
              <w:top w:val="single" w:sz="4" w:space="0" w:color="auto"/>
              <w:left w:val="single" w:sz="4" w:space="0" w:color="auto"/>
              <w:bottom w:val="single" w:sz="4" w:space="0" w:color="auto"/>
              <w:right w:val="single" w:sz="4" w:space="0" w:color="auto"/>
            </w:tcBorders>
          </w:tcPr>
          <w:p w:rsidR="00E15C4D" w:rsidRPr="0003385D" w:rsidRDefault="00E15C4D" w:rsidP="00A11FC2">
            <w:pPr>
              <w:pStyle w:val="ab"/>
              <w:widowControl w:val="0"/>
              <w:spacing w:before="0" w:beforeAutospacing="0" w:after="0"/>
              <w:jc w:val="center"/>
              <w:rPr>
                <w:rFonts w:ascii="Arial" w:hAnsi="Arial" w:cs="Arial"/>
                <w:color w:val="000000"/>
              </w:rPr>
            </w:pPr>
            <w:r w:rsidRPr="0003385D">
              <w:rPr>
                <w:rFonts w:ascii="Arial" w:hAnsi="Arial" w:cs="Arial"/>
              </w:rPr>
              <w:t>Специалист отказывает застройщику в выдаче разрешения на ввод объекта в эксплуатацию</w:t>
            </w:r>
          </w:p>
        </w:tc>
      </w:tr>
    </w:tbl>
    <w:p w:rsidR="00E15C4D" w:rsidRPr="001D106A" w:rsidRDefault="00E15C4D" w:rsidP="00E15C4D">
      <w:pPr>
        <w:widowControl w:val="0"/>
        <w:rPr>
          <w:rFonts w:ascii="Arial" w:hAnsi="Arial" w:cs="Arial"/>
          <w:sz w:val="28"/>
          <w:szCs w:val="28"/>
        </w:rPr>
      </w:pPr>
    </w:p>
    <w:p w:rsidR="00E15C4D" w:rsidRPr="001D106A" w:rsidRDefault="00E15C4D" w:rsidP="00E15C4D">
      <w:pPr>
        <w:widowControl w:val="0"/>
        <w:snapToGrid w:val="0"/>
        <w:spacing w:line="200" w:lineRule="atLeast"/>
        <w:ind w:left="4248" w:firstLine="708"/>
        <w:rPr>
          <w:rFonts w:ascii="Arial" w:hAnsi="Arial" w:cs="Arial"/>
          <w:sz w:val="28"/>
          <w:szCs w:val="28"/>
        </w:rPr>
      </w:pPr>
      <w:r w:rsidRPr="001D106A">
        <w:rPr>
          <w:rFonts w:ascii="Arial" w:hAnsi="Arial" w:cs="Arial"/>
          <w:sz w:val="28"/>
          <w:szCs w:val="28"/>
        </w:rPr>
        <w:t xml:space="preserve">             </w:t>
      </w:r>
    </w:p>
    <w:p w:rsidR="00E15C4D" w:rsidRPr="001D106A" w:rsidRDefault="00E15C4D" w:rsidP="00E15C4D">
      <w:pPr>
        <w:widowControl w:val="0"/>
        <w:snapToGrid w:val="0"/>
        <w:spacing w:line="200" w:lineRule="atLeast"/>
        <w:ind w:left="4248" w:firstLine="708"/>
        <w:rPr>
          <w:rFonts w:ascii="Arial" w:hAnsi="Arial" w:cs="Arial"/>
          <w:sz w:val="28"/>
          <w:szCs w:val="28"/>
        </w:rPr>
      </w:pPr>
    </w:p>
    <w:p w:rsidR="00E15C4D" w:rsidRPr="001D106A" w:rsidRDefault="00E15C4D" w:rsidP="00E15C4D">
      <w:pPr>
        <w:widowControl w:val="0"/>
        <w:snapToGrid w:val="0"/>
        <w:spacing w:line="200" w:lineRule="atLeast"/>
        <w:ind w:left="4248" w:firstLine="708"/>
        <w:rPr>
          <w:rFonts w:ascii="Arial" w:hAnsi="Arial" w:cs="Arial"/>
          <w:sz w:val="28"/>
          <w:szCs w:val="28"/>
        </w:rPr>
      </w:pPr>
    </w:p>
    <w:p w:rsidR="00E15C4D" w:rsidRPr="001D106A" w:rsidRDefault="00E15C4D" w:rsidP="00E15C4D">
      <w:pPr>
        <w:widowControl w:val="0"/>
        <w:snapToGrid w:val="0"/>
        <w:spacing w:line="200" w:lineRule="atLeast"/>
        <w:rPr>
          <w:rFonts w:ascii="Arial" w:hAnsi="Arial" w:cs="Arial"/>
          <w:sz w:val="28"/>
          <w:szCs w:val="28"/>
        </w:rPr>
      </w:pPr>
    </w:p>
    <w:p w:rsidR="00615EC4" w:rsidRDefault="00E15C4D" w:rsidP="00615EC4">
      <w:pPr>
        <w:jc w:val="right"/>
        <w:rPr>
          <w:i/>
        </w:rPr>
      </w:pPr>
      <w:r w:rsidRPr="001D106A">
        <w:rPr>
          <w:rFonts w:ascii="Arial" w:hAnsi="Arial" w:cs="Arial"/>
          <w:sz w:val="28"/>
          <w:szCs w:val="28"/>
        </w:rPr>
        <w:lastRenderedPageBreak/>
        <w:t xml:space="preserve">               </w:t>
      </w:r>
      <w:r w:rsidR="00615EC4">
        <w:rPr>
          <w:i/>
        </w:rPr>
        <w:t xml:space="preserve"> _______________________________________________</w:t>
      </w:r>
    </w:p>
    <w:p w:rsidR="00615EC4" w:rsidRDefault="00615EC4" w:rsidP="00615EC4">
      <w:pPr>
        <w:jc w:val="right"/>
      </w:pPr>
      <w:r>
        <w:rPr>
          <w:sz w:val="24"/>
          <w:szCs w:val="24"/>
        </w:rPr>
        <w:t>(</w:t>
      </w:r>
      <w:r>
        <w:t>наименование органа, осуществляющего</w:t>
      </w:r>
    </w:p>
    <w:p w:rsidR="00615EC4" w:rsidRDefault="00615EC4" w:rsidP="00615EC4">
      <w:pPr>
        <w:jc w:val="right"/>
        <w:rPr>
          <w:sz w:val="24"/>
        </w:rPr>
      </w:pPr>
      <w:r>
        <w:rPr>
          <w:sz w:val="24"/>
        </w:rPr>
        <w:t>___________________________________________</w:t>
      </w:r>
    </w:p>
    <w:p w:rsidR="00615EC4" w:rsidRDefault="00615EC4" w:rsidP="00615EC4">
      <w:pPr>
        <w:jc w:val="right"/>
      </w:pPr>
      <w:r>
        <w:t>выдачу разрешения на ввод объекта в эксплуатацию)</w:t>
      </w:r>
    </w:p>
    <w:p w:rsidR="00615EC4" w:rsidRDefault="00615EC4" w:rsidP="00615EC4">
      <w:pPr>
        <w:rPr>
          <w:sz w:val="24"/>
        </w:rPr>
      </w:pPr>
      <w:r>
        <w:rPr>
          <w:sz w:val="24"/>
        </w:rPr>
        <w:t xml:space="preserve">                                                                      Заказчик (застройщик)_______________________</w:t>
      </w:r>
    </w:p>
    <w:p w:rsidR="00615EC4" w:rsidRDefault="00615EC4" w:rsidP="00615EC4">
      <w:pPr>
        <w:jc w:val="right"/>
      </w:pPr>
      <w:r>
        <w:t>(наименование юридического лица</w:t>
      </w:r>
    </w:p>
    <w:p w:rsidR="00615EC4" w:rsidRDefault="00615EC4" w:rsidP="00615EC4">
      <w:pPr>
        <w:jc w:val="right"/>
        <w:rPr>
          <w:sz w:val="24"/>
        </w:rPr>
      </w:pPr>
      <w:r>
        <w:rPr>
          <w:sz w:val="24"/>
        </w:rPr>
        <w:t>__________________________________________</w:t>
      </w:r>
    </w:p>
    <w:p w:rsidR="00615EC4" w:rsidRDefault="00615EC4" w:rsidP="00615EC4">
      <w:pPr>
        <w:jc w:val="right"/>
      </w:pPr>
      <w:r>
        <w:t>или индивидуального предпринимателя</w:t>
      </w:r>
    </w:p>
    <w:p w:rsidR="00615EC4" w:rsidRDefault="00615EC4" w:rsidP="00615EC4">
      <w:pPr>
        <w:jc w:val="right"/>
        <w:rPr>
          <w:sz w:val="24"/>
        </w:rPr>
      </w:pPr>
      <w:r>
        <w:rPr>
          <w:sz w:val="24"/>
        </w:rPr>
        <w:t>__________________________________________</w:t>
      </w:r>
    </w:p>
    <w:p w:rsidR="00615EC4" w:rsidRDefault="00615EC4" w:rsidP="00615EC4">
      <w:pPr>
        <w:jc w:val="right"/>
      </w:pPr>
      <w:r>
        <w:t>почтовый адрес, телефон, банковские реквизиты)</w:t>
      </w:r>
    </w:p>
    <w:p w:rsidR="00615EC4" w:rsidRDefault="00615EC4" w:rsidP="00615EC4">
      <w:pPr>
        <w:jc w:val="center"/>
        <w:rPr>
          <w:b/>
          <w:sz w:val="28"/>
        </w:rPr>
      </w:pPr>
    </w:p>
    <w:p w:rsidR="00615EC4" w:rsidRDefault="00615EC4" w:rsidP="00615EC4">
      <w:pPr>
        <w:jc w:val="center"/>
        <w:rPr>
          <w:sz w:val="24"/>
        </w:rPr>
      </w:pPr>
      <w:r>
        <w:rPr>
          <w:b/>
          <w:sz w:val="28"/>
        </w:rPr>
        <w:t xml:space="preserve"> З АЯ В Л Е Н И Е</w:t>
      </w:r>
    </w:p>
    <w:p w:rsidR="00615EC4" w:rsidRDefault="00615EC4" w:rsidP="00615EC4">
      <w:pPr>
        <w:pBdr>
          <w:bottom w:val="single" w:sz="12" w:space="1" w:color="auto"/>
        </w:pBdr>
        <w:rPr>
          <w:b/>
          <w:sz w:val="28"/>
        </w:rPr>
      </w:pPr>
    </w:p>
    <w:p w:rsidR="00615EC4" w:rsidRDefault="00615EC4" w:rsidP="00615EC4">
      <w:pPr>
        <w:pBdr>
          <w:bottom w:val="single" w:sz="12" w:space="1" w:color="auto"/>
        </w:pBdr>
        <w:rPr>
          <w:sz w:val="28"/>
        </w:rPr>
      </w:pPr>
      <w:r>
        <w:rPr>
          <w:sz w:val="28"/>
        </w:rPr>
        <w:t xml:space="preserve">Прошу  выдать  разрешение  на  ввод объекта в эксплуатацию_____________           </w:t>
      </w:r>
    </w:p>
    <w:p w:rsidR="00615EC4" w:rsidRDefault="00615EC4" w:rsidP="00615EC4">
      <w:pPr>
        <w:pBdr>
          <w:bottom w:val="single" w:sz="12" w:space="1" w:color="auto"/>
        </w:pBdr>
        <w:rPr>
          <w:b/>
          <w:sz w:val="28"/>
        </w:rPr>
      </w:pPr>
    </w:p>
    <w:p w:rsidR="00615EC4" w:rsidRDefault="00615EC4" w:rsidP="00615EC4">
      <w:pPr>
        <w:jc w:val="center"/>
      </w:pPr>
      <w:r>
        <w:t>(наименование   объекта  недвижимости)</w:t>
      </w:r>
    </w:p>
    <w:p w:rsidR="00615EC4" w:rsidRDefault="00615EC4" w:rsidP="00615EC4">
      <w:pPr>
        <w:rPr>
          <w:sz w:val="28"/>
        </w:rPr>
      </w:pPr>
    </w:p>
    <w:p w:rsidR="00615EC4" w:rsidRDefault="00615EC4" w:rsidP="00615EC4">
      <w:pPr>
        <w:rPr>
          <w:sz w:val="28"/>
        </w:rPr>
      </w:pPr>
      <w:r>
        <w:rPr>
          <w:sz w:val="28"/>
        </w:rPr>
        <w:t>на земельном участке по адресу_______________________________________</w:t>
      </w:r>
    </w:p>
    <w:p w:rsidR="00615EC4" w:rsidRDefault="00615EC4" w:rsidP="00615EC4">
      <w:pPr>
        <w:rPr>
          <w:sz w:val="28"/>
        </w:rPr>
      </w:pPr>
    </w:p>
    <w:p w:rsidR="00615EC4" w:rsidRDefault="00615EC4" w:rsidP="00615EC4">
      <w:pPr>
        <w:pBdr>
          <w:top w:val="single" w:sz="12" w:space="1" w:color="auto"/>
          <w:bottom w:val="single" w:sz="12" w:space="1" w:color="auto"/>
        </w:pBdr>
        <w:jc w:val="center"/>
      </w:pPr>
      <w:r>
        <w:t>(район, населенный пункт, улица , номер , кадастровый номер   участка )</w:t>
      </w:r>
    </w:p>
    <w:p w:rsidR="00615EC4" w:rsidRDefault="00615EC4" w:rsidP="00615EC4">
      <w:pPr>
        <w:pBdr>
          <w:top w:val="single" w:sz="12" w:space="1" w:color="auto"/>
          <w:bottom w:val="single" w:sz="12" w:space="1" w:color="auto"/>
        </w:pBdr>
        <w:rPr>
          <w:sz w:val="24"/>
        </w:rPr>
      </w:pPr>
    </w:p>
    <w:p w:rsidR="00615EC4" w:rsidRDefault="00615EC4" w:rsidP="00615EC4">
      <w:pPr>
        <w:jc w:val="center"/>
      </w:pPr>
      <w:r>
        <w:t>(госактом, свидетельством , договором  аренды, № _____ )</w:t>
      </w:r>
    </w:p>
    <w:p w:rsidR="00615EC4" w:rsidRDefault="00615EC4" w:rsidP="00615EC4">
      <w:pPr>
        <w:rPr>
          <w:sz w:val="28"/>
        </w:rPr>
      </w:pPr>
    </w:p>
    <w:p w:rsidR="00615EC4" w:rsidRDefault="00615EC4" w:rsidP="00615EC4">
      <w:pPr>
        <w:rPr>
          <w:sz w:val="28"/>
        </w:rPr>
      </w:pPr>
      <w:r>
        <w:rPr>
          <w:sz w:val="28"/>
        </w:rPr>
        <w:t>Обязуюсь  обо  всех   изменениях  сведений  (о  земельном участке, объекте недвижимости,  проекте   строительства ) сообщать в</w:t>
      </w:r>
    </w:p>
    <w:p w:rsidR="00615EC4" w:rsidRDefault="00615EC4" w:rsidP="00615EC4">
      <w:pPr>
        <w:rPr>
          <w:sz w:val="28"/>
        </w:rPr>
      </w:pPr>
      <w:r>
        <w:rPr>
          <w:sz w:val="28"/>
        </w:rPr>
        <w:t>__________________________________________________________________</w:t>
      </w:r>
    </w:p>
    <w:p w:rsidR="00615EC4" w:rsidRDefault="00615EC4" w:rsidP="00615EC4">
      <w:pPr>
        <w:jc w:val="center"/>
      </w:pPr>
      <w:r>
        <w:lastRenderedPageBreak/>
        <w:t>(наименование   органа   выдавшего  разрешение на ввод объекта в эксплуатацию)</w:t>
      </w:r>
    </w:p>
    <w:p w:rsidR="00615EC4" w:rsidRDefault="00615EC4" w:rsidP="00615EC4">
      <w:pPr>
        <w:rPr>
          <w:sz w:val="28"/>
        </w:rPr>
      </w:pPr>
    </w:p>
    <w:p w:rsidR="00615EC4" w:rsidRDefault="00615EC4" w:rsidP="00615EC4">
      <w:pPr>
        <w:rPr>
          <w:sz w:val="28"/>
        </w:rPr>
      </w:pPr>
      <w:r>
        <w:rPr>
          <w:sz w:val="28"/>
        </w:rPr>
        <w:t>Обязуюсь в течение десяти дней  со дня получения разрешения на строительство безвозмездно передать  в __________________________________________________________________</w:t>
      </w:r>
    </w:p>
    <w:p w:rsidR="00615EC4" w:rsidRDefault="00615EC4" w:rsidP="00615EC4">
      <w:r>
        <w:rPr>
          <w:sz w:val="28"/>
        </w:rPr>
        <w:t xml:space="preserve">      </w:t>
      </w:r>
      <w:r>
        <w:t>(наименование органа  выдавшего  разрешение на ввод объекта в эксплуатацию)</w:t>
      </w:r>
    </w:p>
    <w:p w:rsidR="00615EC4" w:rsidRDefault="00615EC4" w:rsidP="00615EC4">
      <w:pPr>
        <w:rPr>
          <w:sz w:val="28"/>
        </w:rPr>
      </w:pPr>
      <w:r>
        <w:rPr>
          <w:sz w:val="28"/>
        </w:rPr>
        <w:t>копии материалов инженерных изысканий и проектной документации.</w:t>
      </w:r>
    </w:p>
    <w:p w:rsidR="00615EC4" w:rsidRDefault="00615EC4" w:rsidP="00615EC4">
      <w:pPr>
        <w:rPr>
          <w:sz w:val="28"/>
        </w:rPr>
      </w:pPr>
    </w:p>
    <w:p w:rsidR="00615EC4" w:rsidRDefault="00615EC4" w:rsidP="00615EC4">
      <w:pPr>
        <w:rPr>
          <w:sz w:val="28"/>
        </w:rPr>
      </w:pPr>
      <w:r>
        <w:rPr>
          <w:sz w:val="28"/>
        </w:rPr>
        <w:t>Приложение:  документы, необходимые  для  получения   разрешения на</w:t>
      </w:r>
    </w:p>
    <w:p w:rsidR="00615EC4" w:rsidRDefault="00615EC4" w:rsidP="00615EC4">
      <w:pPr>
        <w:rPr>
          <w:sz w:val="28"/>
        </w:rPr>
      </w:pPr>
      <w:r>
        <w:rPr>
          <w:sz w:val="28"/>
        </w:rPr>
        <w:t xml:space="preserve">                        ввод объекта в эксплуатацию, в 1 экз. на______  листах.</w:t>
      </w:r>
    </w:p>
    <w:p w:rsidR="00615EC4" w:rsidRDefault="00615EC4" w:rsidP="00615EC4">
      <w:pPr>
        <w:rPr>
          <w:sz w:val="28"/>
        </w:rPr>
      </w:pPr>
    </w:p>
    <w:p w:rsidR="00615EC4" w:rsidRDefault="00615EC4" w:rsidP="00615EC4">
      <w:pPr>
        <w:rPr>
          <w:sz w:val="28"/>
        </w:rPr>
      </w:pPr>
      <w:r>
        <w:rPr>
          <w:sz w:val="28"/>
        </w:rPr>
        <w:t xml:space="preserve">Заказчик: _______________                ____________________       ___________ </w:t>
      </w:r>
    </w:p>
    <w:p w:rsidR="00615EC4" w:rsidRDefault="00615EC4" w:rsidP="00615EC4">
      <w:r>
        <w:rPr>
          <w:sz w:val="24"/>
        </w:rPr>
        <w:t xml:space="preserve">                 </w:t>
      </w:r>
      <w:r>
        <w:t>(руководитель - для юр. лиц)                                      ФИО                                                подпись</w:t>
      </w:r>
    </w:p>
    <w:p w:rsidR="00615EC4" w:rsidRDefault="00615EC4" w:rsidP="00615EC4">
      <w:r>
        <w:t xml:space="preserve">      (собственник земельного участка - для физ.лиц) </w:t>
      </w:r>
    </w:p>
    <w:p w:rsidR="00615EC4" w:rsidRDefault="00615EC4" w:rsidP="00615EC4">
      <w:pPr>
        <w:rPr>
          <w:sz w:val="28"/>
        </w:rPr>
      </w:pPr>
      <w:r>
        <w:rPr>
          <w:sz w:val="28"/>
        </w:rPr>
        <w:t xml:space="preserve">                                                                                                      </w:t>
      </w:r>
    </w:p>
    <w:p w:rsidR="00615EC4" w:rsidRDefault="00615EC4" w:rsidP="00615EC4">
      <w:pPr>
        <w:jc w:val="both"/>
        <w:rPr>
          <w:sz w:val="28"/>
          <w:szCs w:val="28"/>
        </w:rPr>
      </w:pPr>
    </w:p>
    <w:p w:rsidR="00615EC4" w:rsidRDefault="00615EC4" w:rsidP="00615EC4">
      <w:pPr>
        <w:ind w:left="4140"/>
        <w:jc w:val="right"/>
        <w:rPr>
          <w:sz w:val="24"/>
          <w:szCs w:val="24"/>
        </w:rPr>
      </w:pPr>
    </w:p>
    <w:p w:rsidR="00615EC4" w:rsidRDefault="00615EC4" w:rsidP="00615EC4">
      <w:pPr>
        <w:ind w:left="4140"/>
        <w:jc w:val="right"/>
        <w:rPr>
          <w:sz w:val="24"/>
          <w:szCs w:val="24"/>
        </w:rPr>
      </w:pPr>
    </w:p>
    <w:p w:rsidR="00615EC4" w:rsidRDefault="00615EC4" w:rsidP="00615EC4">
      <w:pPr>
        <w:jc w:val="center"/>
        <w:rPr>
          <w:b/>
          <w:i/>
          <w:sz w:val="28"/>
          <w:szCs w:val="28"/>
          <w:u w:val="single"/>
        </w:rPr>
      </w:pPr>
    </w:p>
    <w:p w:rsidR="00615EC4" w:rsidRDefault="00615EC4" w:rsidP="00615EC4">
      <w:pPr>
        <w:jc w:val="center"/>
        <w:rPr>
          <w:b/>
          <w:i/>
          <w:sz w:val="28"/>
          <w:szCs w:val="28"/>
          <w:u w:val="single"/>
        </w:rPr>
      </w:pPr>
    </w:p>
    <w:p w:rsidR="00615EC4" w:rsidRDefault="00615EC4" w:rsidP="00615EC4">
      <w:pPr>
        <w:jc w:val="center"/>
        <w:rPr>
          <w:b/>
          <w:i/>
          <w:sz w:val="28"/>
          <w:szCs w:val="28"/>
          <w:u w:val="single"/>
        </w:rPr>
      </w:pPr>
    </w:p>
    <w:p w:rsidR="00615EC4" w:rsidRDefault="00615EC4" w:rsidP="00615EC4">
      <w:pPr>
        <w:jc w:val="center"/>
        <w:rPr>
          <w:b/>
          <w:i/>
          <w:sz w:val="28"/>
          <w:szCs w:val="28"/>
          <w:u w:val="single"/>
        </w:rPr>
      </w:pPr>
    </w:p>
    <w:p w:rsidR="00615EC4" w:rsidRDefault="00615EC4" w:rsidP="00615EC4">
      <w:pPr>
        <w:jc w:val="center"/>
        <w:rPr>
          <w:b/>
          <w:i/>
          <w:sz w:val="28"/>
          <w:szCs w:val="28"/>
          <w:u w:val="single"/>
        </w:rPr>
      </w:pPr>
    </w:p>
    <w:p w:rsidR="00615EC4" w:rsidRDefault="00615EC4" w:rsidP="00615EC4">
      <w:pPr>
        <w:jc w:val="center"/>
        <w:rPr>
          <w:b/>
          <w:i/>
          <w:sz w:val="28"/>
          <w:szCs w:val="28"/>
          <w:u w:val="single"/>
        </w:rPr>
      </w:pPr>
    </w:p>
    <w:p w:rsidR="00615EC4" w:rsidRDefault="00615EC4" w:rsidP="00615EC4">
      <w:pPr>
        <w:jc w:val="center"/>
        <w:rPr>
          <w:b/>
          <w:i/>
          <w:sz w:val="28"/>
          <w:szCs w:val="28"/>
          <w:u w:val="single"/>
        </w:rPr>
      </w:pPr>
    </w:p>
    <w:p w:rsidR="00615EC4" w:rsidRDefault="00615EC4" w:rsidP="00615EC4">
      <w:pPr>
        <w:jc w:val="center"/>
        <w:rPr>
          <w:b/>
          <w:i/>
          <w:sz w:val="28"/>
          <w:szCs w:val="28"/>
          <w:u w:val="single"/>
        </w:rPr>
      </w:pPr>
    </w:p>
    <w:p w:rsidR="00615EC4" w:rsidRDefault="00615EC4" w:rsidP="00615EC4">
      <w:pPr>
        <w:jc w:val="center"/>
        <w:rPr>
          <w:b/>
          <w:i/>
          <w:sz w:val="28"/>
          <w:szCs w:val="28"/>
          <w:u w:val="single"/>
        </w:rPr>
      </w:pPr>
    </w:p>
    <w:p w:rsidR="00615EC4" w:rsidRDefault="00615EC4" w:rsidP="00615EC4">
      <w:pPr>
        <w:jc w:val="center"/>
        <w:rPr>
          <w:i/>
          <w:iCs/>
          <w:sz w:val="28"/>
          <w:szCs w:val="28"/>
        </w:rPr>
      </w:pPr>
      <w:r>
        <w:rPr>
          <w:sz w:val="28"/>
          <w:szCs w:val="28"/>
        </w:rPr>
        <w:t>Опись документов к заявлению о</w:t>
      </w:r>
    </w:p>
    <w:p w:rsidR="00615EC4" w:rsidRDefault="00615EC4" w:rsidP="00615EC4">
      <w:pPr>
        <w:jc w:val="center"/>
        <w:rPr>
          <w:sz w:val="28"/>
          <w:szCs w:val="28"/>
        </w:rPr>
      </w:pPr>
      <w:r>
        <w:rPr>
          <w:sz w:val="28"/>
          <w:szCs w:val="28"/>
        </w:rPr>
        <w:t>__________________________________________________________________</w:t>
      </w:r>
    </w:p>
    <w:p w:rsidR="00615EC4" w:rsidRDefault="00615EC4" w:rsidP="00615EC4">
      <w:pPr>
        <w:jc w:val="center"/>
      </w:pPr>
      <w:r>
        <w:rPr>
          <w:i/>
          <w:iCs/>
        </w:rPr>
        <w:t>(о выдаче разрешения на ввод в эксплуатацию объектов областного значения)</w:t>
      </w:r>
    </w:p>
    <w:p w:rsidR="00615EC4" w:rsidRDefault="00615EC4" w:rsidP="00615EC4">
      <w:pPr>
        <w:jc w:val="center"/>
        <w:rPr>
          <w:sz w:val="28"/>
          <w:szCs w:val="28"/>
        </w:rPr>
      </w:pPr>
    </w:p>
    <w:p w:rsidR="00615EC4" w:rsidRDefault="00615EC4" w:rsidP="00615EC4">
      <w:pPr>
        <w:jc w:val="center"/>
        <w:rPr>
          <w:sz w:val="28"/>
          <w:szCs w:val="28"/>
        </w:rPr>
      </w:pPr>
      <w:r>
        <w:rPr>
          <w:sz w:val="28"/>
          <w:szCs w:val="28"/>
        </w:rPr>
        <w:t>от  « ___ » ________________ 20___г</w:t>
      </w:r>
    </w:p>
    <w:p w:rsidR="00615EC4" w:rsidRDefault="00615EC4" w:rsidP="00615EC4">
      <w:pPr>
        <w:widowControl w:val="0"/>
        <w:autoSpaceDE w:val="0"/>
        <w:autoSpaceDN w:val="0"/>
        <w:adjustRightInd w:val="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0"/>
        <w:gridCol w:w="4675"/>
        <w:gridCol w:w="1539"/>
        <w:gridCol w:w="1311"/>
        <w:gridCol w:w="1425"/>
      </w:tblGrid>
      <w:tr w:rsidR="00615EC4" w:rsidTr="004D3585">
        <w:tc>
          <w:tcPr>
            <w:tcW w:w="620" w:type="dxa"/>
            <w:tcBorders>
              <w:top w:val="single" w:sz="4" w:space="0" w:color="auto"/>
              <w:left w:val="single" w:sz="4" w:space="0" w:color="auto"/>
              <w:bottom w:val="single" w:sz="4" w:space="0" w:color="auto"/>
              <w:right w:val="single" w:sz="4" w:space="0" w:color="auto"/>
            </w:tcBorders>
            <w:vAlign w:val="center"/>
          </w:tcPr>
          <w:p w:rsidR="00615EC4" w:rsidRDefault="00615EC4" w:rsidP="004D3585">
            <w:pPr>
              <w:widowControl w:val="0"/>
              <w:autoSpaceDE w:val="0"/>
              <w:autoSpaceDN w:val="0"/>
              <w:adjustRightInd w:val="0"/>
              <w:jc w:val="center"/>
              <w:rPr>
                <w:sz w:val="24"/>
                <w:szCs w:val="24"/>
              </w:rPr>
            </w:pPr>
            <w:r>
              <w:rPr>
                <w:sz w:val="24"/>
                <w:szCs w:val="24"/>
              </w:rPr>
              <w:t>№ п/п</w:t>
            </w:r>
          </w:p>
        </w:tc>
        <w:tc>
          <w:tcPr>
            <w:tcW w:w="4675" w:type="dxa"/>
            <w:tcBorders>
              <w:top w:val="single" w:sz="4" w:space="0" w:color="auto"/>
              <w:left w:val="single" w:sz="4" w:space="0" w:color="auto"/>
              <w:bottom w:val="single" w:sz="4" w:space="0" w:color="auto"/>
              <w:right w:val="single" w:sz="4" w:space="0" w:color="auto"/>
            </w:tcBorders>
            <w:vAlign w:val="center"/>
          </w:tcPr>
          <w:p w:rsidR="00615EC4" w:rsidRDefault="00615EC4" w:rsidP="004D3585">
            <w:pPr>
              <w:widowControl w:val="0"/>
              <w:autoSpaceDE w:val="0"/>
              <w:autoSpaceDN w:val="0"/>
              <w:adjustRightInd w:val="0"/>
              <w:jc w:val="center"/>
              <w:rPr>
                <w:sz w:val="24"/>
                <w:szCs w:val="24"/>
              </w:rPr>
            </w:pPr>
            <w:r>
              <w:rPr>
                <w:sz w:val="24"/>
                <w:szCs w:val="24"/>
              </w:rPr>
              <w:t>Название документа</w:t>
            </w:r>
          </w:p>
        </w:tc>
        <w:tc>
          <w:tcPr>
            <w:tcW w:w="1539" w:type="dxa"/>
            <w:tcBorders>
              <w:top w:val="single" w:sz="4" w:space="0" w:color="auto"/>
              <w:left w:val="single" w:sz="4" w:space="0" w:color="auto"/>
              <w:bottom w:val="single" w:sz="4" w:space="0" w:color="auto"/>
              <w:right w:val="single" w:sz="4" w:space="0" w:color="auto"/>
            </w:tcBorders>
            <w:vAlign w:val="center"/>
          </w:tcPr>
          <w:p w:rsidR="00615EC4" w:rsidRDefault="00615EC4" w:rsidP="004D3585">
            <w:pPr>
              <w:widowControl w:val="0"/>
              <w:autoSpaceDE w:val="0"/>
              <w:autoSpaceDN w:val="0"/>
              <w:adjustRightInd w:val="0"/>
              <w:jc w:val="center"/>
              <w:rPr>
                <w:sz w:val="24"/>
                <w:szCs w:val="24"/>
              </w:rPr>
            </w:pPr>
            <w:r>
              <w:rPr>
                <w:sz w:val="24"/>
                <w:szCs w:val="24"/>
              </w:rPr>
              <w:t>№ документа</w:t>
            </w:r>
          </w:p>
        </w:tc>
        <w:tc>
          <w:tcPr>
            <w:tcW w:w="1311" w:type="dxa"/>
            <w:tcBorders>
              <w:top w:val="single" w:sz="4" w:space="0" w:color="auto"/>
              <w:left w:val="single" w:sz="4" w:space="0" w:color="auto"/>
              <w:bottom w:val="single" w:sz="4" w:space="0" w:color="auto"/>
              <w:right w:val="single" w:sz="4" w:space="0" w:color="auto"/>
            </w:tcBorders>
            <w:vAlign w:val="center"/>
          </w:tcPr>
          <w:p w:rsidR="00615EC4" w:rsidRDefault="00615EC4" w:rsidP="004D3585">
            <w:pPr>
              <w:widowControl w:val="0"/>
              <w:autoSpaceDE w:val="0"/>
              <w:autoSpaceDN w:val="0"/>
              <w:adjustRightInd w:val="0"/>
              <w:jc w:val="center"/>
              <w:rPr>
                <w:sz w:val="24"/>
                <w:szCs w:val="24"/>
              </w:rPr>
            </w:pPr>
            <w:r>
              <w:rPr>
                <w:sz w:val="24"/>
                <w:szCs w:val="24"/>
              </w:rPr>
              <w:t>Дата документа</w:t>
            </w:r>
          </w:p>
        </w:tc>
        <w:tc>
          <w:tcPr>
            <w:tcW w:w="1425" w:type="dxa"/>
            <w:tcBorders>
              <w:top w:val="single" w:sz="4" w:space="0" w:color="auto"/>
              <w:left w:val="single" w:sz="4" w:space="0" w:color="auto"/>
              <w:bottom w:val="single" w:sz="4" w:space="0" w:color="auto"/>
              <w:right w:val="single" w:sz="4" w:space="0" w:color="auto"/>
            </w:tcBorders>
            <w:vAlign w:val="center"/>
          </w:tcPr>
          <w:p w:rsidR="00615EC4" w:rsidRDefault="00615EC4" w:rsidP="004D3585">
            <w:pPr>
              <w:widowControl w:val="0"/>
              <w:autoSpaceDE w:val="0"/>
              <w:autoSpaceDN w:val="0"/>
              <w:adjustRightInd w:val="0"/>
              <w:jc w:val="center"/>
              <w:rPr>
                <w:sz w:val="24"/>
                <w:szCs w:val="24"/>
              </w:rPr>
            </w:pPr>
            <w:r>
              <w:rPr>
                <w:sz w:val="24"/>
                <w:szCs w:val="24"/>
              </w:rPr>
              <w:t>Количество листов в документе</w:t>
            </w:r>
          </w:p>
        </w:tc>
      </w:tr>
      <w:tr w:rsidR="00615EC4" w:rsidTr="004D3585">
        <w:tc>
          <w:tcPr>
            <w:tcW w:w="620"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4675"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1539"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1311"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1425"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r>
      <w:tr w:rsidR="00615EC4" w:rsidTr="004D3585">
        <w:tc>
          <w:tcPr>
            <w:tcW w:w="620"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4675"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1539"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1311"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1425"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r>
      <w:tr w:rsidR="00615EC4" w:rsidTr="004D3585">
        <w:tc>
          <w:tcPr>
            <w:tcW w:w="620"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4675"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1539"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1311"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1425"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r>
      <w:tr w:rsidR="00615EC4" w:rsidTr="004D3585">
        <w:tc>
          <w:tcPr>
            <w:tcW w:w="620"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4675"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1539"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1311"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1425"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r>
      <w:tr w:rsidR="00615EC4" w:rsidTr="004D3585">
        <w:tc>
          <w:tcPr>
            <w:tcW w:w="620"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4675"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1539"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1311"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1425"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r>
      <w:tr w:rsidR="00615EC4" w:rsidTr="004D3585">
        <w:tc>
          <w:tcPr>
            <w:tcW w:w="620"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4675"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1539"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1311"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1425"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r>
      <w:tr w:rsidR="00615EC4" w:rsidTr="004D3585">
        <w:tc>
          <w:tcPr>
            <w:tcW w:w="620"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4675"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1539"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1311"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1425"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r>
      <w:tr w:rsidR="00615EC4" w:rsidTr="004D3585">
        <w:tc>
          <w:tcPr>
            <w:tcW w:w="620"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4675"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1539"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1311"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1425"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r>
      <w:tr w:rsidR="00615EC4" w:rsidTr="004D3585">
        <w:tc>
          <w:tcPr>
            <w:tcW w:w="620"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4675"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1539"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1311"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1425"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r>
      <w:tr w:rsidR="00615EC4" w:rsidTr="004D3585">
        <w:tc>
          <w:tcPr>
            <w:tcW w:w="620"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4675"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1539"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1311"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1425"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r>
      <w:tr w:rsidR="00615EC4" w:rsidTr="004D3585">
        <w:tc>
          <w:tcPr>
            <w:tcW w:w="620"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4675"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1539"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1311"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1425"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r>
      <w:tr w:rsidR="00615EC4" w:rsidTr="004D3585">
        <w:tc>
          <w:tcPr>
            <w:tcW w:w="620"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4675"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1539"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1311"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1425"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r>
      <w:tr w:rsidR="00615EC4" w:rsidTr="004D3585">
        <w:tc>
          <w:tcPr>
            <w:tcW w:w="620"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4675"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1539"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1311"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1425"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r>
      <w:tr w:rsidR="00615EC4" w:rsidTr="004D3585">
        <w:tc>
          <w:tcPr>
            <w:tcW w:w="620"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4675"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1539"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1311"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1425"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r>
      <w:tr w:rsidR="00615EC4" w:rsidTr="004D3585">
        <w:tc>
          <w:tcPr>
            <w:tcW w:w="620"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4675"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1539"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1311"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1425"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r>
      <w:tr w:rsidR="00615EC4" w:rsidTr="004D3585">
        <w:tc>
          <w:tcPr>
            <w:tcW w:w="620"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4675"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1539"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1311"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1425"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r>
      <w:tr w:rsidR="00615EC4" w:rsidTr="004D3585">
        <w:tc>
          <w:tcPr>
            <w:tcW w:w="620"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4675"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1539"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1311"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1425"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r>
      <w:tr w:rsidR="00615EC4" w:rsidTr="004D3585">
        <w:tc>
          <w:tcPr>
            <w:tcW w:w="620"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4675"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1539"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1311"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1425"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r>
      <w:tr w:rsidR="00615EC4" w:rsidTr="004D3585">
        <w:tc>
          <w:tcPr>
            <w:tcW w:w="620"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4675"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1539"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1311"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c>
          <w:tcPr>
            <w:tcW w:w="1425"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r>
      <w:tr w:rsidR="00615EC4" w:rsidTr="004D3585">
        <w:tc>
          <w:tcPr>
            <w:tcW w:w="8145" w:type="dxa"/>
            <w:gridSpan w:val="4"/>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jc w:val="right"/>
              <w:rPr>
                <w:sz w:val="24"/>
                <w:szCs w:val="24"/>
              </w:rPr>
            </w:pPr>
            <w:r>
              <w:rPr>
                <w:sz w:val="24"/>
                <w:szCs w:val="24"/>
              </w:rPr>
              <w:t>Всего листов</w:t>
            </w:r>
          </w:p>
        </w:tc>
        <w:tc>
          <w:tcPr>
            <w:tcW w:w="1425" w:type="dxa"/>
            <w:tcBorders>
              <w:top w:val="single" w:sz="4" w:space="0" w:color="auto"/>
              <w:left w:val="single" w:sz="4" w:space="0" w:color="auto"/>
              <w:bottom w:val="single" w:sz="4" w:space="0" w:color="auto"/>
              <w:right w:val="single" w:sz="4" w:space="0" w:color="auto"/>
            </w:tcBorders>
          </w:tcPr>
          <w:p w:rsidR="00615EC4" w:rsidRDefault="00615EC4" w:rsidP="004D3585">
            <w:pPr>
              <w:widowControl w:val="0"/>
              <w:autoSpaceDE w:val="0"/>
              <w:autoSpaceDN w:val="0"/>
              <w:adjustRightInd w:val="0"/>
              <w:rPr>
                <w:sz w:val="28"/>
                <w:szCs w:val="28"/>
              </w:rPr>
            </w:pPr>
          </w:p>
        </w:tc>
      </w:tr>
    </w:tbl>
    <w:p w:rsidR="00CD29F4" w:rsidRDefault="00CD29F4" w:rsidP="00615EC4">
      <w:pPr>
        <w:widowControl w:val="0"/>
        <w:autoSpaceDE w:val="0"/>
        <w:autoSpaceDN w:val="0"/>
        <w:adjustRightInd w:val="0"/>
      </w:pPr>
    </w:p>
    <w:sectPr w:rsidR="00CD29F4" w:rsidSect="00005823">
      <w:headerReference w:type="even" r:id="rId7"/>
      <w:headerReference w:type="default" r:id="rId8"/>
      <w:pgSz w:w="11906" w:h="16838" w:code="9"/>
      <w:pgMar w:top="1134" w:right="567" w:bottom="1134" w:left="1701" w:header="510"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474" w:rsidRDefault="00D52474" w:rsidP="00CD29F4">
      <w:pPr>
        <w:spacing w:after="0" w:line="240" w:lineRule="auto"/>
      </w:pPr>
      <w:r>
        <w:separator/>
      </w:r>
    </w:p>
  </w:endnote>
  <w:endnote w:type="continuationSeparator" w:id="1">
    <w:p w:rsidR="00D52474" w:rsidRDefault="00D52474" w:rsidP="00CD29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474" w:rsidRDefault="00D52474" w:rsidP="00CD29F4">
      <w:pPr>
        <w:spacing w:after="0" w:line="240" w:lineRule="auto"/>
      </w:pPr>
      <w:r>
        <w:separator/>
      </w:r>
    </w:p>
  </w:footnote>
  <w:footnote w:type="continuationSeparator" w:id="1">
    <w:p w:rsidR="00D52474" w:rsidRDefault="00D52474" w:rsidP="00CD29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5A1" w:rsidRDefault="00911346" w:rsidP="00813DF9">
    <w:pPr>
      <w:pStyle w:val="a3"/>
      <w:framePr w:wrap="around" w:vAnchor="text" w:hAnchor="margin" w:xAlign="center" w:y="1"/>
      <w:rPr>
        <w:rStyle w:val="a5"/>
      </w:rPr>
    </w:pPr>
    <w:r>
      <w:rPr>
        <w:rStyle w:val="a5"/>
      </w:rPr>
      <w:fldChar w:fldCharType="begin"/>
    </w:r>
    <w:r w:rsidR="00E15C4D">
      <w:rPr>
        <w:rStyle w:val="a5"/>
      </w:rPr>
      <w:instrText xml:space="preserve">PAGE  </w:instrText>
    </w:r>
    <w:r>
      <w:rPr>
        <w:rStyle w:val="a5"/>
      </w:rPr>
      <w:fldChar w:fldCharType="end"/>
    </w:r>
  </w:p>
  <w:p w:rsidR="00A355A1" w:rsidRDefault="00D5247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5A1" w:rsidRPr="00813DF9" w:rsidRDefault="00D52474">
    <w:pPr>
      <w:pStyle w:val="a3"/>
      <w:framePr w:wrap="around" w:vAnchor="text" w:hAnchor="margin" w:xAlign="center" w:y="1"/>
      <w:rPr>
        <w:rStyle w:val="a5"/>
      </w:rPr>
    </w:pPr>
  </w:p>
  <w:p w:rsidR="00A355A1" w:rsidRDefault="00D5247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15C4D"/>
    <w:rsid w:val="000A007B"/>
    <w:rsid w:val="00145384"/>
    <w:rsid w:val="00204EBE"/>
    <w:rsid w:val="00253F8B"/>
    <w:rsid w:val="00584571"/>
    <w:rsid w:val="00592D35"/>
    <w:rsid w:val="005B1492"/>
    <w:rsid w:val="00600B83"/>
    <w:rsid w:val="00615EC4"/>
    <w:rsid w:val="00822A4F"/>
    <w:rsid w:val="008D073F"/>
    <w:rsid w:val="008F1634"/>
    <w:rsid w:val="00911346"/>
    <w:rsid w:val="00A84227"/>
    <w:rsid w:val="00B86D08"/>
    <w:rsid w:val="00B92D10"/>
    <w:rsid w:val="00BB20D8"/>
    <w:rsid w:val="00C52F37"/>
    <w:rsid w:val="00CD29F4"/>
    <w:rsid w:val="00D52474"/>
    <w:rsid w:val="00DC5C09"/>
    <w:rsid w:val="00E15C4D"/>
    <w:rsid w:val="00E711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9F4"/>
  </w:style>
  <w:style w:type="paragraph" w:styleId="2">
    <w:name w:val="heading 2"/>
    <w:basedOn w:val="a"/>
    <w:next w:val="a"/>
    <w:link w:val="20"/>
    <w:qFormat/>
    <w:rsid w:val="00E15C4D"/>
    <w:pPr>
      <w:keepNext/>
      <w:spacing w:after="0" w:line="240" w:lineRule="auto"/>
      <w:jc w:val="center"/>
      <w:outlineLvl w:val="1"/>
    </w:pPr>
    <w:rPr>
      <w:rFonts w:ascii="Times New Roman" w:eastAsia="Times New Roman" w:hAnsi="Times New Roman" w:cs="Times New Roman"/>
      <w:shadow/>
      <w:sz w:val="24"/>
      <w:szCs w:val="20"/>
    </w:rPr>
  </w:style>
  <w:style w:type="paragraph" w:styleId="3">
    <w:name w:val="heading 3"/>
    <w:basedOn w:val="a"/>
    <w:next w:val="a"/>
    <w:link w:val="30"/>
    <w:qFormat/>
    <w:rsid w:val="00E15C4D"/>
    <w:pPr>
      <w:keepNext/>
      <w:spacing w:after="0" w:line="240" w:lineRule="auto"/>
      <w:ind w:right="-1"/>
      <w:jc w:val="center"/>
      <w:outlineLvl w:val="2"/>
    </w:pPr>
    <w:rPr>
      <w:rFonts w:ascii="Times New Roman" w:eastAsia="Times New Roman" w:hAnsi="Times New Roman" w:cs="Times New Roman"/>
      <w:b/>
      <w:smallCaps/>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15C4D"/>
    <w:rPr>
      <w:rFonts w:ascii="Times New Roman" w:eastAsia="Times New Roman" w:hAnsi="Times New Roman" w:cs="Times New Roman"/>
      <w:shadow/>
      <w:sz w:val="24"/>
      <w:szCs w:val="20"/>
    </w:rPr>
  </w:style>
  <w:style w:type="character" w:customStyle="1" w:styleId="30">
    <w:name w:val="Заголовок 3 Знак"/>
    <w:basedOn w:val="a0"/>
    <w:link w:val="3"/>
    <w:rsid w:val="00E15C4D"/>
    <w:rPr>
      <w:rFonts w:ascii="Times New Roman" w:eastAsia="Times New Roman" w:hAnsi="Times New Roman" w:cs="Times New Roman"/>
      <w:b/>
      <w:smallCaps/>
      <w:sz w:val="26"/>
      <w:szCs w:val="20"/>
    </w:rPr>
  </w:style>
  <w:style w:type="paragraph" w:styleId="a3">
    <w:name w:val="header"/>
    <w:basedOn w:val="a"/>
    <w:link w:val="a4"/>
    <w:rsid w:val="00E15C4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E15C4D"/>
    <w:rPr>
      <w:rFonts w:ascii="Times New Roman" w:eastAsia="Times New Roman" w:hAnsi="Times New Roman" w:cs="Times New Roman"/>
      <w:sz w:val="24"/>
      <w:szCs w:val="24"/>
    </w:rPr>
  </w:style>
  <w:style w:type="character" w:styleId="a5">
    <w:name w:val="page number"/>
    <w:basedOn w:val="a0"/>
    <w:rsid w:val="00E15C4D"/>
  </w:style>
  <w:style w:type="paragraph" w:customStyle="1" w:styleId="ConsPlusNormal">
    <w:name w:val="ConsPlusNormal"/>
    <w:rsid w:val="00E15C4D"/>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E15C4D"/>
    <w:pPr>
      <w:autoSpaceDE w:val="0"/>
      <w:autoSpaceDN w:val="0"/>
      <w:adjustRightInd w:val="0"/>
      <w:spacing w:after="0" w:line="240" w:lineRule="auto"/>
    </w:pPr>
    <w:rPr>
      <w:rFonts w:ascii="Arial" w:eastAsia="Times New Roman" w:hAnsi="Arial" w:cs="Arial"/>
      <w:b/>
      <w:bCs/>
      <w:sz w:val="20"/>
      <w:szCs w:val="20"/>
    </w:rPr>
  </w:style>
  <w:style w:type="paragraph" w:styleId="a6">
    <w:name w:val="Body Text Indent"/>
    <w:basedOn w:val="a"/>
    <w:link w:val="a7"/>
    <w:rsid w:val="00E15C4D"/>
    <w:pPr>
      <w:spacing w:after="0" w:line="240" w:lineRule="auto"/>
      <w:ind w:firstLine="720"/>
    </w:pPr>
    <w:rPr>
      <w:rFonts w:ascii="Times New Roman" w:eastAsia="Times New Roman" w:hAnsi="Times New Roman" w:cs="Times New Roman"/>
      <w:sz w:val="24"/>
      <w:szCs w:val="20"/>
    </w:rPr>
  </w:style>
  <w:style w:type="character" w:customStyle="1" w:styleId="a7">
    <w:name w:val="Основной текст с отступом Знак"/>
    <w:basedOn w:val="a0"/>
    <w:link w:val="a6"/>
    <w:rsid w:val="00E15C4D"/>
    <w:rPr>
      <w:rFonts w:ascii="Times New Roman" w:eastAsia="Times New Roman" w:hAnsi="Times New Roman" w:cs="Times New Roman"/>
      <w:sz w:val="24"/>
      <w:szCs w:val="20"/>
    </w:rPr>
  </w:style>
  <w:style w:type="paragraph" w:styleId="a8">
    <w:name w:val="Body Text"/>
    <w:aliases w:val=" Знак, Знак Знак Знак Знак, Знак Знак"/>
    <w:basedOn w:val="a"/>
    <w:link w:val="a9"/>
    <w:rsid w:val="00E15C4D"/>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 Знак Знак1, Знак Знак Знак Знак Знак, Знак Знак Знак"/>
    <w:basedOn w:val="a0"/>
    <w:link w:val="a8"/>
    <w:rsid w:val="00E15C4D"/>
    <w:rPr>
      <w:rFonts w:ascii="Times New Roman" w:eastAsia="Times New Roman" w:hAnsi="Times New Roman" w:cs="Times New Roman"/>
      <w:sz w:val="24"/>
      <w:szCs w:val="24"/>
    </w:rPr>
  </w:style>
  <w:style w:type="paragraph" w:styleId="aa">
    <w:name w:val="List Paragraph"/>
    <w:basedOn w:val="a"/>
    <w:qFormat/>
    <w:rsid w:val="00E15C4D"/>
    <w:pPr>
      <w:spacing w:after="0" w:line="240" w:lineRule="auto"/>
      <w:ind w:left="720"/>
      <w:contextualSpacing/>
    </w:pPr>
    <w:rPr>
      <w:rFonts w:ascii="Times New Roman" w:eastAsia="Times New Roman" w:hAnsi="Times New Roman" w:cs="Times New Roman"/>
      <w:sz w:val="24"/>
      <w:szCs w:val="24"/>
    </w:rPr>
  </w:style>
  <w:style w:type="paragraph" w:styleId="ab">
    <w:name w:val="Normal (Web)"/>
    <w:basedOn w:val="a"/>
    <w:rsid w:val="00E15C4D"/>
    <w:pPr>
      <w:spacing w:before="100" w:beforeAutospacing="1" w:after="119" w:line="240" w:lineRule="auto"/>
    </w:pPr>
    <w:rPr>
      <w:rFonts w:ascii="Times New Roman" w:eastAsia="Times New Roman" w:hAnsi="Times New Roman" w:cs="Times New Roman"/>
      <w:sz w:val="24"/>
      <w:szCs w:val="24"/>
    </w:rPr>
  </w:style>
  <w:style w:type="paragraph" w:customStyle="1" w:styleId="1">
    <w:name w:val="нум список 1"/>
    <w:basedOn w:val="a"/>
    <w:rsid w:val="00E15C4D"/>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styleId="ac">
    <w:name w:val="No Spacing"/>
    <w:qFormat/>
    <w:rsid w:val="00E15C4D"/>
    <w:pPr>
      <w:spacing w:after="0" w:line="240" w:lineRule="auto"/>
    </w:pPr>
    <w:rPr>
      <w:rFonts w:ascii="Calibri" w:eastAsia="Times New Roman" w:hAnsi="Calibri" w:cs="Times New Roman"/>
    </w:rPr>
  </w:style>
  <w:style w:type="paragraph" w:customStyle="1" w:styleId="ad">
    <w:name w:val="Содержимое таблицы"/>
    <w:basedOn w:val="a"/>
    <w:rsid w:val="00E15C4D"/>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3">
    <w:name w:val="Основной текст 23"/>
    <w:basedOn w:val="a"/>
    <w:rsid w:val="00E15C4D"/>
    <w:pPr>
      <w:suppressAutoHyphens/>
      <w:spacing w:after="120" w:line="480" w:lineRule="auto"/>
    </w:pPr>
    <w:rPr>
      <w:rFonts w:ascii="Times New Roman" w:eastAsia="Times New Roman" w:hAnsi="Times New Roman" w:cs="Times New Roman"/>
      <w:sz w:val="24"/>
      <w:szCs w:val="24"/>
      <w:lang w:eastAsia="ar-SA"/>
    </w:rPr>
  </w:style>
  <w:style w:type="paragraph" w:customStyle="1" w:styleId="32">
    <w:name w:val="Основной текст с отступом 32"/>
    <w:basedOn w:val="a"/>
    <w:rsid w:val="00E15C4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0">
    <w:name w:val="марк список 1"/>
    <w:basedOn w:val="a"/>
    <w:rsid w:val="00E15C4D"/>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styleId="ae">
    <w:name w:val="footer"/>
    <w:basedOn w:val="a"/>
    <w:link w:val="af"/>
    <w:uiPriority w:val="99"/>
    <w:semiHidden/>
    <w:unhideWhenUsed/>
    <w:rsid w:val="00145384"/>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14538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2FC61-388E-48C2-9B03-762F44342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4499</Words>
  <Characters>25647</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30086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revision>  </cp:revision>
  <cp:lastPrinted>2011-07-15T08:05:00Z</cp:lastPrinted>
  <dcterms:created xsi:type="dcterms:W3CDTF">2011-07-14T06:17:00Z</dcterms:created>
  <dcterms:modified xsi:type="dcterms:W3CDTF">2012-11-13T23:14:00Z</dcterms:modified>
</cp:coreProperties>
</file>