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4951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 xml:space="preserve"> А С П О Р Я Ж Е Н И Е</w:t>
      </w: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B4951" w:rsidRPr="00AB4951" w:rsidRDefault="00B82FF6" w:rsidP="00AB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Pr="00B82FF6"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567C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 w:rsidR="00AB495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294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</w:rPr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</w:rPr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сезона 201</w:t>
      </w:r>
      <w:r w:rsidR="00A005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005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AB4951" w:rsidRPr="00AB4951" w:rsidRDefault="00AB4951" w:rsidP="00AB4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поселения «Карымское»</w:t>
      </w:r>
    </w:p>
    <w:p w:rsidR="00D507DC" w:rsidRDefault="00D507DC" w:rsidP="00AB4951">
      <w:pPr>
        <w:spacing w:after="0" w:line="240" w:lineRule="auto"/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0A" w:rsidRDefault="00AB4951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Предприятиям и организациям всех форм собственности, расположенных на территории городского поселения «Карымское» приступить к отопительному сезону 201</w:t>
      </w:r>
      <w:r w:rsidR="00A005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005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гг.:</w:t>
      </w:r>
    </w:p>
    <w:p w:rsidR="00AB4951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учреждениях, дошкольных образовательных учреждениях, интернатах и медицинских организациях, на объектах социальной сферы населенных пунктов с 15 сентября 201</w:t>
      </w:r>
      <w:r w:rsidR="00A005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домах, на объектах культуры и других зданиях населенных пунктов с 20 сентября 201</w:t>
      </w:r>
      <w:r w:rsidR="00A005B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Ответственность за подготовку объектов возложить на руководителей предприятий и организаций, предоставляющих все виды коммунальных услуг.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своевременным началом отопительного сезона оставляю за собой.</w:t>
      </w:r>
    </w:p>
    <w:p w:rsidR="008C510A" w:rsidRDefault="008C510A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распоряжение в районной газете «Красное знамя»</w:t>
      </w:r>
      <w:r w:rsidR="00994EF4">
        <w:rPr>
          <w:rFonts w:ascii="Times New Roman" w:hAnsi="Times New Roman" w:cs="Times New Roman"/>
          <w:sz w:val="28"/>
          <w:szCs w:val="28"/>
        </w:rPr>
        <w:t>, на официальном сайте администрации городского поселения «Карымское», обнародовать на информационном стенде.</w:t>
      </w:r>
    </w:p>
    <w:p w:rsidR="00B04AB4" w:rsidRDefault="00B04AB4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AB4" w:rsidRDefault="00B04AB4" w:rsidP="00B04AB4">
      <w:pPr>
        <w:jc w:val="both"/>
        <w:rPr>
          <w:sz w:val="28"/>
          <w:szCs w:val="28"/>
        </w:rPr>
      </w:pPr>
    </w:p>
    <w:p w:rsidR="00B04AB4" w:rsidRDefault="00B04AB4" w:rsidP="00B04AB4">
      <w:pPr>
        <w:jc w:val="both"/>
        <w:rPr>
          <w:sz w:val="28"/>
          <w:szCs w:val="28"/>
        </w:rPr>
      </w:pPr>
    </w:p>
    <w:p w:rsidR="00B04AB4" w:rsidRDefault="00B04AB4" w:rsidP="00B04AB4">
      <w:pPr>
        <w:jc w:val="both"/>
        <w:rPr>
          <w:sz w:val="28"/>
          <w:szCs w:val="28"/>
        </w:rPr>
      </w:pPr>
    </w:p>
    <w:p w:rsidR="00B04AB4" w:rsidRPr="00B04AB4" w:rsidRDefault="00B04AB4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B4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B04AB4" w:rsidRPr="00B04AB4" w:rsidRDefault="00B04AB4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B4">
        <w:rPr>
          <w:rFonts w:ascii="Times New Roman" w:hAnsi="Times New Roman" w:cs="Times New Roman"/>
          <w:sz w:val="28"/>
          <w:szCs w:val="28"/>
        </w:rPr>
        <w:t>городского поселения «Карымское»                                       А.Н.Лукаш</w:t>
      </w:r>
    </w:p>
    <w:p w:rsidR="00B04AB4" w:rsidRDefault="00B04AB4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A" w:rsidRDefault="008C510A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A" w:rsidRPr="00AB4951" w:rsidRDefault="008C510A" w:rsidP="0099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10A" w:rsidRPr="00AB4951" w:rsidSect="00D5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951"/>
    <w:rsid w:val="002A702E"/>
    <w:rsid w:val="003A54DD"/>
    <w:rsid w:val="00567C5C"/>
    <w:rsid w:val="008C510A"/>
    <w:rsid w:val="00994EF4"/>
    <w:rsid w:val="00A005BC"/>
    <w:rsid w:val="00AB4951"/>
    <w:rsid w:val="00B04AB4"/>
    <w:rsid w:val="00B82FF6"/>
    <w:rsid w:val="00D5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Администратор</cp:lastModifiedBy>
  <cp:revision>5</cp:revision>
  <cp:lastPrinted>2014-09-09T05:18:00Z</cp:lastPrinted>
  <dcterms:created xsi:type="dcterms:W3CDTF">2014-09-09T04:10:00Z</dcterms:created>
  <dcterms:modified xsi:type="dcterms:W3CDTF">2015-09-22T07:20:00Z</dcterms:modified>
</cp:coreProperties>
</file>