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F4" w:rsidRPr="00D71F87" w:rsidRDefault="003350F4" w:rsidP="00D71F87">
      <w:pPr>
        <w:pStyle w:val="a4"/>
        <w:ind w:firstLine="284"/>
        <w:jc w:val="center"/>
        <w:rPr>
          <w:rFonts w:ascii="Times New Roman" w:hAnsi="Times New Roman" w:cs="Times New Roman"/>
          <w:b/>
        </w:rPr>
      </w:pPr>
      <w:r w:rsidRPr="00D71F87">
        <w:rPr>
          <w:rFonts w:ascii="Times New Roman" w:hAnsi="Times New Roman" w:cs="Times New Roman"/>
          <w:b/>
        </w:rPr>
        <w:t>Извещение о проведении продажи муниципального имущества</w:t>
      </w:r>
    </w:p>
    <w:p w:rsidR="003350F4" w:rsidRPr="00D71F87" w:rsidRDefault="003350F4" w:rsidP="00D71F87">
      <w:pPr>
        <w:pStyle w:val="a4"/>
        <w:ind w:firstLine="284"/>
        <w:rPr>
          <w:rFonts w:ascii="Times New Roman" w:hAnsi="Times New Roman" w:cs="Times New Roman"/>
          <w:b/>
        </w:rPr>
      </w:pPr>
      <w:r w:rsidRPr="00D71F87">
        <w:rPr>
          <w:rFonts w:ascii="Times New Roman" w:hAnsi="Times New Roman" w:cs="Times New Roman"/>
          <w:b/>
        </w:rPr>
        <w:t xml:space="preserve">                            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 xml:space="preserve">   </w:t>
      </w:r>
      <w:r w:rsidR="00110CEA" w:rsidRPr="00D71F87">
        <w:rPr>
          <w:rFonts w:ascii="Times New Roman" w:hAnsi="Times New Roman" w:cs="Times New Roman"/>
        </w:rPr>
        <w:t>Администрация городского поселения «Карымское»</w:t>
      </w:r>
      <w:r w:rsidRPr="00D71F87">
        <w:rPr>
          <w:rFonts w:ascii="Times New Roman" w:hAnsi="Times New Roman" w:cs="Times New Roman"/>
        </w:rPr>
        <w:t xml:space="preserve"> сообщает о продаже муниципального имущества: </w:t>
      </w:r>
    </w:p>
    <w:p w:rsidR="00110CEA" w:rsidRPr="00D71F87" w:rsidRDefault="003350F4" w:rsidP="00D71F87">
      <w:pPr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  <w:b/>
          <w:i/>
        </w:rPr>
        <w:t xml:space="preserve">- </w:t>
      </w:r>
      <w:r w:rsidR="00110CEA" w:rsidRPr="00D71F87">
        <w:rPr>
          <w:rFonts w:ascii="Times New Roman" w:hAnsi="Times New Roman" w:cs="Times New Roman"/>
          <w:b/>
          <w:i/>
        </w:rPr>
        <w:t xml:space="preserve">Нежилое помещение по адресу: Забайкальский край, Карымский район, пгт. </w:t>
      </w:r>
      <w:proofErr w:type="gramStart"/>
      <w:r w:rsidR="00110CEA" w:rsidRPr="00D71F87">
        <w:rPr>
          <w:rFonts w:ascii="Times New Roman" w:hAnsi="Times New Roman" w:cs="Times New Roman"/>
          <w:b/>
          <w:i/>
        </w:rPr>
        <w:t>Карымское, ул. Новая, д. 2, пом. 1.</w:t>
      </w:r>
      <w:r w:rsidR="00110CEA" w:rsidRPr="00D71F87">
        <w:rPr>
          <w:rFonts w:ascii="Times New Roman" w:hAnsi="Times New Roman" w:cs="Times New Roman"/>
        </w:rPr>
        <w:t xml:space="preserve"> </w:t>
      </w:r>
      <w:proofErr w:type="gramEnd"/>
    </w:p>
    <w:p w:rsidR="00110CEA" w:rsidRPr="00D71F87" w:rsidRDefault="00110CEA" w:rsidP="00D71F87">
      <w:pPr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Назначение: нежилое, баня. Тип имущества – нежилые здания. Вид собственности – муниципальная собственность. Кадастровый номер: 75:08:100101:664. Год постройки – не установлен; Общая полезная площадь - 341,5 м</w:t>
      </w:r>
      <w:proofErr w:type="gramStart"/>
      <w:r w:rsidRPr="00D71F87">
        <w:rPr>
          <w:rFonts w:ascii="Times New Roman" w:hAnsi="Times New Roman" w:cs="Times New Roman"/>
          <w:vertAlign w:val="superscript"/>
        </w:rPr>
        <w:t>2</w:t>
      </w:r>
      <w:proofErr w:type="gramEnd"/>
      <w:r w:rsidRPr="00D71F87">
        <w:rPr>
          <w:rFonts w:ascii="Times New Roman" w:hAnsi="Times New Roman" w:cs="Times New Roman"/>
        </w:rPr>
        <w:t>; объем 1597 м</w:t>
      </w:r>
      <w:r w:rsidRPr="00D71F87">
        <w:rPr>
          <w:rFonts w:ascii="Times New Roman" w:hAnsi="Times New Roman" w:cs="Times New Roman"/>
          <w:vertAlign w:val="superscript"/>
        </w:rPr>
        <w:t>3</w:t>
      </w:r>
      <w:r w:rsidRPr="00D71F87">
        <w:rPr>
          <w:rFonts w:ascii="Times New Roman" w:hAnsi="Times New Roman" w:cs="Times New Roman"/>
        </w:rPr>
        <w:t xml:space="preserve">. </w:t>
      </w:r>
    </w:p>
    <w:p w:rsidR="00110CEA" w:rsidRPr="00D71F87" w:rsidRDefault="00110CEA" w:rsidP="00D71F87">
      <w:pPr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D71F87">
        <w:rPr>
          <w:rFonts w:ascii="Times New Roman" w:hAnsi="Times New Roman" w:cs="Times New Roman"/>
        </w:rPr>
        <w:t>Стены здания: капитальные кирпичные и шлакоблочные; перегородки – кирпичные; перекрытия – ж/б плиты; Крыша: шифер по деревянным стропилам; полы бетонные, двери простые деревянные (в аварийном состоянии).</w:t>
      </w:r>
      <w:proofErr w:type="gramEnd"/>
      <w:r w:rsidRPr="00D71F87">
        <w:rPr>
          <w:rFonts w:ascii="Times New Roman" w:hAnsi="Times New Roman" w:cs="Times New Roman"/>
        </w:rPr>
        <w:t xml:space="preserve"> Здание требует капитального ремонта, в течение десяти последних лет не использовалось.</w:t>
      </w:r>
      <w:r w:rsidR="00CE3833" w:rsidRPr="00D71F87">
        <w:rPr>
          <w:rFonts w:ascii="Times New Roman" w:hAnsi="Times New Roman" w:cs="Times New Roman"/>
        </w:rPr>
        <w:t xml:space="preserve"> </w:t>
      </w:r>
      <w:r w:rsidRPr="00D71F87">
        <w:rPr>
          <w:rFonts w:ascii="Times New Roman" w:hAnsi="Times New Roman" w:cs="Times New Roman"/>
        </w:rPr>
        <w:t>Электросети, водопровод, канализация, вентиляция, отопление – находятся в аварийном состоянии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 xml:space="preserve">Собственником имущества определено: </w:t>
      </w:r>
    </w:p>
    <w:p w:rsidR="00110CEA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- способ приватизации – продажа посредством публичного предложения, открытая по форме подачи предложения по цене;</w:t>
      </w:r>
    </w:p>
    <w:p w:rsidR="00110CEA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 xml:space="preserve">- начальная цена продажи </w:t>
      </w:r>
      <w:r w:rsidR="00110CEA" w:rsidRPr="00D71F87">
        <w:rPr>
          <w:rFonts w:ascii="Times New Roman" w:hAnsi="Times New Roman"/>
        </w:rPr>
        <w:t>867 600,00 рублей (восемьсот шестьдесят семь тысяч шестьсот рублей 00 копеек).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- шаг понижения</w:t>
      </w:r>
      <w:r w:rsidR="00110CEA" w:rsidRPr="00D71F87">
        <w:rPr>
          <w:rFonts w:ascii="Times New Roman" w:hAnsi="Times New Roman" w:cs="Times New Roman"/>
        </w:rPr>
        <w:t xml:space="preserve"> (10% начальной цены продажи)</w:t>
      </w:r>
      <w:r w:rsidRPr="00D71F87">
        <w:rPr>
          <w:rFonts w:ascii="Times New Roman" w:hAnsi="Times New Roman" w:cs="Times New Roman"/>
        </w:rPr>
        <w:t xml:space="preserve">: </w:t>
      </w:r>
      <w:r w:rsidR="00110CEA" w:rsidRPr="00D71F87">
        <w:rPr>
          <w:rFonts w:ascii="Times New Roman" w:hAnsi="Times New Roman" w:cs="Times New Roman"/>
        </w:rPr>
        <w:t>86 760,00 рублей (в</w:t>
      </w:r>
      <w:r w:rsidR="00382523">
        <w:rPr>
          <w:rFonts w:ascii="Times New Roman" w:hAnsi="Times New Roman" w:cs="Times New Roman"/>
        </w:rPr>
        <w:t>осемьдесят шесть тысяч семьсот ш</w:t>
      </w:r>
      <w:r w:rsidR="00110CEA" w:rsidRPr="00D71F87">
        <w:rPr>
          <w:rFonts w:ascii="Times New Roman" w:hAnsi="Times New Roman" w:cs="Times New Roman"/>
        </w:rPr>
        <w:t>естьдесят рублей 00 копеек)</w:t>
      </w:r>
      <w:r w:rsidRPr="00D71F87">
        <w:rPr>
          <w:rFonts w:ascii="Times New Roman" w:hAnsi="Times New Roman" w:cs="Times New Roman"/>
        </w:rPr>
        <w:t>;</w:t>
      </w:r>
    </w:p>
    <w:p w:rsidR="00110CEA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- шаг аукциона</w:t>
      </w:r>
      <w:r w:rsidR="00110CEA" w:rsidRPr="00D71F87">
        <w:rPr>
          <w:rFonts w:ascii="Times New Roman" w:hAnsi="Times New Roman" w:cs="Times New Roman"/>
        </w:rPr>
        <w:t xml:space="preserve"> (10% шага понижения)</w:t>
      </w:r>
      <w:r w:rsidRPr="00D71F87">
        <w:rPr>
          <w:rFonts w:ascii="Times New Roman" w:hAnsi="Times New Roman" w:cs="Times New Roman"/>
        </w:rPr>
        <w:t xml:space="preserve">: </w:t>
      </w:r>
      <w:r w:rsidR="00110CEA" w:rsidRPr="00D71F87">
        <w:rPr>
          <w:rFonts w:ascii="Times New Roman" w:hAnsi="Times New Roman" w:cs="Times New Roman"/>
        </w:rPr>
        <w:t xml:space="preserve"> 8 676,00 (восемь тысяч шестьсот сем</w:t>
      </w:r>
      <w:r w:rsidR="00382523">
        <w:rPr>
          <w:rFonts w:ascii="Times New Roman" w:hAnsi="Times New Roman" w:cs="Times New Roman"/>
        </w:rPr>
        <w:t>ь</w:t>
      </w:r>
      <w:r w:rsidR="00110CEA" w:rsidRPr="00D71F87">
        <w:rPr>
          <w:rFonts w:ascii="Times New Roman" w:hAnsi="Times New Roman" w:cs="Times New Roman"/>
        </w:rPr>
        <w:t>десят шесть рублей 00 копеек)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 xml:space="preserve">- минимальная цена предложения (цена отсечения) – </w:t>
      </w:r>
      <w:r w:rsidR="00110CEA" w:rsidRPr="00D71F87">
        <w:rPr>
          <w:rFonts w:ascii="Times New Roman" w:hAnsi="Times New Roman" w:cs="Times New Roman"/>
        </w:rPr>
        <w:t>433 800</w:t>
      </w:r>
      <w:r w:rsidRPr="00D71F87">
        <w:rPr>
          <w:rFonts w:ascii="Times New Roman" w:hAnsi="Times New Roman" w:cs="Times New Roman"/>
        </w:rPr>
        <w:t xml:space="preserve"> (</w:t>
      </w:r>
      <w:r w:rsidR="00110CEA" w:rsidRPr="00D71F87">
        <w:rPr>
          <w:rFonts w:ascii="Times New Roman" w:hAnsi="Times New Roman" w:cs="Times New Roman"/>
        </w:rPr>
        <w:t>четыреста тридцать три тысячи восемьсот рублей 00 копеек)</w:t>
      </w:r>
      <w:r w:rsidRPr="00D71F87">
        <w:rPr>
          <w:rFonts w:ascii="Times New Roman" w:hAnsi="Times New Roman" w:cs="Times New Roman"/>
        </w:rPr>
        <w:t>;</w:t>
      </w:r>
    </w:p>
    <w:p w:rsidR="00110CEA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 xml:space="preserve">- размер задатка: </w:t>
      </w:r>
      <w:r w:rsidR="00110CEA" w:rsidRPr="00D71F87">
        <w:rPr>
          <w:rFonts w:ascii="Times New Roman" w:hAnsi="Times New Roman" w:cs="Times New Roman"/>
        </w:rPr>
        <w:t>86760,00 рублей (в</w:t>
      </w:r>
      <w:r w:rsidR="00382523">
        <w:rPr>
          <w:rFonts w:ascii="Times New Roman" w:hAnsi="Times New Roman" w:cs="Times New Roman"/>
        </w:rPr>
        <w:t>осемьдесят шесть тысяч семьсот ш</w:t>
      </w:r>
      <w:r w:rsidR="00110CEA" w:rsidRPr="00D71F87">
        <w:rPr>
          <w:rFonts w:ascii="Times New Roman" w:hAnsi="Times New Roman" w:cs="Times New Roman"/>
        </w:rPr>
        <w:t>естьдесят рублей 00 копеек);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 xml:space="preserve">Срок приема заявок: </w:t>
      </w:r>
      <w:r w:rsidR="007960AB" w:rsidRPr="00D71F87">
        <w:rPr>
          <w:rFonts w:ascii="Times New Roman" w:hAnsi="Times New Roman" w:cs="Times New Roman"/>
        </w:rPr>
        <w:t>с 18 декабря 2017 года по 11 января 2018 года (включительно)</w:t>
      </w:r>
      <w:r w:rsidRPr="00D71F87">
        <w:rPr>
          <w:rFonts w:ascii="Times New Roman" w:hAnsi="Times New Roman" w:cs="Times New Roman"/>
        </w:rPr>
        <w:t>;</w:t>
      </w:r>
    </w:p>
    <w:p w:rsidR="003350F4" w:rsidRPr="00D71F87" w:rsidRDefault="0004466D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 xml:space="preserve">Рассмотрение заявок: </w:t>
      </w:r>
      <w:r w:rsidR="007960AB" w:rsidRPr="00D71F87">
        <w:rPr>
          <w:rFonts w:ascii="Times New Roman" w:hAnsi="Times New Roman" w:cs="Times New Roman"/>
        </w:rPr>
        <w:t>17 января 2018 го</w:t>
      </w:r>
      <w:r w:rsidR="00894F76" w:rsidRPr="00D71F87">
        <w:rPr>
          <w:rFonts w:ascii="Times New Roman" w:hAnsi="Times New Roman" w:cs="Times New Roman"/>
        </w:rPr>
        <w:t>да</w:t>
      </w:r>
      <w:r w:rsidR="007960AB" w:rsidRPr="00D71F87">
        <w:rPr>
          <w:rFonts w:ascii="Times New Roman" w:hAnsi="Times New Roman" w:cs="Times New Roman"/>
        </w:rPr>
        <w:t xml:space="preserve"> в 11.00 часов местного времени</w:t>
      </w:r>
      <w:r w:rsidR="003350F4" w:rsidRPr="00D71F87">
        <w:rPr>
          <w:rFonts w:ascii="Times New Roman" w:hAnsi="Times New Roman" w:cs="Times New Roman"/>
        </w:rPr>
        <w:t>;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Проведение продажи посредством публичного предложен</w:t>
      </w:r>
      <w:r w:rsidR="0004466D" w:rsidRPr="00D71F87">
        <w:rPr>
          <w:rFonts w:ascii="Times New Roman" w:hAnsi="Times New Roman" w:cs="Times New Roman"/>
        </w:rPr>
        <w:t xml:space="preserve">ия: </w:t>
      </w:r>
      <w:r w:rsidR="007960AB" w:rsidRPr="00D71F87">
        <w:rPr>
          <w:rFonts w:ascii="Times New Roman" w:hAnsi="Times New Roman" w:cs="Times New Roman"/>
        </w:rPr>
        <w:t>23 января 2018 года</w:t>
      </w:r>
      <w:r w:rsidRPr="00D71F87">
        <w:rPr>
          <w:rFonts w:ascii="Times New Roman" w:hAnsi="Times New Roman" w:cs="Times New Roman"/>
        </w:rPr>
        <w:t xml:space="preserve"> в 14.00. часов.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proofErr w:type="gramStart"/>
      <w:r w:rsidRPr="00D71F87">
        <w:rPr>
          <w:rFonts w:ascii="Times New Roman" w:hAnsi="Times New Roman" w:cs="Times New Roman"/>
        </w:rPr>
        <w:t xml:space="preserve">Вся информация, касающаяся продажи имущества, предусмотренная Федеральным законом от 21 декабря 2001 года № 178-ФЗ «О приватизации государственного и муниципального имущества», а также  заявки, проекты договоров купли-продажи, порядок проведения торгов и иные документы размещены на официальных сайтах администрации </w:t>
      </w:r>
      <w:r w:rsidR="00894F76" w:rsidRPr="00D71F87">
        <w:rPr>
          <w:rFonts w:ascii="Times New Roman" w:hAnsi="Times New Roman" w:cs="Times New Roman"/>
        </w:rPr>
        <w:t xml:space="preserve">городского поселения «Карымское» </w:t>
      </w:r>
      <w:hyperlink r:id="rId6" w:tgtFrame="_blank" w:history="1">
        <w:r w:rsidR="00894F76" w:rsidRPr="00D71F87">
          <w:rPr>
            <w:color w:val="0077CC"/>
            <w:u w:val="single"/>
          </w:rPr>
          <w:t>http://www.karymskoe.ru/</w:t>
        </w:r>
      </w:hyperlink>
      <w:r w:rsidR="00894F76" w:rsidRPr="00D71F87">
        <w:rPr>
          <w:rFonts w:ascii="Times New Roman" w:hAnsi="Times New Roman" w:cs="Times New Roman"/>
        </w:rPr>
        <w:t xml:space="preserve">, и официальном сайте Российской Федерации в сети Интернет </w:t>
      </w:r>
      <w:hyperlink r:id="rId7" w:history="1">
        <w:r w:rsidR="00894F76" w:rsidRPr="00D71F87">
          <w:rPr>
            <w:rStyle w:val="a3"/>
            <w:rFonts w:ascii="Times New Roman" w:hAnsi="Times New Roman" w:cs="Times New Roman"/>
          </w:rPr>
          <w:t>www.torgi.gov.ru</w:t>
        </w:r>
      </w:hyperlink>
      <w:proofErr w:type="gramEnd"/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  <w:b/>
        </w:rPr>
        <w:t>Порядок внесения и возврата задатка:</w:t>
      </w:r>
      <w:r w:rsidRPr="00D71F87">
        <w:rPr>
          <w:rFonts w:ascii="Times New Roman" w:hAnsi="Times New Roman" w:cs="Times New Roman"/>
        </w:rPr>
        <w:t xml:space="preserve"> Задаток вносится на расчетный счет управления по муниципальному имуществу и должен поступить до дня определения участников торгов, указанного в настоящем извещении. </w:t>
      </w:r>
    </w:p>
    <w:p w:rsidR="00EF5B2F" w:rsidRPr="00D71F87" w:rsidRDefault="00EF5B2F" w:rsidP="00D71F87">
      <w:pPr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71F87">
        <w:rPr>
          <w:rFonts w:ascii="Times New Roman" w:hAnsi="Times New Roman"/>
        </w:rPr>
        <w:t>Задаток должен быть внесен по реквизитам:</w:t>
      </w:r>
    </w:p>
    <w:p w:rsidR="00EF5B2F" w:rsidRPr="00D71F87" w:rsidRDefault="00EF5B2F" w:rsidP="00D71F87">
      <w:pPr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71F87">
        <w:rPr>
          <w:rFonts w:ascii="Times New Roman" w:hAnsi="Times New Roman"/>
        </w:rPr>
        <w:t xml:space="preserve">УФК по Забайкальскому краю (Администрация городского поселения «Карымское» л/с 05913009270) ИНН 7508004897, КПП 750801001, ОКТМО 76620151 </w:t>
      </w:r>
    </w:p>
    <w:p w:rsidR="00EF5B2F" w:rsidRPr="00D71F87" w:rsidRDefault="00EF5B2F" w:rsidP="00D71F87">
      <w:pPr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71F87">
        <w:rPr>
          <w:rFonts w:ascii="Times New Roman" w:hAnsi="Times New Roman"/>
        </w:rPr>
        <w:t>Банк получателя: Отделение Чита г</w:t>
      </w:r>
      <w:proofErr w:type="gramStart"/>
      <w:r w:rsidRPr="00D71F87">
        <w:rPr>
          <w:rFonts w:ascii="Times New Roman" w:hAnsi="Times New Roman"/>
        </w:rPr>
        <w:t>.Ч</w:t>
      </w:r>
      <w:proofErr w:type="gramEnd"/>
      <w:r w:rsidRPr="00D71F87">
        <w:rPr>
          <w:rFonts w:ascii="Times New Roman" w:hAnsi="Times New Roman"/>
        </w:rPr>
        <w:t xml:space="preserve">ита, БИК  047601001 р/с 40302810200003000079,  КБК 80211402053130000410. Назначение платежа – задаток для участия в аукционе по продаже муниципального имущества по ул. </w:t>
      </w:r>
      <w:proofErr w:type="gramStart"/>
      <w:r w:rsidRPr="00D71F87">
        <w:rPr>
          <w:rFonts w:ascii="Times New Roman" w:hAnsi="Times New Roman"/>
        </w:rPr>
        <w:t>Новая</w:t>
      </w:r>
      <w:proofErr w:type="gramEnd"/>
      <w:r w:rsidRPr="00D71F87">
        <w:rPr>
          <w:rFonts w:ascii="Times New Roman" w:hAnsi="Times New Roman"/>
        </w:rPr>
        <w:t>, д. 2, пом. 1.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ab/>
      </w:r>
      <w:proofErr w:type="gramStart"/>
      <w:r w:rsidRPr="00D71F87">
        <w:rPr>
          <w:rFonts w:ascii="Times New Roman" w:hAnsi="Times New Roman" w:cs="Times New Roman"/>
        </w:rPr>
        <w:t>Возврат задатка осуществляется в течение 5 дней со дня проведения торгов (отзыва заявки, отказа в допуске к участию в торгах или наступления иных установленных законодательством Российской Федерации оснований для возврата задатка).</w:t>
      </w:r>
      <w:proofErr w:type="gramEnd"/>
      <w:r w:rsidRPr="00D71F87">
        <w:rPr>
          <w:rFonts w:ascii="Times New Roman" w:hAnsi="Times New Roman" w:cs="Times New Roman"/>
        </w:rPr>
        <w:t xml:space="preserve"> При заключении договора с лицом, выигравшим торги, сумма внесенного им задатка не возвращается и засчитывается в счет исполнения обязательств по заключенному договору.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proofErr w:type="gramStart"/>
      <w:r w:rsidRPr="00D71F87">
        <w:rPr>
          <w:rFonts w:ascii="Times New Roman" w:hAnsi="Times New Roman" w:cs="Times New Roman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proofErr w:type="gramEnd"/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  <w:u w:val="single"/>
        </w:rPr>
      </w:pPr>
      <w:r w:rsidRPr="00D71F87">
        <w:rPr>
          <w:rFonts w:ascii="Times New Roman" w:hAnsi="Times New Roman" w:cs="Times New Roman"/>
          <w:u w:val="single"/>
        </w:rPr>
        <w:t>Услов</w:t>
      </w:r>
      <w:r w:rsidR="0004466D" w:rsidRPr="00D71F87">
        <w:rPr>
          <w:rFonts w:ascii="Times New Roman" w:hAnsi="Times New Roman" w:cs="Times New Roman"/>
          <w:u w:val="single"/>
        </w:rPr>
        <w:t>ия продажи имущества посредством публичного предложения</w:t>
      </w:r>
      <w:r w:rsidRPr="00D71F87">
        <w:rPr>
          <w:rFonts w:ascii="Times New Roman" w:hAnsi="Times New Roman" w:cs="Times New Roman"/>
          <w:u w:val="single"/>
        </w:rPr>
        <w:t>.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1. Общие условия и ограничения участия отдельных категорий лиц.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lastRenderedPageBreak/>
        <w:t>Лицо, отвечающее признакам покупателя в соответствии с Федеральным законом от 21 декабря 2001 года № 178-ФЗ «О приватизации государственного и муниципального имущества» и желающее приобрести объект муниципального имущества</w:t>
      </w:r>
      <w:r w:rsidR="0004466D" w:rsidRPr="00D71F87">
        <w:rPr>
          <w:rFonts w:ascii="Times New Roman" w:hAnsi="Times New Roman" w:cs="Times New Roman"/>
        </w:rPr>
        <w:t xml:space="preserve"> на торгах посредством публичного предложения</w:t>
      </w:r>
      <w:r w:rsidRPr="00D71F87">
        <w:rPr>
          <w:rFonts w:ascii="Times New Roman" w:hAnsi="Times New Roman" w:cs="Times New Roman"/>
        </w:rPr>
        <w:t xml:space="preserve"> (далее – претендент), обязано осуществить следующие действия: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- в установленном порядке подать заявку по утверждаемой продавцом форме;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proofErr w:type="gramStart"/>
      <w:r w:rsidRPr="00D71F87">
        <w:rPr>
          <w:rFonts w:ascii="Times New Roman" w:hAnsi="Times New Roman" w:cs="Times New Roman"/>
        </w:rPr>
        <w:t>-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</w:t>
      </w:r>
      <w:r w:rsidR="0004466D" w:rsidRPr="00D71F87">
        <w:rPr>
          <w:rFonts w:ascii="Times New Roman" w:hAnsi="Times New Roman" w:cs="Times New Roman"/>
        </w:rPr>
        <w:t>ретаемого на торгах</w:t>
      </w:r>
      <w:r w:rsidRPr="00D71F87">
        <w:rPr>
          <w:rFonts w:ascii="Times New Roman" w:hAnsi="Times New Roman" w:cs="Times New Roman"/>
        </w:rPr>
        <w:t xml:space="preserve"> имущества;</w:t>
      </w:r>
      <w:proofErr w:type="gramEnd"/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- представить пакет документов с описью, установленный требованиями настоящего извещения. Обязанность доказать свое право на участие в продаже имущества возлагается на претендента.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2. Порядок подачи заявок.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Заявки подаются с опубликованной даты начала приема заявок до даты окончания приема заявок, указанных в настоящем информационном сообщении. Одно лицо имеет право подать только одну заявку. 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Заявка считается     принятой продавцом, если ей присвоен регистрационный номер, о чем на экземпляре заявки претендента делается соответствующая отметка.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3. Перечень требуемых для участия в проведении продажи документов и требования к их оформлению:</w:t>
      </w:r>
    </w:p>
    <w:p w:rsidR="00CE3833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  <w:i/>
          <w:u w:val="single"/>
        </w:rPr>
      </w:pPr>
      <w:r w:rsidRPr="00D71F87">
        <w:rPr>
          <w:rFonts w:ascii="Times New Roman" w:hAnsi="Times New Roman" w:cs="Times New Roman"/>
        </w:rPr>
        <w:t>Одновременно с заявкой претенденты представляют следующие документы:</w:t>
      </w:r>
      <w:r w:rsidRPr="00D71F87">
        <w:rPr>
          <w:rFonts w:ascii="Times New Roman" w:hAnsi="Times New Roman" w:cs="Times New Roman"/>
          <w:i/>
          <w:u w:val="single"/>
        </w:rPr>
        <w:t xml:space="preserve"> 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  <w:i/>
          <w:u w:val="single"/>
        </w:rPr>
      </w:pPr>
      <w:r w:rsidRPr="00D71F87">
        <w:rPr>
          <w:rFonts w:ascii="Times New Roman" w:hAnsi="Times New Roman" w:cs="Times New Roman"/>
          <w:i/>
          <w:u w:val="single"/>
        </w:rPr>
        <w:t>Юридические лица: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- заверенные копии учредительных документов;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proofErr w:type="gramStart"/>
      <w:r w:rsidRPr="00D71F87">
        <w:rPr>
          <w:rFonts w:ascii="Times New Roman" w:hAnsi="Times New Roman" w:cs="Times New Roma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  <w:proofErr w:type="gramEnd"/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proofErr w:type="gramStart"/>
      <w:r w:rsidRPr="00D71F87">
        <w:rPr>
          <w:rFonts w:ascii="Times New Roman" w:hAnsi="Times New Roman" w:cs="Times New Roma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  <w:proofErr w:type="gramEnd"/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  <w:i/>
          <w:u w:val="single"/>
        </w:rPr>
        <w:t>Физические лица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- документ, удостоверяющий личность, или представляют копии всех его листов.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  <w:i/>
        </w:rPr>
      </w:pPr>
      <w:r w:rsidRPr="00D71F87">
        <w:rPr>
          <w:rFonts w:ascii="Times New Roman" w:hAnsi="Times New Roman" w:cs="Times New Roman"/>
          <w:i/>
        </w:rPr>
        <w:t>Ограничения к участию отдельных категорий физических лиц и юридических лиц в приватизации имущества: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Покупателями муниципального имущества не могут быть: государственные и муниципальные унитарные предприятия, государственные и муниципальные учреждения,  а так же юридические лица, в уставном капитале которых доля Российской Федерации и муниципальных образований превышает 25 процентов, кроме случаев, предусмотренных статьей 25 Федерального закона № 178-ФЗ.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 xml:space="preserve">К данным документам (в том числе к каждому тому) также прилагается их опись. </w:t>
      </w:r>
      <w:r w:rsidRPr="00D71F87">
        <w:rPr>
          <w:rFonts w:ascii="Times New Roman" w:hAnsi="Times New Roman" w:cs="Times New Roman"/>
          <w:b/>
        </w:rPr>
        <w:t>Заявка и такая опись составляются в  2-х экземплярах.</w:t>
      </w:r>
      <w:r w:rsidRPr="00D71F87">
        <w:rPr>
          <w:rFonts w:ascii="Times New Roman" w:hAnsi="Times New Roman" w:cs="Times New Roman"/>
        </w:rPr>
        <w:t xml:space="preserve"> </w:t>
      </w:r>
    </w:p>
    <w:p w:rsidR="00274C6B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 xml:space="preserve">4. </w:t>
      </w:r>
      <w:r w:rsidR="00274C6B" w:rsidRPr="00D71F87">
        <w:rPr>
          <w:rFonts w:ascii="Times New Roman" w:hAnsi="Times New Roman" w:cs="Times New Roman"/>
        </w:rPr>
        <w:t>Определение участников, порядок проведения продажи имущества   посредством публичного предложения и</w:t>
      </w:r>
      <w:r w:rsidR="00CE3833" w:rsidRPr="00D71F87">
        <w:rPr>
          <w:rFonts w:ascii="Times New Roman" w:hAnsi="Times New Roman" w:cs="Times New Roman"/>
        </w:rPr>
        <w:t xml:space="preserve"> порядок определения победителя:</w:t>
      </w:r>
      <w:r w:rsidR="00274C6B" w:rsidRPr="00D71F87">
        <w:rPr>
          <w:rFonts w:ascii="Times New Roman" w:hAnsi="Times New Roman" w:cs="Times New Roman"/>
        </w:rPr>
        <w:t xml:space="preserve"> </w:t>
      </w:r>
    </w:p>
    <w:p w:rsidR="00274C6B" w:rsidRPr="00D71F87" w:rsidRDefault="00274C6B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proofErr w:type="gramStart"/>
      <w:r w:rsidRPr="00D71F87">
        <w:rPr>
          <w:rFonts w:ascii="Times New Roman" w:hAnsi="Times New Roman" w:cs="Times New Roman"/>
        </w:rPr>
        <w:t xml:space="preserve">Проведение продажи имущества посредством публичного предложения определение участников и победителя торгов осуществляются 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22 июля 2002 года №549 «Об утверждении положений об </w:t>
      </w:r>
      <w:r w:rsidRPr="00D71F87">
        <w:rPr>
          <w:rFonts w:ascii="Times New Roman" w:hAnsi="Times New Roman" w:cs="Times New Roman"/>
        </w:rPr>
        <w:lastRenderedPageBreak/>
        <w:t>организации продажи государственного или муниципального имущества посредством публичного предложения и без объявления цены».</w:t>
      </w:r>
      <w:proofErr w:type="gramEnd"/>
    </w:p>
    <w:p w:rsidR="00274C6B" w:rsidRPr="00D71F87" w:rsidRDefault="00274C6B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proofErr w:type="gramStart"/>
      <w:r w:rsidRPr="00D71F87">
        <w:rPr>
          <w:rFonts w:ascii="Times New Roman" w:hAnsi="Times New Roman" w:cs="Times New Roman"/>
        </w:rPr>
        <w:t>В день определения участников торгов, указанный в информационном сообщении о проведении торгов,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</w:t>
      </w:r>
      <w:proofErr w:type="gramEnd"/>
      <w:r w:rsidRPr="00D71F87">
        <w:rPr>
          <w:rFonts w:ascii="Times New Roman" w:hAnsi="Times New Roman" w:cs="Times New Roman"/>
        </w:rPr>
        <w:t xml:space="preserve"> </w:t>
      </w:r>
      <w:proofErr w:type="gramStart"/>
      <w:r w:rsidRPr="00D71F87">
        <w:rPr>
          <w:rFonts w:ascii="Times New Roman" w:hAnsi="Times New Roman" w:cs="Times New Roman"/>
        </w:rPr>
        <w:t>По результатам рассмотрения документов продавец принимает решение о признании претендентов участниками торгов или об отказе в допуске претендентов к участию в торгах.</w:t>
      </w:r>
      <w:proofErr w:type="gramEnd"/>
    </w:p>
    <w:p w:rsidR="00274C6B" w:rsidRPr="00D71F87" w:rsidRDefault="00274C6B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proofErr w:type="gramStart"/>
      <w:r w:rsidRPr="00D71F87">
        <w:rPr>
          <w:rFonts w:ascii="Times New Roman" w:hAnsi="Times New Roman" w:cs="Times New Roman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уведомления, либо направления такого уведомления по почте заказным письмом.</w:t>
      </w:r>
      <w:proofErr w:type="gramEnd"/>
    </w:p>
    <w:p w:rsidR="00274C6B" w:rsidRPr="00D71F87" w:rsidRDefault="00274C6B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Претендент приобретает статус участника торгов с момента оформления продавцом протокола о признании претендентов участниками торгов.</w:t>
      </w:r>
    </w:p>
    <w:p w:rsidR="00274C6B" w:rsidRPr="00D71F87" w:rsidRDefault="00274C6B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proofErr w:type="gramStart"/>
      <w:r w:rsidRPr="00D71F87">
        <w:rPr>
          <w:rFonts w:ascii="Times New Roman" w:hAnsi="Times New Roman" w:cs="Times New Roman"/>
        </w:rPr>
        <w:t xml:space="preserve">Право приобретения имущества принадлежит участнику продажи посредством публичного предложения, который подтвердил цену первоначального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предложения. </w:t>
      </w:r>
      <w:proofErr w:type="gramEnd"/>
    </w:p>
    <w:p w:rsidR="00274C6B" w:rsidRPr="00D71F87" w:rsidRDefault="00274C6B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Торги, в которых принял участие только один участник, признаются несостоявшимися.</w:t>
      </w:r>
    </w:p>
    <w:p w:rsidR="00274C6B" w:rsidRPr="00D71F87" w:rsidRDefault="00274C6B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proofErr w:type="gramStart"/>
      <w:r w:rsidRPr="00D71F87">
        <w:rPr>
          <w:rFonts w:ascii="Times New Roman" w:hAnsi="Times New Roman" w:cs="Times New Roman"/>
        </w:rPr>
        <w:t xml:space="preserve">Протокол об итогах торгов,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 </w:t>
      </w:r>
      <w:proofErr w:type="gramEnd"/>
    </w:p>
    <w:p w:rsidR="00274C6B" w:rsidRPr="00D71F87" w:rsidRDefault="00274C6B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 xml:space="preserve">При наличии оснований для признания торгов несостоявшимся продавец принимает соответствующее решение, которое оформляется протоколом. </w:t>
      </w:r>
    </w:p>
    <w:p w:rsidR="00274C6B" w:rsidRPr="00D71F87" w:rsidRDefault="00274C6B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 xml:space="preserve">Оплата приобретаемого на торгах имущества производится путем перечисления денежных средств на счет, указанный в информационном сообщении о проведении торгов. </w:t>
      </w:r>
    </w:p>
    <w:p w:rsidR="00274C6B" w:rsidRPr="00D71F87" w:rsidRDefault="00274C6B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</w:r>
    </w:p>
    <w:p w:rsidR="0004466D" w:rsidRPr="00D71F87" w:rsidRDefault="00274C6B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  <w:b/>
        </w:rPr>
        <w:t>Срок заключения договора купли-продажи:</w:t>
      </w:r>
      <w:r w:rsidRPr="00D71F87">
        <w:rPr>
          <w:rFonts w:ascii="Times New Roman" w:hAnsi="Times New Roman" w:cs="Times New Roman"/>
        </w:rPr>
        <w:t xml:space="preserve"> </w:t>
      </w:r>
      <w:r w:rsidR="0004466D" w:rsidRPr="00D71F87">
        <w:rPr>
          <w:rFonts w:ascii="Times New Roman" w:hAnsi="Times New Roman" w:cs="Times New Roman"/>
        </w:rPr>
        <w:t xml:space="preserve">не позднее чем через 5 рабочих дней  </w:t>
      </w:r>
      <w:proofErr w:type="gramStart"/>
      <w:r w:rsidR="0004466D" w:rsidRPr="00D71F87">
        <w:rPr>
          <w:rFonts w:ascii="Times New Roman" w:hAnsi="Times New Roman" w:cs="Times New Roman"/>
        </w:rPr>
        <w:t>с даты проведения</w:t>
      </w:r>
      <w:proofErr w:type="gramEnd"/>
      <w:r w:rsidR="0004466D" w:rsidRPr="00D71F87">
        <w:rPr>
          <w:rFonts w:ascii="Times New Roman" w:hAnsi="Times New Roman" w:cs="Times New Roman"/>
        </w:rPr>
        <w:t xml:space="preserve"> продажи посредством публичного предложения.</w:t>
      </w:r>
    </w:p>
    <w:p w:rsidR="00274C6B" w:rsidRPr="00D71F87" w:rsidRDefault="00274C6B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торгов аннулируются продавцом.</w:t>
      </w:r>
    </w:p>
    <w:p w:rsidR="00C610AE" w:rsidRPr="00D71F87" w:rsidRDefault="00274C6B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 xml:space="preserve">Оплата цены приобретенного имущества осуществляется в течение </w:t>
      </w:r>
      <w:r w:rsidR="00C610AE" w:rsidRPr="00D71F87">
        <w:rPr>
          <w:rFonts w:ascii="Times New Roman" w:hAnsi="Times New Roman" w:cs="Times New Roman"/>
        </w:rPr>
        <w:t>3</w:t>
      </w:r>
      <w:r w:rsidRPr="00D71F87">
        <w:rPr>
          <w:rFonts w:ascii="Times New Roman" w:hAnsi="Times New Roman" w:cs="Times New Roman"/>
        </w:rPr>
        <w:t>0 (</w:t>
      </w:r>
      <w:r w:rsidR="00C610AE" w:rsidRPr="00D71F87">
        <w:rPr>
          <w:rFonts w:ascii="Times New Roman" w:hAnsi="Times New Roman" w:cs="Times New Roman"/>
        </w:rPr>
        <w:t>тридцати</w:t>
      </w:r>
      <w:r w:rsidRPr="00D71F87">
        <w:rPr>
          <w:rFonts w:ascii="Times New Roman" w:hAnsi="Times New Roman" w:cs="Times New Roman"/>
        </w:rPr>
        <w:t xml:space="preserve">) банковских дней с момента подписания договора купли-продажи на счет </w:t>
      </w:r>
      <w:r w:rsidR="00C610AE" w:rsidRPr="00D71F87">
        <w:rPr>
          <w:rFonts w:ascii="Times New Roman" w:hAnsi="Times New Roman" w:cs="Times New Roman"/>
        </w:rPr>
        <w:t xml:space="preserve">по реквизитам: УФК по Забайкальскому краю (Администрация городского поселения «Карымское» л/с 01913009270) ИНН 7508004897 КПП 750801001 ОКТМО 76620151 КБК 80211402053130000410 Банк получателя ОТДЕЛЕНИЕ ЧИТА Г.ЧИТА, БИК 047601001 </w:t>
      </w:r>
      <w:proofErr w:type="gramStart"/>
      <w:r w:rsidR="00C610AE" w:rsidRPr="00D71F87">
        <w:rPr>
          <w:rFonts w:ascii="Times New Roman" w:hAnsi="Times New Roman" w:cs="Times New Roman"/>
        </w:rPr>
        <w:t>р</w:t>
      </w:r>
      <w:proofErr w:type="gramEnd"/>
      <w:r w:rsidR="00C610AE" w:rsidRPr="00D71F87">
        <w:rPr>
          <w:rFonts w:ascii="Times New Roman" w:hAnsi="Times New Roman" w:cs="Times New Roman"/>
        </w:rPr>
        <w:t>/с 40101810200000010001.</w:t>
      </w:r>
    </w:p>
    <w:p w:rsidR="00274C6B" w:rsidRPr="00D71F87" w:rsidRDefault="00274C6B" w:rsidP="00D71F87">
      <w:pPr>
        <w:pStyle w:val="a4"/>
        <w:ind w:firstLine="284"/>
        <w:jc w:val="both"/>
        <w:rPr>
          <w:rFonts w:ascii="Times New Roman" w:hAnsi="Times New Roman" w:cs="Times New Roman"/>
          <w:color w:val="000000"/>
        </w:rPr>
      </w:pPr>
      <w:r w:rsidRPr="00D71F87">
        <w:rPr>
          <w:rFonts w:ascii="Times New Roman" w:hAnsi="Times New Roman" w:cs="Times New Roman"/>
          <w:color w:val="000000"/>
        </w:rPr>
        <w:t xml:space="preserve">С условиями договора купли-продажи муниципального имущества, можно ознакомиться по адресу: </w:t>
      </w:r>
      <w:r w:rsidR="00EF5B2F" w:rsidRPr="00D71F87">
        <w:rPr>
          <w:rFonts w:ascii="Times New Roman" w:hAnsi="Times New Roman" w:cs="Times New Roman"/>
          <w:color w:val="000000"/>
        </w:rPr>
        <w:t xml:space="preserve">Забайкальский край, Карымский район, пгт. Карымское, ул. </w:t>
      </w:r>
      <w:proofErr w:type="gramStart"/>
      <w:r w:rsidR="00EF5B2F" w:rsidRPr="00D71F87">
        <w:rPr>
          <w:rFonts w:ascii="Times New Roman" w:hAnsi="Times New Roman" w:cs="Times New Roman"/>
          <w:color w:val="000000"/>
        </w:rPr>
        <w:t>Верхняя</w:t>
      </w:r>
      <w:proofErr w:type="gramEnd"/>
      <w:r w:rsidR="00EF5B2F" w:rsidRPr="00D71F87">
        <w:rPr>
          <w:rFonts w:ascii="Times New Roman" w:hAnsi="Times New Roman" w:cs="Times New Roman"/>
          <w:color w:val="000000"/>
        </w:rPr>
        <w:t>, д. 35, 1-й этаж, каб. 2</w:t>
      </w:r>
      <w:r w:rsidRPr="00D71F87">
        <w:rPr>
          <w:rFonts w:ascii="Times New Roman" w:hAnsi="Times New Roman" w:cs="Times New Roman"/>
          <w:color w:val="000000"/>
        </w:rPr>
        <w:t>, с</w:t>
      </w:r>
      <w:r w:rsidR="00EF5B2F" w:rsidRPr="00D71F87">
        <w:rPr>
          <w:rFonts w:ascii="Times New Roman" w:hAnsi="Times New Roman" w:cs="Times New Roman"/>
          <w:color w:val="000000"/>
        </w:rPr>
        <w:t xml:space="preserve"> </w:t>
      </w:r>
      <w:r w:rsidR="0004466D" w:rsidRPr="00D71F87">
        <w:rPr>
          <w:rFonts w:ascii="Times New Roman" w:hAnsi="Times New Roman" w:cs="Times New Roman"/>
          <w:color w:val="000000"/>
        </w:rPr>
        <w:t>8 часов 00 минут до 12 часов 00 минут; с 13</w:t>
      </w:r>
      <w:r w:rsidRPr="00D71F87">
        <w:rPr>
          <w:rFonts w:ascii="Times New Roman" w:hAnsi="Times New Roman" w:cs="Times New Roman"/>
          <w:color w:val="000000"/>
        </w:rPr>
        <w:t xml:space="preserve"> часов 00 минут до 16 часов 00 минут (кроме выходных дней).</w:t>
      </w:r>
    </w:p>
    <w:p w:rsidR="00EF5B2F" w:rsidRPr="00D71F87" w:rsidRDefault="00274C6B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  <w:color w:val="000000"/>
        </w:rPr>
        <w:t>Д</w:t>
      </w:r>
      <w:r w:rsidR="0004466D" w:rsidRPr="00D71F87">
        <w:rPr>
          <w:rFonts w:ascii="Times New Roman" w:hAnsi="Times New Roman" w:cs="Times New Roman"/>
          <w:color w:val="000000"/>
        </w:rPr>
        <w:t xml:space="preserve">анное извещение, формы заявки, </w:t>
      </w:r>
      <w:r w:rsidRPr="00D71F87">
        <w:rPr>
          <w:rFonts w:ascii="Times New Roman" w:hAnsi="Times New Roman" w:cs="Times New Roman"/>
          <w:color w:val="000000"/>
        </w:rPr>
        <w:t>описи прилагаемых документов, а так же</w:t>
      </w:r>
      <w:r w:rsidR="0004466D" w:rsidRPr="00D71F87">
        <w:rPr>
          <w:rFonts w:ascii="Times New Roman" w:hAnsi="Times New Roman" w:cs="Times New Roman"/>
          <w:color w:val="000000"/>
        </w:rPr>
        <w:t xml:space="preserve"> </w:t>
      </w:r>
      <w:r w:rsidRPr="00D71F87">
        <w:rPr>
          <w:rFonts w:ascii="Times New Roman" w:hAnsi="Times New Roman" w:cs="Times New Roman"/>
          <w:color w:val="000000"/>
        </w:rPr>
        <w:t xml:space="preserve">проекты договора купли-продажи </w:t>
      </w:r>
      <w:r w:rsidRPr="00D71F87">
        <w:rPr>
          <w:rFonts w:ascii="Times New Roman" w:hAnsi="Times New Roman" w:cs="Times New Roman"/>
        </w:rPr>
        <w:t xml:space="preserve">Вы можете найти на официальном сайте администрации </w:t>
      </w:r>
      <w:r w:rsidR="00D71F87">
        <w:rPr>
          <w:rFonts w:ascii="Times New Roman" w:hAnsi="Times New Roman" w:cs="Times New Roman"/>
        </w:rPr>
        <w:t>городского поселения «Карымское»</w:t>
      </w:r>
      <w:r w:rsidR="00EF5B2F" w:rsidRPr="00D71F87">
        <w:rPr>
          <w:rFonts w:ascii="Times New Roman" w:hAnsi="Times New Roman" w:cs="Times New Roman"/>
        </w:rPr>
        <w:t xml:space="preserve"> в сети Интернет</w:t>
      </w:r>
      <w:r w:rsidR="00E856D6" w:rsidRPr="00D71F87">
        <w:rPr>
          <w:rFonts w:ascii="Times New Roman" w:hAnsi="Times New Roman" w:cs="Times New Roman"/>
        </w:rPr>
        <w:t xml:space="preserve"> </w:t>
      </w:r>
      <w:r w:rsidR="00EF5B2F" w:rsidRPr="00D71F87">
        <w:rPr>
          <w:rFonts w:ascii="Times New Roman" w:hAnsi="Times New Roman" w:cs="Times New Roman"/>
        </w:rPr>
        <w:t xml:space="preserve"> и официальном сайте Российской Федерации в сети Интернет </w:t>
      </w:r>
      <w:hyperlink r:id="rId8" w:history="1">
        <w:r w:rsidR="00EF5B2F" w:rsidRPr="00D71F87">
          <w:rPr>
            <w:rStyle w:val="a3"/>
            <w:rFonts w:ascii="Times New Roman" w:hAnsi="Times New Roman" w:cs="Times New Roman"/>
          </w:rPr>
          <w:t>www.torgi.gov.ru</w:t>
        </w:r>
      </w:hyperlink>
      <w:r w:rsidR="00EF5B2F" w:rsidRPr="00D71F87">
        <w:rPr>
          <w:rFonts w:ascii="Times New Roman" w:hAnsi="Times New Roman" w:cs="Times New Roman"/>
        </w:rPr>
        <w:t>.</w:t>
      </w:r>
    </w:p>
    <w:p w:rsidR="00274C6B" w:rsidRPr="00D71F87" w:rsidRDefault="00274C6B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71F87">
        <w:rPr>
          <w:rFonts w:ascii="Times New Roman" w:hAnsi="Times New Roman" w:cs="Times New Roman"/>
        </w:rPr>
        <w:t>Все вопросы, касающиеся проведения продажи имущества на торгах, не нашедшие отражения в настоящем информационном сообщении, регулируются законодательством Российской Федерации.</w:t>
      </w:r>
    </w:p>
    <w:p w:rsidR="003350F4" w:rsidRPr="00D71F87" w:rsidRDefault="003350F4" w:rsidP="00D71F87">
      <w:pPr>
        <w:pStyle w:val="a4"/>
        <w:ind w:firstLine="284"/>
        <w:jc w:val="both"/>
        <w:rPr>
          <w:rFonts w:ascii="Times New Roman" w:hAnsi="Times New Roman" w:cs="Times New Roman"/>
        </w:rPr>
      </w:pPr>
    </w:p>
    <w:p w:rsidR="003350F4" w:rsidRPr="00D71F87" w:rsidRDefault="003350F4" w:rsidP="00D71F87">
      <w:pPr>
        <w:pStyle w:val="a4"/>
        <w:ind w:firstLine="284"/>
        <w:rPr>
          <w:rFonts w:ascii="Times New Roman" w:hAnsi="Times New Roman" w:cs="Times New Roman"/>
        </w:rPr>
      </w:pPr>
    </w:p>
    <w:p w:rsidR="003350F4" w:rsidRPr="00D71F87" w:rsidRDefault="003350F4" w:rsidP="00D71F87">
      <w:pPr>
        <w:pStyle w:val="a4"/>
        <w:ind w:firstLine="284"/>
        <w:rPr>
          <w:rFonts w:ascii="Times New Roman" w:hAnsi="Times New Roman" w:cs="Times New Roman"/>
        </w:rPr>
      </w:pPr>
    </w:p>
    <w:p w:rsidR="003350F4" w:rsidRPr="00D71F87" w:rsidRDefault="003350F4" w:rsidP="00D71F87">
      <w:pPr>
        <w:pStyle w:val="a4"/>
        <w:ind w:firstLine="284"/>
        <w:rPr>
          <w:rFonts w:ascii="Times New Roman" w:hAnsi="Times New Roman" w:cs="Times New Roman"/>
        </w:rPr>
      </w:pPr>
    </w:p>
    <w:p w:rsidR="003350F4" w:rsidRPr="00D71F87" w:rsidRDefault="003350F4" w:rsidP="00D71F87">
      <w:pPr>
        <w:pStyle w:val="a4"/>
        <w:ind w:firstLine="284"/>
        <w:rPr>
          <w:rFonts w:ascii="Times New Roman" w:hAnsi="Times New Roman" w:cs="Times New Roman"/>
        </w:rPr>
      </w:pPr>
    </w:p>
    <w:p w:rsidR="003350F4" w:rsidRPr="00D71F87" w:rsidRDefault="003350F4" w:rsidP="00D71F87">
      <w:pPr>
        <w:pStyle w:val="a4"/>
        <w:ind w:firstLine="284"/>
        <w:rPr>
          <w:rFonts w:ascii="Times New Roman" w:hAnsi="Times New Roman" w:cs="Times New Roman"/>
        </w:rPr>
      </w:pPr>
    </w:p>
    <w:p w:rsidR="003350F4" w:rsidRPr="00D71F87" w:rsidRDefault="003350F4" w:rsidP="00D71F87">
      <w:pPr>
        <w:pStyle w:val="a4"/>
        <w:ind w:firstLine="284"/>
        <w:rPr>
          <w:rFonts w:ascii="Times New Roman" w:hAnsi="Times New Roman" w:cs="Times New Roman"/>
        </w:rPr>
      </w:pPr>
    </w:p>
    <w:p w:rsidR="00786CCB" w:rsidRPr="00D71F87" w:rsidRDefault="00786CCB" w:rsidP="00D71F87">
      <w:pPr>
        <w:pStyle w:val="a4"/>
        <w:ind w:firstLine="284"/>
        <w:rPr>
          <w:rFonts w:ascii="Times New Roman" w:hAnsi="Times New Roman" w:cs="Times New Roman"/>
        </w:rPr>
      </w:pPr>
    </w:p>
    <w:sectPr w:rsidR="00786CCB" w:rsidRPr="00D71F87" w:rsidSect="00D71F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C8A"/>
    <w:multiLevelType w:val="hybridMultilevel"/>
    <w:tmpl w:val="7F520064"/>
    <w:lvl w:ilvl="0" w:tplc="4C50F130">
      <w:start w:val="4"/>
      <w:numFmt w:val="decimal"/>
      <w:lvlText w:val="%1."/>
      <w:lvlJc w:val="left"/>
      <w:pPr>
        <w:ind w:left="362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082" w:hanging="360"/>
      </w:pPr>
    </w:lvl>
    <w:lvl w:ilvl="2" w:tplc="0419001B">
      <w:start w:val="1"/>
      <w:numFmt w:val="lowerRoman"/>
      <w:lvlText w:val="%3."/>
      <w:lvlJc w:val="right"/>
      <w:pPr>
        <w:ind w:left="1802" w:hanging="180"/>
      </w:pPr>
    </w:lvl>
    <w:lvl w:ilvl="3" w:tplc="0419000F">
      <w:start w:val="1"/>
      <w:numFmt w:val="decimal"/>
      <w:lvlText w:val="%4."/>
      <w:lvlJc w:val="left"/>
      <w:pPr>
        <w:ind w:left="2522" w:hanging="360"/>
      </w:pPr>
    </w:lvl>
    <w:lvl w:ilvl="4" w:tplc="04190019">
      <w:start w:val="1"/>
      <w:numFmt w:val="lowerLetter"/>
      <w:lvlText w:val="%5."/>
      <w:lvlJc w:val="left"/>
      <w:pPr>
        <w:ind w:left="3242" w:hanging="360"/>
      </w:pPr>
    </w:lvl>
    <w:lvl w:ilvl="5" w:tplc="0419001B">
      <w:start w:val="1"/>
      <w:numFmt w:val="lowerRoman"/>
      <w:lvlText w:val="%6."/>
      <w:lvlJc w:val="right"/>
      <w:pPr>
        <w:ind w:left="3962" w:hanging="180"/>
      </w:pPr>
    </w:lvl>
    <w:lvl w:ilvl="6" w:tplc="0419000F">
      <w:start w:val="1"/>
      <w:numFmt w:val="decimal"/>
      <w:lvlText w:val="%7."/>
      <w:lvlJc w:val="left"/>
      <w:pPr>
        <w:ind w:left="4682" w:hanging="360"/>
      </w:pPr>
    </w:lvl>
    <w:lvl w:ilvl="7" w:tplc="04190019">
      <w:start w:val="1"/>
      <w:numFmt w:val="lowerLetter"/>
      <w:lvlText w:val="%8."/>
      <w:lvlJc w:val="left"/>
      <w:pPr>
        <w:ind w:left="5402" w:hanging="360"/>
      </w:pPr>
    </w:lvl>
    <w:lvl w:ilvl="8" w:tplc="0419001B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714413DC"/>
    <w:multiLevelType w:val="multilevel"/>
    <w:tmpl w:val="052A6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7"/>
  <w:proofState w:spelling="clean" w:grammar="clean"/>
  <w:defaultTabStop w:val="708"/>
  <w:characterSpacingControl w:val="doNotCompress"/>
  <w:compat>
    <w:useFELayout/>
  </w:compat>
  <w:rsids>
    <w:rsidRoot w:val="00DF1108"/>
    <w:rsid w:val="0004466D"/>
    <w:rsid w:val="00110CEA"/>
    <w:rsid w:val="00131D8C"/>
    <w:rsid w:val="001347A0"/>
    <w:rsid w:val="00225FD7"/>
    <w:rsid w:val="00274C6B"/>
    <w:rsid w:val="003350F4"/>
    <w:rsid w:val="00382523"/>
    <w:rsid w:val="00530EC1"/>
    <w:rsid w:val="00665AFD"/>
    <w:rsid w:val="00671C16"/>
    <w:rsid w:val="00786CCB"/>
    <w:rsid w:val="00793C83"/>
    <w:rsid w:val="007960AB"/>
    <w:rsid w:val="007C27B4"/>
    <w:rsid w:val="00894F76"/>
    <w:rsid w:val="00B35F40"/>
    <w:rsid w:val="00C610AE"/>
    <w:rsid w:val="00CE3833"/>
    <w:rsid w:val="00D30D51"/>
    <w:rsid w:val="00D71F87"/>
    <w:rsid w:val="00D92787"/>
    <w:rsid w:val="00DF1108"/>
    <w:rsid w:val="00E32F51"/>
    <w:rsid w:val="00E856D6"/>
    <w:rsid w:val="00EF5B2F"/>
    <w:rsid w:val="00FA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F1108"/>
    <w:rPr>
      <w:color w:val="0000FF"/>
      <w:u w:val="single"/>
    </w:rPr>
  </w:style>
  <w:style w:type="paragraph" w:styleId="a4">
    <w:name w:val="No Spacing"/>
    <w:uiPriority w:val="1"/>
    <w:qFormat/>
    <w:rsid w:val="00DF1108"/>
    <w:pPr>
      <w:spacing w:after="0" w:line="240" w:lineRule="auto"/>
    </w:pPr>
  </w:style>
  <w:style w:type="paragraph" w:styleId="a5">
    <w:name w:val="Body Text Indent"/>
    <w:basedOn w:val="a"/>
    <w:link w:val="a6"/>
    <w:uiPriority w:val="99"/>
    <w:unhideWhenUsed/>
    <w:rsid w:val="00110CEA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110CEA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ymskoe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462D-D18E-418B-8EE0-5ED0A8B8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Galina</cp:lastModifiedBy>
  <cp:revision>6</cp:revision>
  <dcterms:created xsi:type="dcterms:W3CDTF">2017-12-11T02:32:00Z</dcterms:created>
  <dcterms:modified xsi:type="dcterms:W3CDTF">2017-12-13T05:08:00Z</dcterms:modified>
</cp:coreProperties>
</file>