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2D" w:rsidRPr="000A32FF" w:rsidRDefault="005E7C2D" w:rsidP="005E7C2D">
      <w:pPr>
        <w:jc w:val="center"/>
        <w:rPr>
          <w:b/>
          <w:sz w:val="36"/>
          <w:szCs w:val="36"/>
        </w:rPr>
      </w:pPr>
      <w:r w:rsidRPr="000A32FF">
        <w:rPr>
          <w:b/>
          <w:sz w:val="36"/>
          <w:szCs w:val="36"/>
        </w:rPr>
        <w:t xml:space="preserve">Совет  городского поселения «Карымское»   </w:t>
      </w:r>
    </w:p>
    <w:p w:rsidR="005E7C2D" w:rsidRPr="00DC43AC" w:rsidRDefault="005E7C2D" w:rsidP="005E7C2D">
      <w:pPr>
        <w:jc w:val="center"/>
        <w:rPr>
          <w:b/>
          <w:sz w:val="28"/>
          <w:szCs w:val="28"/>
        </w:rPr>
      </w:pPr>
    </w:p>
    <w:p w:rsidR="005E7C2D" w:rsidRPr="000A32FF" w:rsidRDefault="005E7C2D" w:rsidP="005E7C2D">
      <w:pPr>
        <w:jc w:val="center"/>
        <w:rPr>
          <w:b/>
          <w:sz w:val="52"/>
          <w:szCs w:val="52"/>
        </w:rPr>
      </w:pPr>
      <w:r w:rsidRPr="000A32FF">
        <w:rPr>
          <w:b/>
          <w:sz w:val="52"/>
          <w:szCs w:val="52"/>
        </w:rPr>
        <w:t>РЕШЕНИЕ</w:t>
      </w:r>
    </w:p>
    <w:p w:rsidR="005E7C2D" w:rsidRPr="00DC43AC" w:rsidRDefault="005E7C2D" w:rsidP="005E7C2D">
      <w:pPr>
        <w:jc w:val="center"/>
        <w:rPr>
          <w:b/>
          <w:sz w:val="28"/>
          <w:szCs w:val="28"/>
        </w:rPr>
      </w:pPr>
    </w:p>
    <w:p w:rsidR="005E7C2D" w:rsidRPr="00213130" w:rsidRDefault="005E7C2D" w:rsidP="005E7C2D">
      <w:pPr>
        <w:rPr>
          <w:b/>
          <w:sz w:val="28"/>
          <w:szCs w:val="28"/>
          <w:lang w:val="en-US"/>
        </w:rPr>
      </w:pPr>
      <w:r w:rsidRPr="00DC43AC">
        <w:rPr>
          <w:b/>
          <w:sz w:val="28"/>
          <w:szCs w:val="28"/>
        </w:rPr>
        <w:t>«</w:t>
      </w:r>
      <w:r w:rsidR="000B6FF3">
        <w:rPr>
          <w:b/>
          <w:sz w:val="28"/>
          <w:szCs w:val="28"/>
        </w:rPr>
        <w:t xml:space="preserve"> </w:t>
      </w:r>
      <w:r w:rsidR="00213130">
        <w:rPr>
          <w:b/>
          <w:sz w:val="28"/>
          <w:szCs w:val="28"/>
          <w:lang w:val="en-US"/>
        </w:rPr>
        <w:t xml:space="preserve">26 </w:t>
      </w:r>
      <w:r w:rsidRPr="00DC43AC">
        <w:rPr>
          <w:b/>
          <w:sz w:val="28"/>
          <w:szCs w:val="28"/>
        </w:rPr>
        <w:t xml:space="preserve"> »</w:t>
      </w:r>
      <w:r w:rsidR="000B6FF3">
        <w:rPr>
          <w:b/>
          <w:sz w:val="28"/>
          <w:szCs w:val="28"/>
        </w:rPr>
        <w:t xml:space="preserve"> </w:t>
      </w:r>
      <w:r w:rsidR="000B6FF3" w:rsidRPr="000B6FF3">
        <w:rPr>
          <w:b/>
          <w:sz w:val="28"/>
          <w:szCs w:val="28"/>
        </w:rPr>
        <w:t xml:space="preserve">  </w:t>
      </w:r>
      <w:r w:rsidR="00213130">
        <w:rPr>
          <w:b/>
          <w:sz w:val="28"/>
          <w:szCs w:val="28"/>
        </w:rPr>
        <w:t>ноября</w:t>
      </w:r>
      <w:bookmarkStart w:id="0" w:name="_GoBack"/>
      <w:bookmarkEnd w:id="0"/>
      <w:r w:rsidR="000B6FF3" w:rsidRPr="000B6FF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DC43A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DC43AC">
        <w:rPr>
          <w:b/>
          <w:sz w:val="28"/>
          <w:szCs w:val="28"/>
        </w:rPr>
        <w:t xml:space="preserve"> г.                                                               </w:t>
      </w:r>
      <w:r w:rsidR="000B6FF3">
        <w:rPr>
          <w:b/>
          <w:sz w:val="28"/>
          <w:szCs w:val="28"/>
        </w:rPr>
        <w:t xml:space="preserve">             № </w:t>
      </w:r>
      <w:r w:rsidR="00213130" w:rsidRPr="00213130">
        <w:rPr>
          <w:b/>
          <w:sz w:val="28"/>
          <w:szCs w:val="28"/>
        </w:rPr>
        <w:t>3</w:t>
      </w:r>
      <w:r w:rsidR="00213130">
        <w:rPr>
          <w:b/>
          <w:sz w:val="28"/>
          <w:szCs w:val="28"/>
          <w:lang w:val="en-US"/>
        </w:rPr>
        <w:t>8</w:t>
      </w:r>
    </w:p>
    <w:p w:rsidR="005E7C2D" w:rsidRPr="00DC43AC" w:rsidRDefault="005E7C2D" w:rsidP="005E7C2D">
      <w:pPr>
        <w:rPr>
          <w:b/>
          <w:sz w:val="28"/>
          <w:szCs w:val="28"/>
        </w:rPr>
      </w:pPr>
    </w:p>
    <w:p w:rsidR="005E7C2D" w:rsidRPr="004B517A" w:rsidRDefault="005E7C2D" w:rsidP="005E7C2D">
      <w:pPr>
        <w:rPr>
          <w:sz w:val="28"/>
          <w:szCs w:val="28"/>
        </w:rPr>
      </w:pPr>
      <w:r w:rsidRPr="004B517A">
        <w:rPr>
          <w:sz w:val="28"/>
          <w:szCs w:val="28"/>
        </w:rPr>
        <w:t xml:space="preserve"> «О внесении изменений и дополнений в Решение № 42  от 19 декабря 2019г  Совета городского поселения «О бюджете городского поселения «Карымское» на 2020 и плановый период 2021 и 2022 год»</w:t>
      </w:r>
    </w:p>
    <w:p w:rsidR="005E7C2D" w:rsidRPr="00C714A9" w:rsidRDefault="005E7C2D" w:rsidP="005E7C2D">
      <w:pPr>
        <w:rPr>
          <w:sz w:val="26"/>
          <w:szCs w:val="26"/>
        </w:rPr>
      </w:pPr>
    </w:p>
    <w:p w:rsidR="005E7C2D" w:rsidRPr="00DC43AC" w:rsidRDefault="005E7C2D" w:rsidP="005E7C2D">
      <w:pPr>
        <w:jc w:val="both"/>
        <w:rPr>
          <w:sz w:val="28"/>
          <w:szCs w:val="28"/>
        </w:rPr>
      </w:pPr>
      <w:r w:rsidRPr="00DC43AC">
        <w:rPr>
          <w:sz w:val="28"/>
          <w:szCs w:val="28"/>
        </w:rPr>
        <w:t>В соответствии с главой 21 статьями 184</w:t>
      </w:r>
      <w:r w:rsidRPr="00DC43AC">
        <w:rPr>
          <w:sz w:val="28"/>
          <w:szCs w:val="28"/>
          <w:vertAlign w:val="superscript"/>
        </w:rPr>
        <w:t>1</w:t>
      </w:r>
      <w:r w:rsidRPr="00DC43AC">
        <w:rPr>
          <w:sz w:val="28"/>
          <w:szCs w:val="28"/>
        </w:rPr>
        <w:t>,184</w:t>
      </w:r>
      <w:r w:rsidRPr="00DC43AC">
        <w:rPr>
          <w:sz w:val="28"/>
          <w:szCs w:val="28"/>
          <w:vertAlign w:val="superscript"/>
        </w:rPr>
        <w:t>2</w:t>
      </w:r>
      <w:r w:rsidRPr="00DC43AC">
        <w:rPr>
          <w:sz w:val="28"/>
          <w:szCs w:val="28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</w:t>
      </w:r>
      <w:r>
        <w:rPr>
          <w:sz w:val="28"/>
          <w:szCs w:val="28"/>
        </w:rPr>
        <w:t>4</w:t>
      </w:r>
      <w:r w:rsidRPr="00DC43AC">
        <w:rPr>
          <w:sz w:val="28"/>
          <w:szCs w:val="28"/>
        </w:rPr>
        <w:t xml:space="preserve"> Устава городского поселения «Карымское»</w:t>
      </w:r>
      <w:r>
        <w:rPr>
          <w:sz w:val="28"/>
          <w:szCs w:val="28"/>
        </w:rPr>
        <w:t>,</w:t>
      </w:r>
      <w:r w:rsidRPr="00DC43A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C43AC">
        <w:rPr>
          <w:sz w:val="28"/>
          <w:szCs w:val="28"/>
        </w:rPr>
        <w:t xml:space="preserve">оложения  № </w:t>
      </w:r>
      <w:r>
        <w:rPr>
          <w:sz w:val="28"/>
          <w:szCs w:val="28"/>
        </w:rPr>
        <w:t>26</w:t>
      </w:r>
      <w:r w:rsidRPr="00DC43AC">
        <w:rPr>
          <w:sz w:val="28"/>
          <w:szCs w:val="28"/>
        </w:rPr>
        <w:t xml:space="preserve"> от 23 </w:t>
      </w:r>
      <w:r>
        <w:rPr>
          <w:sz w:val="28"/>
          <w:szCs w:val="28"/>
        </w:rPr>
        <w:t>июня</w:t>
      </w:r>
      <w:r w:rsidRPr="00DC43AC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C43AC">
        <w:rPr>
          <w:sz w:val="28"/>
          <w:szCs w:val="28"/>
        </w:rPr>
        <w:t xml:space="preserve">г.  «О бюджетном процессе городского поселения «Карымское»»,  </w:t>
      </w:r>
      <w:r>
        <w:rPr>
          <w:sz w:val="28"/>
          <w:szCs w:val="28"/>
        </w:rPr>
        <w:t xml:space="preserve">Совет городского поселения «Карымское» </w:t>
      </w:r>
      <w:r w:rsidRPr="00DC43AC">
        <w:rPr>
          <w:b/>
          <w:sz w:val="28"/>
          <w:szCs w:val="28"/>
        </w:rPr>
        <w:t>решил:</w:t>
      </w:r>
    </w:p>
    <w:p w:rsidR="005E7C2D" w:rsidRPr="00DC43AC" w:rsidRDefault="005E7C2D" w:rsidP="005E7C2D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                          Глава 1. ОБЩИЕ ПОЛОЖЕНИЯ.</w:t>
      </w:r>
    </w:p>
    <w:p w:rsidR="005E7C2D" w:rsidRPr="00DC43AC" w:rsidRDefault="005E7C2D" w:rsidP="005E7C2D">
      <w:pPr>
        <w:ind w:firstLine="720"/>
        <w:jc w:val="both"/>
        <w:rPr>
          <w:b/>
          <w:sz w:val="28"/>
          <w:szCs w:val="28"/>
        </w:rPr>
      </w:pPr>
    </w:p>
    <w:p w:rsidR="005E7C2D" w:rsidRPr="00DC43AC" w:rsidRDefault="005E7C2D" w:rsidP="005E7C2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Pr="00DC43AC">
        <w:rPr>
          <w:b/>
          <w:i/>
          <w:sz w:val="28"/>
          <w:szCs w:val="28"/>
        </w:rPr>
        <w:t>Пункт 1.</w:t>
      </w:r>
      <w:r w:rsidRPr="00DC43AC">
        <w:rPr>
          <w:sz w:val="28"/>
          <w:szCs w:val="28"/>
        </w:rPr>
        <w:t xml:space="preserve"> </w:t>
      </w:r>
      <w:r w:rsidRPr="00DC43AC">
        <w:rPr>
          <w:b/>
          <w:i/>
          <w:sz w:val="28"/>
          <w:szCs w:val="28"/>
        </w:rPr>
        <w:t>Основные характеристики бюджета городского поселения на 20</w:t>
      </w:r>
      <w:r>
        <w:rPr>
          <w:b/>
          <w:i/>
          <w:sz w:val="28"/>
          <w:szCs w:val="28"/>
        </w:rPr>
        <w:t>20</w:t>
      </w:r>
      <w:r w:rsidRPr="00DC43AC">
        <w:rPr>
          <w:b/>
          <w:i/>
          <w:sz w:val="28"/>
          <w:szCs w:val="28"/>
        </w:rPr>
        <w:t xml:space="preserve"> год и плановый период 20</w:t>
      </w:r>
      <w:r>
        <w:rPr>
          <w:b/>
          <w:i/>
          <w:sz w:val="28"/>
          <w:szCs w:val="28"/>
        </w:rPr>
        <w:t>21</w:t>
      </w:r>
      <w:r w:rsidRPr="00DC43AC">
        <w:rPr>
          <w:b/>
          <w:i/>
          <w:sz w:val="28"/>
          <w:szCs w:val="28"/>
        </w:rPr>
        <w:t xml:space="preserve"> и 20</w:t>
      </w:r>
      <w:r>
        <w:rPr>
          <w:b/>
          <w:i/>
          <w:sz w:val="28"/>
          <w:szCs w:val="28"/>
        </w:rPr>
        <w:t>22</w:t>
      </w:r>
      <w:r w:rsidRPr="00DC43AC">
        <w:rPr>
          <w:b/>
          <w:i/>
          <w:sz w:val="28"/>
          <w:szCs w:val="28"/>
        </w:rPr>
        <w:t xml:space="preserve">  год.</w:t>
      </w:r>
    </w:p>
    <w:p w:rsidR="005E7C2D" w:rsidRPr="00DC43AC" w:rsidRDefault="005E7C2D" w:rsidP="005E7C2D">
      <w:pPr>
        <w:ind w:left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Утвердить основные характеристики бюджета городского поселения «Карымское» на 20</w:t>
      </w:r>
      <w:r>
        <w:rPr>
          <w:sz w:val="28"/>
          <w:szCs w:val="28"/>
        </w:rPr>
        <w:t>20</w:t>
      </w:r>
      <w:r w:rsidRPr="00DC43A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DC43AC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DC43AC">
        <w:rPr>
          <w:sz w:val="28"/>
          <w:szCs w:val="28"/>
        </w:rPr>
        <w:t xml:space="preserve"> год.</w:t>
      </w:r>
    </w:p>
    <w:p w:rsidR="005E7C2D" w:rsidRPr="00DC43AC" w:rsidRDefault="005E7C2D" w:rsidP="005E7C2D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794"/>
        <w:gridCol w:w="1794"/>
        <w:gridCol w:w="1794"/>
      </w:tblGrid>
      <w:tr w:rsidR="005E7C2D" w:rsidRPr="00DC43AC" w:rsidTr="00CA5496">
        <w:tc>
          <w:tcPr>
            <w:tcW w:w="4111" w:type="dxa"/>
          </w:tcPr>
          <w:p w:rsidR="005E7C2D" w:rsidRPr="00DC43AC" w:rsidRDefault="005E7C2D" w:rsidP="00CA54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5E7C2D" w:rsidRPr="00DC43AC" w:rsidRDefault="005E7C2D" w:rsidP="00CA5496">
            <w:pPr>
              <w:jc w:val="both"/>
              <w:rPr>
                <w:b/>
                <w:sz w:val="28"/>
                <w:szCs w:val="28"/>
              </w:rPr>
            </w:pPr>
            <w:r w:rsidRPr="00DC43AC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</w:tcPr>
          <w:p w:rsidR="005E7C2D" w:rsidRPr="00DC43AC" w:rsidRDefault="005E7C2D" w:rsidP="00CA54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</w:tcPr>
          <w:p w:rsidR="005E7C2D" w:rsidRPr="00DC43AC" w:rsidRDefault="005E7C2D" w:rsidP="00CA5496">
            <w:pPr>
              <w:jc w:val="both"/>
              <w:rPr>
                <w:b/>
                <w:sz w:val="28"/>
                <w:szCs w:val="28"/>
              </w:rPr>
            </w:pPr>
            <w:r w:rsidRPr="00DC43AC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22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5E7C2D" w:rsidRPr="00DC43AC" w:rsidTr="00CA5496">
        <w:tc>
          <w:tcPr>
            <w:tcW w:w="4111" w:type="dxa"/>
            <w:tcBorders>
              <w:bottom w:val="single" w:sz="4" w:space="0" w:color="auto"/>
            </w:tcBorders>
          </w:tcPr>
          <w:p w:rsidR="005E7C2D" w:rsidRPr="00DC43AC" w:rsidRDefault="005E7C2D" w:rsidP="00CA5496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5E7C2D" w:rsidRPr="005D48D9" w:rsidRDefault="005E7C2D" w:rsidP="00CA5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93509,8</w:t>
            </w:r>
          </w:p>
        </w:tc>
        <w:tc>
          <w:tcPr>
            <w:tcW w:w="1794" w:type="dxa"/>
          </w:tcPr>
          <w:p w:rsidR="005E7C2D" w:rsidRPr="005D48D9" w:rsidRDefault="005E7C2D" w:rsidP="00CA5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86478,4</w:t>
            </w:r>
          </w:p>
        </w:tc>
        <w:tc>
          <w:tcPr>
            <w:tcW w:w="1794" w:type="dxa"/>
          </w:tcPr>
          <w:p w:rsidR="005E7C2D" w:rsidRPr="005D48D9" w:rsidRDefault="005E7C2D" w:rsidP="00CA5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70019,3</w:t>
            </w:r>
          </w:p>
        </w:tc>
      </w:tr>
      <w:tr w:rsidR="005E7C2D" w:rsidRPr="00DC43AC" w:rsidTr="00CA5496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E7C2D" w:rsidRPr="00DC43AC" w:rsidRDefault="005E7C2D" w:rsidP="00CA5496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5E7C2D" w:rsidRPr="005D48D9" w:rsidRDefault="005E7C2D" w:rsidP="00CA5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100071,8</w:t>
            </w:r>
          </w:p>
        </w:tc>
        <w:tc>
          <w:tcPr>
            <w:tcW w:w="1794" w:type="dxa"/>
          </w:tcPr>
          <w:p w:rsidR="005E7C2D" w:rsidRPr="005D48D9" w:rsidRDefault="005E7C2D" w:rsidP="00CA5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86478,4</w:t>
            </w:r>
          </w:p>
        </w:tc>
        <w:tc>
          <w:tcPr>
            <w:tcW w:w="1794" w:type="dxa"/>
          </w:tcPr>
          <w:p w:rsidR="005E7C2D" w:rsidRPr="005D48D9" w:rsidRDefault="005E7C2D" w:rsidP="00CA5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70019,3</w:t>
            </w:r>
          </w:p>
        </w:tc>
      </w:tr>
      <w:tr w:rsidR="005E7C2D" w:rsidRPr="00DC43AC" w:rsidTr="00CA5496">
        <w:tc>
          <w:tcPr>
            <w:tcW w:w="4111" w:type="dxa"/>
            <w:tcBorders>
              <w:top w:val="single" w:sz="4" w:space="0" w:color="auto"/>
            </w:tcBorders>
          </w:tcPr>
          <w:p w:rsidR="005E7C2D" w:rsidRPr="00DC43AC" w:rsidRDefault="005E7C2D" w:rsidP="00CA5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дефицита бюджета</w:t>
            </w:r>
          </w:p>
        </w:tc>
        <w:tc>
          <w:tcPr>
            <w:tcW w:w="1794" w:type="dxa"/>
          </w:tcPr>
          <w:p w:rsidR="005E7C2D" w:rsidRDefault="005E7C2D" w:rsidP="00CA5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6562,0</w:t>
            </w:r>
          </w:p>
        </w:tc>
        <w:tc>
          <w:tcPr>
            <w:tcW w:w="1794" w:type="dxa"/>
          </w:tcPr>
          <w:p w:rsidR="005E7C2D" w:rsidRDefault="005E7C2D" w:rsidP="00CA54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5E7C2D" w:rsidRDefault="005E7C2D" w:rsidP="00CA5496">
            <w:pPr>
              <w:jc w:val="both"/>
              <w:rPr>
                <w:sz w:val="28"/>
                <w:szCs w:val="28"/>
              </w:rPr>
            </w:pPr>
          </w:p>
        </w:tc>
      </w:tr>
    </w:tbl>
    <w:p w:rsidR="005E7C2D" w:rsidRDefault="005E7C2D" w:rsidP="005E7C2D">
      <w:pPr>
        <w:ind w:firstLine="720"/>
        <w:jc w:val="center"/>
        <w:rPr>
          <w:b/>
          <w:sz w:val="28"/>
          <w:szCs w:val="28"/>
        </w:rPr>
      </w:pPr>
    </w:p>
    <w:p w:rsidR="005E7C2D" w:rsidRPr="00DC43AC" w:rsidRDefault="005E7C2D" w:rsidP="005E7C2D">
      <w:pPr>
        <w:ind w:firstLine="720"/>
        <w:jc w:val="center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Глава 2.  ДОХОДЫ БЮДЖЕТА ГОРОДСКОГО ПОСЕЛЕНИЯ</w:t>
      </w:r>
    </w:p>
    <w:p w:rsidR="005E7C2D" w:rsidRPr="00DC43AC" w:rsidRDefault="005E7C2D" w:rsidP="005E7C2D">
      <w:pPr>
        <w:ind w:firstLine="720"/>
        <w:jc w:val="center"/>
        <w:rPr>
          <w:b/>
          <w:sz w:val="28"/>
          <w:szCs w:val="28"/>
        </w:rPr>
      </w:pPr>
    </w:p>
    <w:p w:rsidR="005E7C2D" w:rsidRDefault="005E7C2D" w:rsidP="005E7C2D">
      <w:pPr>
        <w:jc w:val="both"/>
        <w:rPr>
          <w:sz w:val="28"/>
          <w:szCs w:val="28"/>
        </w:rPr>
      </w:pPr>
      <w:r w:rsidRPr="00B639F8">
        <w:rPr>
          <w:b/>
          <w:sz w:val="28"/>
          <w:szCs w:val="28"/>
        </w:rPr>
        <w:t xml:space="preserve">        </w:t>
      </w:r>
      <w:r w:rsidRPr="00B639F8">
        <w:rPr>
          <w:sz w:val="28"/>
          <w:szCs w:val="28"/>
        </w:rPr>
        <w:t>Проан</w:t>
      </w:r>
      <w:r>
        <w:rPr>
          <w:sz w:val="28"/>
          <w:szCs w:val="28"/>
        </w:rPr>
        <w:t>ализировав сложившуюся ситуацию в</w:t>
      </w:r>
      <w:r w:rsidRPr="00B639F8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е</w:t>
      </w:r>
      <w:r w:rsidRPr="00B639F8">
        <w:rPr>
          <w:sz w:val="28"/>
          <w:szCs w:val="28"/>
        </w:rPr>
        <w:t xml:space="preserve"> собственных доходов в части НДФЛ за 11 месяцев текущего года</w:t>
      </w:r>
      <w:r>
        <w:rPr>
          <w:sz w:val="28"/>
          <w:szCs w:val="28"/>
        </w:rPr>
        <w:t>, возникла необходимость</w:t>
      </w:r>
      <w:r w:rsidRPr="00B639F8">
        <w:rPr>
          <w:sz w:val="28"/>
          <w:szCs w:val="28"/>
        </w:rPr>
        <w:t xml:space="preserve"> уменьшить собственные доходы в части НДФЛ на 4000,0 тыс. руб. А также доходная часть по акцизам уменьшена на 482,3 тыс. руб.  </w:t>
      </w:r>
    </w:p>
    <w:p w:rsidR="005E7C2D" w:rsidRPr="00DC43AC" w:rsidRDefault="005E7C2D" w:rsidP="005E7C2D">
      <w:pPr>
        <w:jc w:val="both"/>
        <w:rPr>
          <w:b/>
          <w:sz w:val="28"/>
          <w:szCs w:val="28"/>
        </w:rPr>
      </w:pPr>
    </w:p>
    <w:p w:rsidR="005E7C2D" w:rsidRPr="00DC43AC" w:rsidRDefault="005E7C2D" w:rsidP="005E7C2D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5. Объемы межбюджетных трансфертов, получаемых из других бюджетов бюджетной системы на 20</w:t>
      </w:r>
      <w:r>
        <w:rPr>
          <w:b/>
          <w:i/>
          <w:sz w:val="28"/>
          <w:szCs w:val="28"/>
        </w:rPr>
        <w:t>20</w:t>
      </w:r>
      <w:r w:rsidRPr="00DC43AC">
        <w:rPr>
          <w:b/>
          <w:i/>
          <w:sz w:val="28"/>
          <w:szCs w:val="28"/>
        </w:rPr>
        <w:t xml:space="preserve"> год. </w:t>
      </w:r>
    </w:p>
    <w:p w:rsidR="005E7C2D" w:rsidRDefault="005E7C2D" w:rsidP="005E7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п.2</w:t>
      </w:r>
      <w:r w:rsidRPr="00DC43AC">
        <w:rPr>
          <w:sz w:val="28"/>
          <w:szCs w:val="28"/>
        </w:rPr>
        <w:t>.</w:t>
      </w:r>
      <w:r>
        <w:rPr>
          <w:sz w:val="28"/>
          <w:szCs w:val="28"/>
        </w:rPr>
        <w:t xml:space="preserve"> Читать в следующей редакции. </w:t>
      </w:r>
      <w:r w:rsidRPr="00DC43AC">
        <w:rPr>
          <w:sz w:val="28"/>
          <w:szCs w:val="28"/>
        </w:rPr>
        <w:t>Утвердить в составе межбюджетных трансфертов объем бюджетных ассигнований</w:t>
      </w:r>
      <w:r>
        <w:rPr>
          <w:sz w:val="28"/>
          <w:szCs w:val="28"/>
        </w:rPr>
        <w:t xml:space="preserve"> </w:t>
      </w:r>
      <w:r w:rsidRPr="00056663">
        <w:rPr>
          <w:sz w:val="28"/>
          <w:szCs w:val="28"/>
        </w:rPr>
        <w:t>на финансовое обеспечение дорожной деятельности</w:t>
      </w:r>
      <w:r>
        <w:rPr>
          <w:sz w:val="28"/>
          <w:szCs w:val="28"/>
        </w:rPr>
        <w:t xml:space="preserve"> </w:t>
      </w:r>
      <w:r w:rsidRPr="00DC43AC">
        <w:rPr>
          <w:sz w:val="28"/>
          <w:szCs w:val="28"/>
        </w:rPr>
        <w:t xml:space="preserve">городского поселения в сумме </w:t>
      </w:r>
      <w:r>
        <w:rPr>
          <w:sz w:val="28"/>
          <w:szCs w:val="28"/>
        </w:rPr>
        <w:t>30924,2 тыс. руб. В т.ч. на 2020 год -  14536</w:t>
      </w:r>
      <w:r w:rsidRPr="005D48D9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DC43AC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 на 2021 год – 16387,8 тыс. руб.</w:t>
      </w:r>
      <w:r w:rsidRPr="00DC43AC">
        <w:rPr>
          <w:sz w:val="28"/>
          <w:szCs w:val="28"/>
        </w:rPr>
        <w:t xml:space="preserve"> согласно приложению № 6 к настоящему Решению.</w:t>
      </w:r>
    </w:p>
    <w:p w:rsidR="005E7C2D" w:rsidRPr="00DC43AC" w:rsidRDefault="005E7C2D" w:rsidP="005E7C2D">
      <w:pPr>
        <w:ind w:firstLine="720"/>
        <w:jc w:val="both"/>
        <w:rPr>
          <w:b/>
          <w:i/>
          <w:sz w:val="28"/>
          <w:szCs w:val="28"/>
        </w:rPr>
      </w:pPr>
    </w:p>
    <w:p w:rsidR="005E7C2D" w:rsidRPr="003A08D7" w:rsidRDefault="005E7C2D" w:rsidP="005E7C2D">
      <w:pPr>
        <w:pStyle w:val="a3"/>
        <w:ind w:firstLine="720"/>
        <w:jc w:val="center"/>
        <w:rPr>
          <w:b/>
          <w:color w:val="auto"/>
          <w:sz w:val="28"/>
          <w:szCs w:val="28"/>
        </w:rPr>
      </w:pPr>
      <w:r w:rsidRPr="00DC43AC">
        <w:rPr>
          <w:b/>
          <w:i/>
          <w:sz w:val="28"/>
          <w:szCs w:val="28"/>
        </w:rPr>
        <w:lastRenderedPageBreak/>
        <w:t xml:space="preserve">   </w:t>
      </w:r>
      <w:r w:rsidRPr="003A08D7">
        <w:rPr>
          <w:b/>
          <w:i/>
          <w:sz w:val="28"/>
          <w:szCs w:val="28"/>
        </w:rPr>
        <w:t xml:space="preserve">  </w:t>
      </w:r>
      <w:r w:rsidRPr="003A08D7">
        <w:rPr>
          <w:sz w:val="28"/>
          <w:szCs w:val="28"/>
        </w:rPr>
        <w:t xml:space="preserve">   </w:t>
      </w:r>
      <w:r w:rsidRPr="003A08D7">
        <w:rPr>
          <w:b/>
          <w:color w:val="auto"/>
          <w:sz w:val="28"/>
          <w:szCs w:val="28"/>
        </w:rPr>
        <w:t>Глава 3. РАСХОДЫ БЮДЖЕТА ГОРОДСКОГО ПОСЕЛЕНИЯ</w:t>
      </w:r>
    </w:p>
    <w:p w:rsidR="005E7C2D" w:rsidRPr="003A08D7" w:rsidRDefault="005E7C2D" w:rsidP="005E7C2D">
      <w:pPr>
        <w:pStyle w:val="a3"/>
        <w:ind w:firstLine="720"/>
        <w:jc w:val="left"/>
        <w:rPr>
          <w:color w:val="auto"/>
          <w:sz w:val="28"/>
          <w:szCs w:val="28"/>
        </w:rPr>
      </w:pPr>
    </w:p>
    <w:p w:rsidR="005E7C2D" w:rsidRPr="00DC43AC" w:rsidRDefault="005E7C2D" w:rsidP="005E7C2D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C43AC">
        <w:rPr>
          <w:b/>
          <w:i/>
          <w:sz w:val="28"/>
          <w:szCs w:val="28"/>
        </w:rPr>
        <w:t xml:space="preserve"> Пункт 1</w:t>
      </w:r>
      <w:r>
        <w:rPr>
          <w:b/>
          <w:i/>
          <w:sz w:val="28"/>
          <w:szCs w:val="28"/>
        </w:rPr>
        <w:t>0</w:t>
      </w:r>
      <w:r w:rsidRPr="00DC43AC">
        <w:rPr>
          <w:b/>
          <w:i/>
          <w:sz w:val="28"/>
          <w:szCs w:val="28"/>
        </w:rPr>
        <w:t>. Особенности участия в муниципальных целевых программах.</w:t>
      </w:r>
      <w:r w:rsidRPr="00797D44">
        <w:rPr>
          <w:b/>
          <w:i/>
          <w:sz w:val="28"/>
          <w:szCs w:val="28"/>
        </w:rPr>
        <w:t xml:space="preserve"> </w:t>
      </w:r>
    </w:p>
    <w:p w:rsidR="005E7C2D" w:rsidRDefault="005E7C2D" w:rsidP="005E7C2D">
      <w:pPr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п.6. Читать в следующей редакции. </w:t>
      </w:r>
      <w:r w:rsidRPr="00DC43AC">
        <w:rPr>
          <w:sz w:val="28"/>
          <w:szCs w:val="28"/>
        </w:rPr>
        <w:t xml:space="preserve">Утвердить объем </w:t>
      </w:r>
      <w:proofErr w:type="gramStart"/>
      <w:r>
        <w:rPr>
          <w:sz w:val="28"/>
          <w:szCs w:val="28"/>
        </w:rPr>
        <w:t>денежных</w:t>
      </w:r>
      <w:proofErr w:type="gramEnd"/>
    </w:p>
    <w:p w:rsidR="005E7C2D" w:rsidRPr="00DC43AC" w:rsidRDefault="005E7C2D" w:rsidP="005E7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средств, </w:t>
      </w:r>
      <w:r w:rsidRPr="00DC43AC">
        <w:rPr>
          <w:sz w:val="28"/>
          <w:szCs w:val="28"/>
        </w:rPr>
        <w:t>в</w:t>
      </w:r>
      <w:r>
        <w:rPr>
          <w:sz w:val="28"/>
          <w:szCs w:val="28"/>
        </w:rPr>
        <w:t xml:space="preserve">ыделяемой из бюджета городского поселения  на реализацию обеспечения мероприятий и </w:t>
      </w:r>
      <w:r w:rsidRPr="00DC43AC">
        <w:rPr>
          <w:sz w:val="28"/>
          <w:szCs w:val="28"/>
        </w:rPr>
        <w:t xml:space="preserve">участия в </w:t>
      </w:r>
      <w:proofErr w:type="spellStart"/>
      <w:r w:rsidRPr="00DC43AC">
        <w:rPr>
          <w:sz w:val="28"/>
          <w:szCs w:val="28"/>
        </w:rPr>
        <w:t>софинансировании</w:t>
      </w:r>
      <w:proofErr w:type="spellEnd"/>
      <w:r w:rsidRPr="00DC43AC">
        <w:rPr>
          <w:sz w:val="28"/>
          <w:szCs w:val="28"/>
        </w:rPr>
        <w:t xml:space="preserve"> программы </w:t>
      </w:r>
      <w:r w:rsidRPr="00002D77">
        <w:rPr>
          <w:sz w:val="28"/>
          <w:szCs w:val="28"/>
        </w:rPr>
        <w:t>«</w:t>
      </w:r>
      <w:r w:rsidRPr="00002D77">
        <w:rPr>
          <w:color w:val="000000"/>
          <w:sz w:val="28"/>
          <w:szCs w:val="28"/>
        </w:rPr>
        <w:t>Реализация мероприятий плана социального развития центров экономического роста Забайкальского края</w:t>
      </w:r>
      <w:r>
        <w:rPr>
          <w:sz w:val="28"/>
          <w:szCs w:val="28"/>
        </w:rPr>
        <w:t xml:space="preserve">» </w:t>
      </w:r>
      <w:r w:rsidRPr="00DC43AC">
        <w:rPr>
          <w:sz w:val="28"/>
          <w:szCs w:val="28"/>
        </w:rPr>
        <w:t xml:space="preserve"> согласно приложен</w:t>
      </w:r>
      <w:r>
        <w:rPr>
          <w:sz w:val="28"/>
          <w:szCs w:val="28"/>
        </w:rPr>
        <w:t>ию № 8,10 к настоящему Решению в сумме 30924,2 тыс. руб. В т.ч. на 2020 год -  14536</w:t>
      </w:r>
      <w:r w:rsidRPr="005D48D9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DC43AC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 на 2021 год - 16387,8 тыс. руб.</w:t>
      </w:r>
      <w:r w:rsidRPr="00DC43AC">
        <w:rPr>
          <w:sz w:val="28"/>
          <w:szCs w:val="28"/>
        </w:rPr>
        <w:t xml:space="preserve"> </w:t>
      </w:r>
      <w:proofErr w:type="gramEnd"/>
    </w:p>
    <w:p w:rsidR="005E7C2D" w:rsidRPr="00DC43AC" w:rsidRDefault="005E7C2D" w:rsidP="005E7C2D">
      <w:pPr>
        <w:jc w:val="both"/>
        <w:rPr>
          <w:b/>
          <w:i/>
          <w:sz w:val="28"/>
          <w:szCs w:val="28"/>
        </w:rPr>
      </w:pPr>
    </w:p>
    <w:p w:rsidR="005E7C2D" w:rsidRDefault="005E7C2D" w:rsidP="005E7C2D">
      <w:pPr>
        <w:ind w:firstLine="720"/>
        <w:jc w:val="both"/>
        <w:rPr>
          <w:sz w:val="28"/>
          <w:szCs w:val="28"/>
        </w:rPr>
      </w:pPr>
      <w:r w:rsidRPr="0012339B">
        <w:rPr>
          <w:sz w:val="28"/>
          <w:szCs w:val="28"/>
        </w:rPr>
        <w:t>1.Приложение №</w:t>
      </w:r>
      <w:r>
        <w:rPr>
          <w:sz w:val="28"/>
          <w:szCs w:val="28"/>
        </w:rPr>
        <w:t xml:space="preserve"> 5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5E7C2D" w:rsidRDefault="005E7C2D" w:rsidP="005E7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8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5E7C2D" w:rsidRDefault="005E7C2D" w:rsidP="005E7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3.Приложение № 10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5E7C2D" w:rsidRDefault="005E7C2D" w:rsidP="005E7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4.Приложение № 14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5E7C2D" w:rsidRDefault="005E7C2D" w:rsidP="005E7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5.Приложение № 16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5E7C2D" w:rsidRDefault="005E7C2D" w:rsidP="005E7C2D">
      <w:pPr>
        <w:ind w:firstLine="720"/>
        <w:jc w:val="both"/>
        <w:rPr>
          <w:b/>
          <w:i/>
          <w:sz w:val="28"/>
          <w:szCs w:val="28"/>
        </w:rPr>
      </w:pPr>
    </w:p>
    <w:p w:rsidR="005E7C2D" w:rsidRPr="00DC43AC" w:rsidRDefault="005E7C2D" w:rsidP="005E7C2D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1</w:t>
      </w:r>
      <w:r>
        <w:rPr>
          <w:b/>
          <w:i/>
          <w:sz w:val="28"/>
          <w:szCs w:val="28"/>
        </w:rPr>
        <w:t>4</w:t>
      </w:r>
      <w:r w:rsidRPr="00DC43AC">
        <w:rPr>
          <w:b/>
          <w:i/>
          <w:sz w:val="28"/>
          <w:szCs w:val="28"/>
        </w:rPr>
        <w:t>. Вступление в силу настоящего Решения.</w:t>
      </w:r>
    </w:p>
    <w:p w:rsidR="005E7C2D" w:rsidRPr="00DC43AC" w:rsidRDefault="005E7C2D" w:rsidP="005E7C2D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5E7C2D" w:rsidRPr="002D7FA0" w:rsidRDefault="005E7C2D" w:rsidP="005E7C2D">
      <w:pPr>
        <w:ind w:firstLine="720"/>
        <w:jc w:val="both"/>
        <w:rPr>
          <w:sz w:val="28"/>
          <w:szCs w:val="28"/>
        </w:rPr>
      </w:pPr>
      <w:r w:rsidRPr="002D7FA0">
        <w:rPr>
          <w:sz w:val="28"/>
          <w:szCs w:val="28"/>
        </w:rPr>
        <w:t xml:space="preserve">2.Настоящее Решение подлежит обнародованию на </w:t>
      </w:r>
      <w:proofErr w:type="gramStart"/>
      <w:r w:rsidRPr="002D7FA0">
        <w:rPr>
          <w:sz w:val="28"/>
          <w:szCs w:val="28"/>
        </w:rPr>
        <w:t>официальной</w:t>
      </w:r>
      <w:proofErr w:type="gramEnd"/>
      <w:r w:rsidRPr="002D7FA0">
        <w:rPr>
          <w:sz w:val="28"/>
          <w:szCs w:val="28"/>
        </w:rPr>
        <w:t xml:space="preserve"> интернет-странице городского поселения «Карымское» </w:t>
      </w:r>
      <w:r w:rsidRPr="002D7FA0">
        <w:rPr>
          <w:sz w:val="28"/>
          <w:szCs w:val="28"/>
          <w:lang w:val="en-US"/>
        </w:rPr>
        <w:t>http</w:t>
      </w:r>
      <w:r w:rsidRPr="002D7FA0">
        <w:rPr>
          <w:sz w:val="28"/>
          <w:szCs w:val="28"/>
        </w:rPr>
        <w:t>//</w:t>
      </w:r>
      <w:r w:rsidRPr="002D7FA0">
        <w:rPr>
          <w:sz w:val="28"/>
          <w:szCs w:val="28"/>
          <w:lang w:val="en-US"/>
        </w:rPr>
        <w:t>www</w:t>
      </w:r>
      <w:r w:rsidRPr="002D7FA0">
        <w:rPr>
          <w:sz w:val="28"/>
          <w:szCs w:val="28"/>
        </w:rPr>
        <w:t xml:space="preserve">. </w:t>
      </w:r>
      <w:proofErr w:type="spellStart"/>
      <w:r w:rsidRPr="002D7FA0">
        <w:rPr>
          <w:sz w:val="28"/>
          <w:szCs w:val="28"/>
          <w:lang w:val="en-US"/>
        </w:rPr>
        <w:t>Karymskoe</w:t>
      </w:r>
      <w:proofErr w:type="spellEnd"/>
      <w:r w:rsidRPr="002D7FA0">
        <w:rPr>
          <w:sz w:val="28"/>
          <w:szCs w:val="28"/>
        </w:rPr>
        <w:t>/</w:t>
      </w:r>
      <w:proofErr w:type="spellStart"/>
      <w:r w:rsidRPr="002D7FA0">
        <w:rPr>
          <w:sz w:val="28"/>
          <w:szCs w:val="28"/>
          <w:lang w:val="en-US"/>
        </w:rPr>
        <w:t>ru</w:t>
      </w:r>
      <w:proofErr w:type="spellEnd"/>
      <w:proofErr w:type="gramStart"/>
      <w:r w:rsidRPr="002D7FA0">
        <w:rPr>
          <w:sz w:val="28"/>
          <w:szCs w:val="28"/>
        </w:rPr>
        <w:t>,</w:t>
      </w:r>
      <w:r>
        <w:rPr>
          <w:sz w:val="28"/>
          <w:szCs w:val="28"/>
        </w:rPr>
        <w:t>,</w:t>
      </w:r>
      <w:proofErr w:type="gramEnd"/>
      <w:r w:rsidRPr="002D7FA0">
        <w:rPr>
          <w:sz w:val="28"/>
          <w:szCs w:val="28"/>
        </w:rPr>
        <w:t xml:space="preserve"> а также на информационном стенде городского поселения «Карымское» и вступает в силу с 01.</w:t>
      </w:r>
      <w:r>
        <w:rPr>
          <w:sz w:val="28"/>
          <w:szCs w:val="28"/>
        </w:rPr>
        <w:t>11</w:t>
      </w:r>
      <w:r w:rsidRPr="002D7FA0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2D7FA0">
        <w:rPr>
          <w:sz w:val="28"/>
          <w:szCs w:val="28"/>
        </w:rPr>
        <w:t xml:space="preserve"> года.</w:t>
      </w:r>
    </w:p>
    <w:p w:rsidR="005E7C2D" w:rsidRDefault="005E7C2D" w:rsidP="005E7C2D">
      <w:pPr>
        <w:ind w:firstLine="720"/>
        <w:rPr>
          <w:sz w:val="28"/>
          <w:szCs w:val="28"/>
        </w:rPr>
      </w:pPr>
    </w:p>
    <w:p w:rsidR="005E7C2D" w:rsidRDefault="005E7C2D" w:rsidP="005E7C2D">
      <w:pPr>
        <w:ind w:firstLine="720"/>
        <w:rPr>
          <w:sz w:val="28"/>
          <w:szCs w:val="28"/>
        </w:rPr>
      </w:pPr>
    </w:p>
    <w:p w:rsidR="005E7C2D" w:rsidRDefault="005E7C2D" w:rsidP="005E7C2D">
      <w:pPr>
        <w:ind w:firstLine="720"/>
        <w:rPr>
          <w:sz w:val="28"/>
          <w:szCs w:val="28"/>
        </w:rPr>
      </w:pPr>
    </w:p>
    <w:p w:rsidR="005E7C2D" w:rsidRDefault="005E7C2D" w:rsidP="005E7C2D">
      <w:pPr>
        <w:ind w:firstLine="720"/>
        <w:rPr>
          <w:sz w:val="28"/>
          <w:szCs w:val="28"/>
        </w:rPr>
      </w:pPr>
    </w:p>
    <w:p w:rsidR="005E7C2D" w:rsidRDefault="005E7C2D" w:rsidP="005E7C2D">
      <w:pPr>
        <w:ind w:firstLine="720"/>
        <w:rPr>
          <w:sz w:val="28"/>
          <w:szCs w:val="28"/>
        </w:rPr>
      </w:pPr>
    </w:p>
    <w:p w:rsidR="005E7C2D" w:rsidRDefault="005E7C2D" w:rsidP="005E7C2D">
      <w:pPr>
        <w:ind w:firstLine="720"/>
        <w:rPr>
          <w:sz w:val="28"/>
          <w:szCs w:val="28"/>
        </w:rPr>
      </w:pPr>
    </w:p>
    <w:p w:rsidR="005E7C2D" w:rsidRPr="00DC43AC" w:rsidRDefault="005E7C2D" w:rsidP="005E7C2D">
      <w:pPr>
        <w:ind w:firstLine="720"/>
        <w:rPr>
          <w:sz w:val="28"/>
          <w:szCs w:val="28"/>
        </w:rPr>
      </w:pPr>
      <w:r w:rsidRPr="00DC43AC">
        <w:rPr>
          <w:sz w:val="28"/>
          <w:szCs w:val="28"/>
        </w:rPr>
        <w:t xml:space="preserve">Глава городского поселения </w:t>
      </w:r>
    </w:p>
    <w:p w:rsidR="005E7C2D" w:rsidRPr="00DC43AC" w:rsidRDefault="005E7C2D" w:rsidP="005E7C2D">
      <w:pPr>
        <w:ind w:firstLine="720"/>
        <w:rPr>
          <w:sz w:val="28"/>
          <w:szCs w:val="28"/>
        </w:rPr>
      </w:pPr>
      <w:r w:rsidRPr="00DC43AC">
        <w:rPr>
          <w:sz w:val="28"/>
          <w:szCs w:val="28"/>
        </w:rPr>
        <w:t xml:space="preserve">«Карымское»                                          </w:t>
      </w:r>
      <w:r>
        <w:rPr>
          <w:sz w:val="28"/>
          <w:szCs w:val="28"/>
        </w:rPr>
        <w:t xml:space="preserve">            </w:t>
      </w:r>
      <w:r w:rsidRPr="00DC43AC">
        <w:rPr>
          <w:sz w:val="28"/>
          <w:szCs w:val="28"/>
        </w:rPr>
        <w:t xml:space="preserve">              </w:t>
      </w:r>
      <w:proofErr w:type="spellStart"/>
      <w:r w:rsidRPr="00DC43AC">
        <w:rPr>
          <w:sz w:val="28"/>
          <w:szCs w:val="28"/>
        </w:rPr>
        <w:t>И.И.Мыльников</w:t>
      </w:r>
      <w:proofErr w:type="spellEnd"/>
    </w:p>
    <w:p w:rsidR="005E7C2D" w:rsidRDefault="005E7C2D" w:rsidP="005E7C2D">
      <w:pPr>
        <w:ind w:firstLine="720"/>
        <w:jc w:val="both"/>
      </w:pPr>
    </w:p>
    <w:p w:rsidR="005E7C2D" w:rsidRPr="00002D77" w:rsidRDefault="005E7C2D" w:rsidP="005E7C2D"/>
    <w:p w:rsidR="005E7C2D" w:rsidRPr="00002D77" w:rsidRDefault="005E7C2D" w:rsidP="005E7C2D"/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059"/>
        <w:gridCol w:w="5021"/>
        <w:gridCol w:w="2127"/>
      </w:tblGrid>
      <w:tr w:rsidR="004D4D0F" w:rsidRPr="004D4D0F" w:rsidTr="004D4D0F">
        <w:trPr>
          <w:trHeight w:val="7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0F" w:rsidRPr="004D4D0F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0F" w:rsidRPr="004D4D0F" w:rsidRDefault="004D4D0F" w:rsidP="004D4D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0F" w:rsidRPr="004D4D0F" w:rsidRDefault="004D4D0F" w:rsidP="004D4D0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4D4D0F">
              <w:rPr>
                <w:rFonts w:ascii="Arial CYR" w:hAnsi="Arial CYR" w:cs="Arial CYR"/>
                <w:sz w:val="24"/>
                <w:szCs w:val="24"/>
              </w:rPr>
              <w:t>Приложение № 5к Решению Совета</w:t>
            </w:r>
          </w:p>
        </w:tc>
      </w:tr>
      <w:tr w:rsidR="004D4D0F" w:rsidRPr="004D4D0F" w:rsidTr="004D4D0F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0F" w:rsidRPr="004D4D0F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0F" w:rsidRPr="004D4D0F" w:rsidRDefault="004D4D0F" w:rsidP="004D4D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0F" w:rsidRPr="004D4D0F" w:rsidRDefault="004D4D0F" w:rsidP="004D4D0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4D4D0F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городского поселения "Карымское"</w:t>
            </w:r>
          </w:p>
        </w:tc>
      </w:tr>
      <w:tr w:rsidR="004D4D0F" w:rsidRPr="004D4D0F" w:rsidTr="004D4D0F">
        <w:trPr>
          <w:trHeight w:val="6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0F" w:rsidRPr="004D4D0F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0F" w:rsidRPr="004D4D0F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D0F" w:rsidRPr="004D4D0F" w:rsidRDefault="004D4D0F" w:rsidP="004D4D0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4D4D0F">
              <w:rPr>
                <w:rFonts w:ascii="Arial CYR" w:hAnsi="Arial CYR" w:cs="Arial CYR"/>
                <w:sz w:val="24"/>
                <w:szCs w:val="24"/>
              </w:rPr>
              <w:t>№ 38  от "26  " ноября  2020г</w:t>
            </w:r>
          </w:p>
        </w:tc>
      </w:tr>
      <w:tr w:rsidR="004D4D0F" w:rsidRPr="00CA5496" w:rsidTr="004D4D0F">
        <w:trPr>
          <w:trHeight w:val="55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Источники финансирования дефицита бюджета городского  поселения "Карымское"  на 2020год</w:t>
            </w:r>
          </w:p>
        </w:tc>
      </w:tr>
      <w:tr w:rsidR="004D4D0F" w:rsidRPr="00CA5496" w:rsidTr="004D4D0F">
        <w:trPr>
          <w:trHeight w:val="21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D4D0F" w:rsidRPr="00CA5496" w:rsidTr="004D4D0F">
        <w:trPr>
          <w:trHeight w:val="810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Код  </w:t>
            </w:r>
            <w:proofErr w:type="gramStart"/>
            <w:r w:rsidRPr="00CA5496">
              <w:rPr>
                <w:rFonts w:ascii="Arial CYR" w:hAnsi="Arial CYR" w:cs="Arial CYR"/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4D4D0F" w:rsidRPr="00CA5496" w:rsidTr="00CA5496">
        <w:trPr>
          <w:trHeight w:val="328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 xml:space="preserve">код главного </w:t>
            </w:r>
            <w:proofErr w:type="gramStart"/>
            <w:r w:rsidRPr="00CA5496">
              <w:rPr>
                <w:rFonts w:ascii="Arial CYR" w:hAnsi="Arial CYR" w:cs="Arial CYR"/>
                <w:sz w:val="18"/>
                <w:szCs w:val="1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D0F" w:rsidRPr="00CA5496" w:rsidRDefault="004D4D0F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код группы,</w:t>
            </w:r>
            <w:r w:rsidR="00CA5496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CA5496">
              <w:rPr>
                <w:rFonts w:ascii="Arial CYR" w:hAnsi="Arial CYR" w:cs="Arial CYR"/>
                <w:sz w:val="18"/>
                <w:szCs w:val="18"/>
              </w:rPr>
              <w:t>подгруппы,</w:t>
            </w:r>
            <w:r w:rsidR="00CA5496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="009610BB">
              <w:rPr>
                <w:rFonts w:ascii="Arial CYR" w:hAnsi="Arial CYR" w:cs="Arial CYR"/>
                <w:sz w:val="18"/>
                <w:szCs w:val="18"/>
              </w:rPr>
              <w:t>с</w:t>
            </w:r>
            <w:r w:rsidRPr="00CA5496">
              <w:rPr>
                <w:rFonts w:ascii="Arial CYR" w:hAnsi="Arial CYR" w:cs="Arial CYR"/>
                <w:sz w:val="18"/>
                <w:szCs w:val="18"/>
              </w:rPr>
              <w:t xml:space="preserve">татьи и  вида источника финансирования дефицитов </w:t>
            </w:r>
            <w:r w:rsidR="009610BB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CA5496">
              <w:rPr>
                <w:rFonts w:ascii="Arial CYR" w:hAnsi="Arial CYR" w:cs="Arial CYR"/>
                <w:sz w:val="18"/>
                <w:szCs w:val="18"/>
              </w:rPr>
              <w:t>бюджетов,</w:t>
            </w:r>
            <w:r w:rsidR="009610BB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CA5496">
              <w:rPr>
                <w:rFonts w:ascii="Arial CYR" w:hAnsi="Arial CYR" w:cs="Arial CYR"/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9610BB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CA5496">
              <w:rPr>
                <w:rFonts w:ascii="Arial CYR" w:hAnsi="Arial CYR" w:cs="Arial CYR"/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Наименование кода группы,</w:t>
            </w:r>
            <w:r w:rsidR="00CA5496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CA5496">
              <w:rPr>
                <w:rFonts w:ascii="Arial CYR" w:hAnsi="Arial CYR" w:cs="Arial CYR"/>
                <w:sz w:val="18"/>
                <w:szCs w:val="18"/>
              </w:rPr>
              <w:t>подгруппы,</w:t>
            </w:r>
            <w:r w:rsidR="00CA5496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CA5496">
              <w:rPr>
                <w:rFonts w:ascii="Arial CYR" w:hAnsi="Arial CYR" w:cs="Arial CYR"/>
                <w:sz w:val="18"/>
                <w:szCs w:val="18"/>
              </w:rPr>
              <w:t>статьи и вида  источника финансирования дефицита  бюджетов,</w:t>
            </w:r>
            <w:r w:rsidR="00CA5496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CA5496">
              <w:rPr>
                <w:rFonts w:ascii="Arial CYR" w:hAnsi="Arial CYR" w:cs="Arial CYR"/>
                <w:sz w:val="18"/>
                <w:szCs w:val="18"/>
              </w:rPr>
              <w:t>наименование кода классификации операций сектора государственного управления</w:t>
            </w:r>
            <w:proofErr w:type="gramStart"/>
            <w:r w:rsidR="00CA5496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CA5496">
              <w:rPr>
                <w:rFonts w:ascii="Arial CYR" w:hAnsi="Arial CYR" w:cs="Arial CYR"/>
                <w:sz w:val="18"/>
                <w:szCs w:val="18"/>
              </w:rPr>
              <w:t>,</w:t>
            </w:r>
            <w:proofErr w:type="gramEnd"/>
            <w:r w:rsidRPr="00CA5496">
              <w:rPr>
                <w:rFonts w:ascii="Arial CYR" w:hAnsi="Arial CYR" w:cs="Arial CYR"/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Сумм</w:t>
            </w:r>
            <w:proofErr w:type="gramStart"/>
            <w:r w:rsidRPr="00CA5496">
              <w:rPr>
                <w:rFonts w:ascii="Arial CYR" w:hAnsi="Arial CYR" w:cs="Arial CYR"/>
                <w:sz w:val="18"/>
                <w:szCs w:val="18"/>
              </w:rPr>
              <w:t>а(</w:t>
            </w:r>
            <w:proofErr w:type="gramEnd"/>
            <w:r w:rsidRPr="00CA5496">
              <w:rPr>
                <w:rFonts w:ascii="Arial CYR" w:hAnsi="Arial CYR" w:cs="Arial CYR"/>
                <w:sz w:val="18"/>
                <w:szCs w:val="18"/>
              </w:rPr>
              <w:t>тыс.рублей)</w:t>
            </w:r>
          </w:p>
        </w:tc>
      </w:tr>
      <w:tr w:rsidR="004D4D0F" w:rsidRPr="00CA5496" w:rsidTr="004D4D0F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 </w:t>
            </w:r>
            <w:r w:rsidR="00BF0497" w:rsidRPr="00CA5496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0F" w:rsidRPr="00CA5496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</w:tr>
      <w:tr w:rsidR="004D4D0F" w:rsidRPr="00CA5496" w:rsidTr="00CA5496">
        <w:trPr>
          <w:trHeight w:val="76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внутреннего финансирования дефицита бюджета,</w:t>
            </w:r>
            <w:r w:rsidR="00BF0497" w:rsidRPr="00CA5496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r w:rsidRPr="00CA5496">
              <w:rPr>
                <w:rFonts w:ascii="Arial CYR" w:hAnsi="Arial CYR" w:cs="Arial CYR"/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b/>
                <w:bCs/>
                <w:sz w:val="18"/>
                <w:szCs w:val="18"/>
              </w:rPr>
              <w:t>6562026,56</w:t>
            </w:r>
          </w:p>
        </w:tc>
      </w:tr>
      <w:tr w:rsidR="004D4D0F" w:rsidRPr="00CA5496" w:rsidTr="004D4D0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01 05 00 00 00 0000 000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6562026,56</w:t>
            </w:r>
          </w:p>
        </w:tc>
      </w:tr>
      <w:tr w:rsidR="004D4D0F" w:rsidRPr="00CA5496" w:rsidTr="004D4D0F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01 05 00 00 00 0000 500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496">
              <w:rPr>
                <w:rFonts w:ascii="Arial" w:hAnsi="Arial" w:cs="Arial"/>
                <w:color w:val="000000"/>
                <w:sz w:val="18"/>
                <w:szCs w:val="18"/>
              </w:rPr>
              <w:t>-93509780,79</w:t>
            </w:r>
          </w:p>
        </w:tc>
      </w:tr>
      <w:tr w:rsidR="004D4D0F" w:rsidRPr="00CA5496" w:rsidTr="004D4D0F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01 05 02 00 00 0000 500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496">
              <w:rPr>
                <w:rFonts w:ascii="Arial" w:hAnsi="Arial" w:cs="Arial"/>
                <w:color w:val="000000"/>
                <w:sz w:val="18"/>
                <w:szCs w:val="18"/>
              </w:rPr>
              <w:t>-93509780,79</w:t>
            </w:r>
          </w:p>
        </w:tc>
      </w:tr>
      <w:tr w:rsidR="004D4D0F" w:rsidRPr="00CA5496" w:rsidTr="004D4D0F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01 05 02 01 00 0000 510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496">
              <w:rPr>
                <w:rFonts w:ascii="Arial" w:hAnsi="Arial" w:cs="Arial"/>
                <w:color w:val="000000"/>
                <w:sz w:val="18"/>
                <w:szCs w:val="18"/>
              </w:rPr>
              <w:t>-93509780,79</w:t>
            </w:r>
          </w:p>
        </w:tc>
      </w:tr>
      <w:tr w:rsidR="004D4D0F" w:rsidRPr="00CA5496" w:rsidTr="00CA5496">
        <w:trPr>
          <w:trHeight w:val="5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01 05 02 01 13 0000 510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496">
              <w:rPr>
                <w:rFonts w:ascii="Arial" w:hAnsi="Arial" w:cs="Arial"/>
                <w:color w:val="000000"/>
                <w:sz w:val="18"/>
                <w:szCs w:val="18"/>
              </w:rPr>
              <w:t>-93509780,79</w:t>
            </w:r>
          </w:p>
        </w:tc>
      </w:tr>
      <w:tr w:rsidR="004D4D0F" w:rsidRPr="00CA5496" w:rsidTr="00CA5496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01 05 00 00 00 0000 600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496">
              <w:rPr>
                <w:rFonts w:ascii="Arial" w:hAnsi="Arial" w:cs="Arial"/>
                <w:color w:val="000000"/>
                <w:sz w:val="18"/>
                <w:szCs w:val="18"/>
              </w:rPr>
              <w:t>100071807,35</w:t>
            </w:r>
          </w:p>
        </w:tc>
      </w:tr>
      <w:tr w:rsidR="004D4D0F" w:rsidRPr="00CA5496" w:rsidTr="00CA5496">
        <w:trPr>
          <w:trHeight w:val="3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01 05 02 00 00 0000 600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496">
              <w:rPr>
                <w:rFonts w:ascii="Arial" w:hAnsi="Arial" w:cs="Arial"/>
                <w:color w:val="000000"/>
                <w:sz w:val="18"/>
                <w:szCs w:val="18"/>
              </w:rPr>
              <w:t>100071807,35</w:t>
            </w:r>
          </w:p>
        </w:tc>
      </w:tr>
      <w:tr w:rsidR="004D4D0F" w:rsidRPr="00CA5496" w:rsidTr="00CA5496">
        <w:trPr>
          <w:trHeight w:val="28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01 05 02 01 00 0000 610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496">
              <w:rPr>
                <w:rFonts w:ascii="Arial" w:hAnsi="Arial" w:cs="Arial"/>
                <w:color w:val="000000"/>
                <w:sz w:val="18"/>
                <w:szCs w:val="18"/>
              </w:rPr>
              <w:t>100071807,35</w:t>
            </w:r>
          </w:p>
        </w:tc>
      </w:tr>
      <w:tr w:rsidR="004D4D0F" w:rsidRPr="00CA5496" w:rsidTr="00BF0497">
        <w:trPr>
          <w:trHeight w:val="54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01 05 02 01 13 0000 610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496">
              <w:rPr>
                <w:rFonts w:ascii="Arial" w:hAnsi="Arial" w:cs="Arial"/>
                <w:color w:val="000000"/>
                <w:sz w:val="18"/>
                <w:szCs w:val="18"/>
              </w:rPr>
              <w:t>100071807,35</w:t>
            </w:r>
          </w:p>
        </w:tc>
      </w:tr>
    </w:tbl>
    <w:p w:rsidR="005E7C2D" w:rsidRPr="00CA5496" w:rsidRDefault="005E7C2D" w:rsidP="005E7C2D">
      <w:pPr>
        <w:rPr>
          <w:sz w:val="18"/>
          <w:szCs w:val="18"/>
        </w:rPr>
      </w:pPr>
    </w:p>
    <w:tbl>
      <w:tblPr>
        <w:tblW w:w="109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2"/>
        <w:gridCol w:w="489"/>
        <w:gridCol w:w="2269"/>
        <w:gridCol w:w="532"/>
        <w:gridCol w:w="269"/>
        <w:gridCol w:w="225"/>
        <w:gridCol w:w="342"/>
        <w:gridCol w:w="711"/>
        <w:gridCol w:w="28"/>
        <w:gridCol w:w="58"/>
        <w:gridCol w:w="620"/>
        <w:gridCol w:w="709"/>
        <w:gridCol w:w="628"/>
        <w:gridCol w:w="158"/>
        <w:gridCol w:w="167"/>
        <w:gridCol w:w="792"/>
        <w:gridCol w:w="225"/>
        <w:gridCol w:w="1276"/>
        <w:gridCol w:w="1343"/>
      </w:tblGrid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405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</w:t>
            </w:r>
            <w:bookmarkStart w:id="1" w:name="RANGE!A1:G167"/>
            <w:r w:rsidRPr="00BF0497">
              <w:rPr>
                <w:rFonts w:ascii="Arial CYR" w:hAnsi="Arial CYR" w:cs="Arial CYR"/>
              </w:rPr>
              <w:t xml:space="preserve">№ 8 к решению Совета городского     </w:t>
            </w:r>
            <w:bookmarkEnd w:id="1"/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55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                                                                                               поселения "Карымское"  № 38 от 26  ноября 2020 год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660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BF0497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2020 год 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105"/>
        </w:trPr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35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F0497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BF0497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2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2020 г 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25"/>
        </w:trPr>
        <w:tc>
          <w:tcPr>
            <w:tcW w:w="3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26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623"/>
        </w:trPr>
        <w:tc>
          <w:tcPr>
            <w:tcW w:w="3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26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6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1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11572953,34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1400000,00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79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1400000,00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1400000,00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1400000,00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121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1107873,37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7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129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292126,63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9983298,84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8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F049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9983298,84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9199980,00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121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7320000,00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122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380,00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63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129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1879600,00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9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778720,73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242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321356,91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457363,82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выплаты текущего характера физическим лицам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831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853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3598,11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1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Другие общегосударственные вопросы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189654,50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0000092000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189654,50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189654,50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179654,50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179654,50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853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218371,34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За</w:t>
            </w:r>
            <w:r w:rsidR="00CA5496">
              <w:rPr>
                <w:rFonts w:ascii="Arial CYR" w:hAnsi="Arial CYR" w:cs="Arial CYR"/>
              </w:rPr>
              <w:t>щита населения и территории от ЧС</w:t>
            </w:r>
            <w:r w:rsidRPr="00BF0497">
              <w:rPr>
                <w:rFonts w:ascii="Arial CYR" w:hAnsi="Arial CYR" w:cs="Arial CYR"/>
              </w:rPr>
              <w:t xml:space="preserve"> природного и </w:t>
            </w:r>
            <w:proofErr w:type="spellStart"/>
            <w:r w:rsidRPr="00BF0497">
              <w:rPr>
                <w:rFonts w:ascii="Arial CYR" w:hAnsi="Arial CYR" w:cs="Arial CYR"/>
              </w:rPr>
              <w:t>техногенно</w:t>
            </w:r>
            <w:r w:rsidR="00CA5496">
              <w:rPr>
                <w:rFonts w:ascii="Arial CYR" w:hAnsi="Arial CYR" w:cs="Arial CYR"/>
              </w:rPr>
              <w:t>-</w:t>
            </w:r>
            <w:r w:rsidRPr="00BF0497">
              <w:rPr>
                <w:rFonts w:ascii="Arial CYR" w:hAnsi="Arial CYR" w:cs="Arial CYR"/>
              </w:rPr>
              <w:t>го</w:t>
            </w:r>
            <w:proofErr w:type="spellEnd"/>
            <w:r w:rsidRPr="00BF0497">
              <w:rPr>
                <w:rFonts w:ascii="Arial CYR" w:hAnsi="Arial CYR" w:cs="Arial CYR"/>
              </w:rPr>
              <w:t xml:space="preserve"> характера, граждан</w:t>
            </w:r>
            <w:proofErr w:type="gramStart"/>
            <w:r w:rsidR="00CA5496">
              <w:rPr>
                <w:rFonts w:ascii="Arial CYR" w:hAnsi="Arial CYR" w:cs="Arial CYR"/>
              </w:rPr>
              <w:t>.</w:t>
            </w:r>
            <w:proofErr w:type="gramEnd"/>
            <w:r w:rsidRPr="00BF0497">
              <w:rPr>
                <w:rFonts w:ascii="Arial CYR" w:hAnsi="Arial CYR" w:cs="Arial CYR"/>
              </w:rPr>
              <w:t xml:space="preserve"> </w:t>
            </w:r>
            <w:proofErr w:type="gramStart"/>
            <w:r w:rsidRPr="00BF0497">
              <w:rPr>
                <w:rFonts w:ascii="Arial CYR" w:hAnsi="Arial CYR" w:cs="Arial CYR"/>
              </w:rPr>
              <w:t>о</w:t>
            </w:r>
            <w:proofErr w:type="gramEnd"/>
            <w:r w:rsidRPr="00BF0497">
              <w:rPr>
                <w:rFonts w:ascii="Arial CYR" w:hAnsi="Arial CYR" w:cs="Arial CYR"/>
              </w:rPr>
              <w:t>борона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218371,34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0000021800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218371,34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2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218371,34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218371,34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218371,34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20206296,48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19376360,78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0000031500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19376360,78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701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Капитальный ремонт и ремонт автомобильных дорог общего пользования, 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0000031512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19376360,78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0000031512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4839997,14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9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0000031512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4839997,14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.04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.09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14536363,64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.04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.09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14536363,64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829935,70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0000034000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829935,70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1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829935,70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.04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0000034000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242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274399,79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555535,91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55677471,91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9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4847175,45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575706,00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4164044,45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40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4164044,45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4164044,45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Исполнение судебных решений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831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107425,00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15929687,60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2270786,71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Иные закупки товаров, работ и </w:t>
            </w:r>
            <w:r w:rsidRPr="00BF0497">
              <w:rPr>
                <w:rFonts w:ascii="Arial CYR" w:hAnsi="Arial CYR" w:cs="Arial CYR"/>
              </w:rPr>
              <w:lastRenderedPageBreak/>
              <w:t>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lastRenderedPageBreak/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2270786,71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2270786,71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BF0497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7713235,89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0000035102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800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400000,00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105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497" w:rsidRPr="00BF0497" w:rsidRDefault="00BF0497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Субсидии на возмещение фактически понесенных затрат в связи с выполнением работ, оказанием услуг субсидии юридическим лицам, ИП производителям товаров, </w:t>
            </w:r>
            <w:proofErr w:type="spellStart"/>
            <w:r w:rsidRPr="00BF0497">
              <w:rPr>
                <w:rFonts w:ascii="Arial CYR" w:hAnsi="Arial CYR" w:cs="Arial CYR"/>
              </w:rPr>
              <w:t>работ</w:t>
            </w:r>
            <w:proofErr w:type="gramStart"/>
            <w:r w:rsidRPr="00BF0497">
              <w:rPr>
                <w:rFonts w:ascii="Arial CYR" w:hAnsi="Arial CYR" w:cs="Arial CYR"/>
              </w:rPr>
              <w:t>,у</w:t>
            </w:r>
            <w:proofErr w:type="gramEnd"/>
            <w:r w:rsidRPr="00BF0497">
              <w:rPr>
                <w:rFonts w:ascii="Arial CYR" w:hAnsi="Arial CYR" w:cs="Arial CYR"/>
              </w:rPr>
              <w:t>слуг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0000035102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811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400000,00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5512942,89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4878716,21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4878716,21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410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1800293,00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61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412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1800293,00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42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Исполнение судебных решений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831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512786,66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850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121440,02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852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101015,40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853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20424,62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1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.05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.02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0000004905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5945665,00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.05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.02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00000S4905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5945665,00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34900608,86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1118373,40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1118373,40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33782235,46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5300903,90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1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5300903,90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5300903,90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6734683,44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9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6270683,44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6270683,44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9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lastRenderedPageBreak/>
              <w:t>Уплата налогов, сборов и иных платежей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850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464000,00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40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Исполнение судебных решений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853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464000,00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491390,23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491390,23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491390,23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491524,71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491524,71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491524,71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Прочие мероприятия по благоустройству городских поселений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20763733,18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4526667,23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9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4526667,23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831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30000,00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852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68820,00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853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21193,49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000F255550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16117052,46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06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00000S7264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410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151515,15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7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06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00000S7264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414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151515,15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3660827,74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3660827,74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0000043100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3660827,74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1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0000043101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3560827,74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0000043101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3560827,74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0000043101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410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100000,00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45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0000043101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414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100000,00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139896,39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89463,75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0000049100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89463,75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1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BF0497">
              <w:rPr>
                <w:rFonts w:ascii="Arial CYR" w:hAnsi="Arial CYR" w:cs="Arial CYR"/>
              </w:rPr>
              <w:t>гос</w:t>
            </w:r>
            <w:proofErr w:type="gramStart"/>
            <w:r w:rsidRPr="00BF0497">
              <w:rPr>
                <w:rFonts w:ascii="Arial CYR" w:hAnsi="Arial CYR" w:cs="Arial CYR"/>
              </w:rPr>
              <w:t>.с</w:t>
            </w:r>
            <w:proofErr w:type="gramEnd"/>
            <w:r w:rsidRPr="00BF0497">
              <w:rPr>
                <w:rFonts w:ascii="Arial CYR" w:hAnsi="Arial CYR" w:cs="Arial CYR"/>
              </w:rPr>
              <w:t>лужащих</w:t>
            </w:r>
            <w:proofErr w:type="spellEnd"/>
            <w:r w:rsidRPr="00BF0497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0000049101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89463,75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Социальные выплаты гражданам, кроме публичных нормативных, социальных </w:t>
            </w:r>
            <w:r w:rsidRPr="00BF0497">
              <w:rPr>
                <w:rFonts w:ascii="Arial CYR" w:hAnsi="Arial CYR" w:cs="Arial CYR"/>
              </w:rPr>
              <w:lastRenderedPageBreak/>
              <w:t>выплат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lastRenderedPageBreak/>
              <w:t>10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0000049101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320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89463,75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2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lastRenderedPageBreak/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0000049101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321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89463,75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50432,64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0000050533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50432,64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0000050533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360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50432,64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8444475,00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8444475,00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8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8444475,00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500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8444475,00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8444475,00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BF0497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F049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F049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F049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F049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F0497">
              <w:rPr>
                <w:rFonts w:ascii="Arial CYR" w:hAnsi="Arial CYR" w:cs="Arial CYR"/>
                <w:b/>
                <w:bCs/>
              </w:rPr>
              <w:t>100071807,35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65"/>
        </w:trPr>
        <w:tc>
          <w:tcPr>
            <w:tcW w:w="3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593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Приложение № 10 к Решению городского поселения                                                              "Карымское"  № 38 от " 26 " ноября "2020 г.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93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1005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650B29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2020 год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650B29">
              <w:rPr>
                <w:rFonts w:ascii="Arial CYR" w:hAnsi="Arial CYR" w:cs="Arial CYR"/>
                <w:sz w:val="22"/>
                <w:szCs w:val="22"/>
              </w:rPr>
              <w:t>Сумма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2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7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ind w:hanging="93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11572953,34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7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1400000,00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78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1400000,00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1400000,00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1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1400000,00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1107873,37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75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292126,63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79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9983298,84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78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9983298,84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FF"/>
              </w:rPr>
            </w:pPr>
            <w:r w:rsidRPr="00650B29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9983298,84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7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9199980,00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7320000,00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380,00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81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1879600,00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778720,73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8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321356,91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9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457363,82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Исполнение судебных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830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6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831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2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853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3598,11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Другие общегосударственные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189654,50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189654,50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179654,50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179654,50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853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218371,34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09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0000021801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218371,34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09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0000021801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218371,34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09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0000021801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218371,34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2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09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0000021801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218371,34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20206296,48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09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19376360,78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lastRenderedPageBreak/>
              <w:t>Поддержка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09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0000031500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4839997,14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130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 xml:space="preserve">Капитальный ремонт и ремонт </w:t>
            </w:r>
            <w:proofErr w:type="gramStart"/>
            <w:r w:rsidRPr="00650B29">
              <w:rPr>
                <w:rFonts w:ascii="Arial CYR" w:hAnsi="Arial CYR" w:cs="Arial CYR"/>
              </w:rPr>
              <w:t>автомобиль-</w:t>
            </w:r>
            <w:proofErr w:type="spellStart"/>
            <w:r w:rsidRPr="00650B29">
              <w:rPr>
                <w:rFonts w:ascii="Arial CYR" w:hAnsi="Arial CYR" w:cs="Arial CYR"/>
              </w:rPr>
              <w:t>ных</w:t>
            </w:r>
            <w:proofErr w:type="spellEnd"/>
            <w:proofErr w:type="gramEnd"/>
            <w:r w:rsidRPr="00650B29">
              <w:rPr>
                <w:rFonts w:ascii="Arial CYR" w:hAnsi="Arial CYR" w:cs="Arial CYR"/>
              </w:rPr>
              <w:t xml:space="preserve"> дорог общего пользования, капиталь-</w:t>
            </w:r>
            <w:proofErr w:type="spellStart"/>
            <w:r w:rsidRPr="00650B29">
              <w:rPr>
                <w:rFonts w:ascii="Arial CYR" w:hAnsi="Arial CYR" w:cs="Arial CYR"/>
              </w:rPr>
              <w:t>ный</w:t>
            </w:r>
            <w:proofErr w:type="spellEnd"/>
            <w:r w:rsidRPr="00650B29">
              <w:rPr>
                <w:rFonts w:ascii="Arial CYR" w:hAnsi="Arial CYR" w:cs="Arial CYR"/>
              </w:rPr>
              <w:t xml:space="preserve"> ремонт и ремонт дворовых </w:t>
            </w:r>
            <w:proofErr w:type="spellStart"/>
            <w:r w:rsidRPr="00650B29">
              <w:rPr>
                <w:rFonts w:ascii="Arial CYR" w:hAnsi="Arial CYR" w:cs="Arial CYR"/>
              </w:rPr>
              <w:t>террито-рий</w:t>
            </w:r>
            <w:proofErr w:type="spellEnd"/>
            <w:r w:rsidRPr="00650B29">
              <w:rPr>
                <w:rFonts w:ascii="Arial CYR" w:hAnsi="Arial CYR" w:cs="Arial CYR"/>
              </w:rPr>
              <w:t xml:space="preserve">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09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0000031512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4839997,14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09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0000031512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4839997,14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7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09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0000031512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4839997,14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82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 xml:space="preserve">Реализация </w:t>
            </w:r>
            <w:proofErr w:type="gramStart"/>
            <w:r w:rsidRPr="00650B29">
              <w:rPr>
                <w:rFonts w:ascii="Arial CYR" w:hAnsi="Arial CYR" w:cs="Arial CYR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.04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.09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14536363,64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1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.04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.09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412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14536363,64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.04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.09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410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14536363,64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28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650B29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829935,70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8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0000034003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829935,70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0000034003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829935,70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0000034003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274399,79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9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0000034003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555535,91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55677471,91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2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4847175,45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2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575706,00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575706,00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28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4271469,45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Мероприятия в области жилищного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4271469,45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9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4164044,45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8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4164044,45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Исполнение судебных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831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107425,00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1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15929687,60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1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2270786,71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1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2270786,71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99CC00"/>
              </w:rPr>
            </w:pPr>
            <w:r w:rsidRPr="00650B29">
              <w:rPr>
                <w:rFonts w:ascii="Arial CYR" w:hAnsi="Arial CYR" w:cs="Arial CYR"/>
                <w:color w:val="99CC00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7713235,89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0000035102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400000,00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7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0000035102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811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400000,00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6800449,23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4878716,21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7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4878716,21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3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410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1800293,00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75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412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1800293,00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Исполнение судебных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831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512786,66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850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121440,02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Исполнение судебных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852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101015,40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853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20424,62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0000004905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5945665,00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00000S4905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5945665,00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00000S4905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5945665,00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34900608,86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1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FF"/>
              </w:rPr>
            </w:pPr>
            <w:r w:rsidRPr="00650B29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1118373,40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FF"/>
              </w:rPr>
            </w:pPr>
            <w:r w:rsidRPr="00650B29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1118373,40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0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33782235,46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5300903,90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5300903,90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5300903,90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75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6734683,44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2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6270683,44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2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6270683,44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63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850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464000,00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3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853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464000,00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lastRenderedPageBreak/>
              <w:t>Озеленение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491390,23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491390,23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491390,23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491524,71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2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491524,71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2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491524,71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9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20763733,18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4526667,23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4526667,23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831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30000,00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852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68820,00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853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21193,49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000F255550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16117052,46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6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000F255550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16117052,46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6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06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00000S7264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410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151515,15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6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06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00000S7264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414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151515,15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3660827,74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3660827,74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9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0000043100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3560827,74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2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0000043100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3560827,74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2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0000043100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3560827,74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2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0000043100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410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100000,00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2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0000043100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414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100000,00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9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139896,39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89463,75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1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0000049100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89463,75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1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650B29">
              <w:rPr>
                <w:rFonts w:ascii="Arial CYR" w:hAnsi="Arial CYR" w:cs="Arial CYR"/>
              </w:rPr>
              <w:t>гос</w:t>
            </w:r>
            <w:proofErr w:type="gramStart"/>
            <w:r w:rsidRPr="00650B29">
              <w:rPr>
                <w:rFonts w:ascii="Arial CYR" w:hAnsi="Arial CYR" w:cs="Arial CYR"/>
              </w:rPr>
              <w:t>.с</w:t>
            </w:r>
            <w:proofErr w:type="gramEnd"/>
            <w:r w:rsidRPr="00650B29">
              <w:rPr>
                <w:rFonts w:ascii="Arial CYR" w:hAnsi="Arial CYR" w:cs="Arial CYR"/>
              </w:rPr>
              <w:t>лужащих</w:t>
            </w:r>
            <w:proofErr w:type="spellEnd"/>
            <w:r w:rsidRPr="00650B29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0000049100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89463,75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9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lastRenderedPageBreak/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0000049100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320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89463,75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81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0000049100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321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89463,75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50432,64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0000050533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50432,64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0000050533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360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50432,64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79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8444475,00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1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8444475,00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108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0000052106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8444475,00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0000052106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8444475,00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28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0000052106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8444475,00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Итого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100071807,35</w:t>
            </w:r>
          </w:p>
        </w:tc>
      </w:tr>
      <w:tr w:rsidR="00CA5496" w:rsidRPr="00CA5496" w:rsidTr="00CA5496">
        <w:trPr>
          <w:gridAfter w:val="5"/>
          <w:wAfter w:w="3803" w:type="dxa"/>
          <w:trHeight w:val="300"/>
        </w:trPr>
        <w:tc>
          <w:tcPr>
            <w:tcW w:w="718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Приложение № 14 к Решению Совета городского                                                                                                                              поселения "Карымское" № 38 от 26 ноября 2020 г.</w:t>
            </w:r>
          </w:p>
        </w:tc>
      </w:tr>
      <w:tr w:rsidR="00CA5496" w:rsidRPr="00CA5496" w:rsidTr="00CA5496">
        <w:trPr>
          <w:gridAfter w:val="5"/>
          <w:wAfter w:w="3803" w:type="dxa"/>
          <w:trHeight w:val="300"/>
        </w:trPr>
        <w:tc>
          <w:tcPr>
            <w:tcW w:w="718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5496" w:rsidRPr="00CA5496" w:rsidTr="00CA5496">
        <w:trPr>
          <w:gridAfter w:val="5"/>
          <w:wAfter w:w="3803" w:type="dxa"/>
          <w:trHeight w:val="30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5496" w:rsidRPr="00CA5496" w:rsidTr="00CA5496">
        <w:trPr>
          <w:gridAfter w:val="5"/>
          <w:wAfter w:w="3803" w:type="dxa"/>
          <w:trHeight w:val="342"/>
        </w:trPr>
        <w:tc>
          <w:tcPr>
            <w:tcW w:w="718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A5496">
              <w:rPr>
                <w:rFonts w:ascii="Calibri" w:hAnsi="Calibri"/>
                <w:color w:val="000000"/>
                <w:sz w:val="28"/>
                <w:szCs w:val="28"/>
              </w:rPr>
              <w:t>Перечень муниципальных целевых программ, принятых к реализации  на 2020  год.</w:t>
            </w:r>
          </w:p>
        </w:tc>
      </w:tr>
      <w:tr w:rsidR="00CA5496" w:rsidRPr="00CA5496" w:rsidTr="00CA5496">
        <w:trPr>
          <w:gridAfter w:val="5"/>
          <w:wAfter w:w="3803" w:type="dxa"/>
          <w:trHeight w:val="510"/>
        </w:trPr>
        <w:tc>
          <w:tcPr>
            <w:tcW w:w="718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A5496" w:rsidRPr="00CA5496" w:rsidTr="00CA5496">
        <w:trPr>
          <w:gridAfter w:val="5"/>
          <w:wAfter w:w="3803" w:type="dxa"/>
          <w:trHeight w:val="30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5496" w:rsidRPr="00CA5496" w:rsidTr="00CA5496">
        <w:trPr>
          <w:gridAfter w:val="5"/>
          <w:wAfter w:w="3803" w:type="dxa"/>
          <w:trHeight w:val="592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Сумма на 2020 год (тыс. руб.)</w:t>
            </w:r>
          </w:p>
        </w:tc>
      </w:tr>
      <w:tr w:rsidR="00CA5496" w:rsidRPr="00CA5496" w:rsidTr="00CA5496">
        <w:trPr>
          <w:gridAfter w:val="5"/>
          <w:wAfter w:w="3803" w:type="dxa"/>
          <w:trHeight w:val="697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Программы «Формирование современной городской среды»</w:t>
            </w:r>
          </w:p>
        </w:tc>
        <w:tc>
          <w:tcPr>
            <w:tcW w:w="21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16117052,46</w:t>
            </w:r>
          </w:p>
        </w:tc>
      </w:tr>
      <w:tr w:rsidR="00CA5496" w:rsidRPr="00CA5496" w:rsidTr="00CA5496">
        <w:trPr>
          <w:gridAfter w:val="5"/>
          <w:wAfter w:w="3803" w:type="dxa"/>
          <w:trHeight w:val="739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Модернизация и реконструкция объектов ЖКХ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5945665,00</w:t>
            </w:r>
          </w:p>
        </w:tc>
      </w:tr>
      <w:tr w:rsidR="00CA5496" w:rsidRPr="00CA5496" w:rsidTr="00CA5496">
        <w:trPr>
          <w:gridAfter w:val="5"/>
          <w:wAfter w:w="3803" w:type="dxa"/>
          <w:trHeight w:val="847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 xml:space="preserve">Реализация </w:t>
            </w:r>
            <w:proofErr w:type="gramStart"/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14536363,64</w:t>
            </w:r>
          </w:p>
        </w:tc>
      </w:tr>
      <w:tr w:rsidR="00CA5496" w:rsidRPr="00CA5496" w:rsidTr="00CA5496">
        <w:trPr>
          <w:gridAfter w:val="5"/>
          <w:wAfter w:w="3803" w:type="dxa"/>
          <w:trHeight w:val="83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 xml:space="preserve">Реализация мероприятий по ликвидации мест несанкционированного размещения отходов 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151515,15</w:t>
            </w:r>
          </w:p>
        </w:tc>
      </w:tr>
      <w:tr w:rsidR="00CA5496" w:rsidRPr="00CA5496" w:rsidTr="00CA5496">
        <w:trPr>
          <w:gridAfter w:val="5"/>
          <w:wAfter w:w="3803" w:type="dxa"/>
          <w:trHeight w:val="300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36750596,25</w:t>
            </w:r>
          </w:p>
        </w:tc>
      </w:tr>
      <w:tr w:rsidR="00CA5496" w:rsidRPr="00CA5496" w:rsidTr="00CA5496">
        <w:trPr>
          <w:trHeight w:val="480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0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Приложение №  16 к Решению Совета</w:t>
            </w:r>
          </w:p>
        </w:tc>
      </w:tr>
      <w:tr w:rsidR="00CA5496" w:rsidRPr="00CA5496" w:rsidTr="00CA5496">
        <w:trPr>
          <w:trHeight w:val="405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0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городского   поселения   "Карымское"</w:t>
            </w:r>
          </w:p>
        </w:tc>
      </w:tr>
      <w:tr w:rsidR="00CA5496" w:rsidRPr="00CA5496" w:rsidTr="00CA5496">
        <w:trPr>
          <w:trHeight w:val="360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0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 xml:space="preserve">                                           № 38 от "  26 " ноября  2020г.</w:t>
            </w:r>
          </w:p>
        </w:tc>
      </w:tr>
      <w:tr w:rsidR="00CA5496" w:rsidRPr="00CA5496" w:rsidTr="00CA5496">
        <w:trPr>
          <w:trHeight w:val="780"/>
        </w:trPr>
        <w:tc>
          <w:tcPr>
            <w:tcW w:w="109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lastRenderedPageBreak/>
              <w:t>Формы межбюджетных трансфертов, получаемых из других бюджетов бюджетной системы  на 2020 год</w:t>
            </w:r>
          </w:p>
        </w:tc>
      </w:tr>
      <w:tr w:rsidR="00CA5496" w:rsidRPr="00CA5496" w:rsidTr="00CA5496">
        <w:trPr>
          <w:trHeight w:val="1005"/>
        </w:trPr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Код бюджетной классификации Российской Федерации</w:t>
            </w:r>
          </w:p>
        </w:tc>
        <w:tc>
          <w:tcPr>
            <w:tcW w:w="54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Наименование доходов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 xml:space="preserve"> Ожидаемые поступления </w:t>
            </w:r>
          </w:p>
        </w:tc>
      </w:tr>
      <w:tr w:rsidR="00CA5496" w:rsidRPr="00CA5496" w:rsidTr="00CA5496">
        <w:trPr>
          <w:trHeight w:val="270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2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3</w:t>
            </w:r>
          </w:p>
        </w:tc>
      </w:tr>
      <w:tr w:rsidR="00CA5496" w:rsidRPr="00CA5496" w:rsidTr="00CA5496">
        <w:trPr>
          <w:trHeight w:val="405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2 00 00000 00 0000 000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34417100,79</w:t>
            </w:r>
          </w:p>
        </w:tc>
      </w:tr>
      <w:tr w:rsidR="00CA5496" w:rsidRPr="00CA5496" w:rsidTr="00CA5496">
        <w:trPr>
          <w:trHeight w:val="375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в том числе: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CA5496" w:rsidRPr="00CA5496" w:rsidTr="00CA5496">
        <w:trPr>
          <w:trHeight w:val="660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2 02 00000 00 0000 000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34417100,79</w:t>
            </w:r>
          </w:p>
        </w:tc>
      </w:tr>
      <w:tr w:rsidR="00CA5496" w:rsidRPr="00CA5496" w:rsidTr="00CA5496">
        <w:trPr>
          <w:trHeight w:val="375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в том числе: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 </w:t>
            </w:r>
          </w:p>
        </w:tc>
      </w:tr>
      <w:tr w:rsidR="00CA5496" w:rsidRPr="00CA5496" w:rsidTr="00CA5496">
        <w:trPr>
          <w:trHeight w:val="615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2 02 15000 00 0000 150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1913900,00</w:t>
            </w:r>
          </w:p>
        </w:tc>
      </w:tr>
      <w:tr w:rsidR="00CA5496" w:rsidRPr="00CA5496" w:rsidTr="00CA5496">
        <w:trPr>
          <w:trHeight w:val="333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2 02 15001 00 0000 150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</w:pPr>
            <w:r w:rsidRPr="00CA5496">
              <w:t>Дотации на выравнивание бюджетной обеспеченности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</w:pPr>
            <w:r w:rsidRPr="00CA5496">
              <w:t>1913900,00</w:t>
            </w:r>
          </w:p>
        </w:tc>
      </w:tr>
      <w:tr w:rsidR="00CA5496" w:rsidRPr="00CA5496" w:rsidTr="00CA5496">
        <w:trPr>
          <w:trHeight w:val="408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2 02 15001 13 0000 150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1913900,00</w:t>
            </w:r>
          </w:p>
        </w:tc>
      </w:tr>
      <w:tr w:rsidR="00CA5496" w:rsidRPr="00CA5496" w:rsidTr="00CA5496">
        <w:trPr>
          <w:trHeight w:val="798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2 02 02000 00 0000 151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Субсидии бюджетам субъектов Российской Федерации и муниципа</w:t>
            </w:r>
            <w:r>
              <w:rPr>
                <w:rFonts w:ascii="Arial CYR" w:hAnsi="Arial CYR" w:cs="Arial CYR"/>
                <w:b/>
                <w:bCs/>
              </w:rPr>
              <w:t>л</w:t>
            </w:r>
            <w:r w:rsidRPr="00CA5496">
              <w:rPr>
                <w:rFonts w:ascii="Arial CYR" w:hAnsi="Arial CYR" w:cs="Arial CYR"/>
                <w:b/>
                <w:bCs/>
              </w:rPr>
              <w:t>ьных образований (межбюджетные субсидии)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3554515,15</w:t>
            </w:r>
          </w:p>
        </w:tc>
      </w:tr>
      <w:tr w:rsidR="00CA5496" w:rsidRPr="00CA5496" w:rsidTr="00CA5496">
        <w:trPr>
          <w:trHeight w:val="413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2 02 02999 00 0000 150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Прочие субсидии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3554515,15</w:t>
            </w:r>
          </w:p>
        </w:tc>
      </w:tr>
      <w:tr w:rsidR="00CA5496" w:rsidRPr="00CA5496" w:rsidTr="00CA5496">
        <w:trPr>
          <w:trHeight w:val="266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2 02 02999 13 0000 151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Прочие субсидии бюджетам поселений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3554515,15</w:t>
            </w:r>
          </w:p>
        </w:tc>
      </w:tr>
      <w:tr w:rsidR="00CA5496" w:rsidRPr="00CA5496" w:rsidTr="00CA5496">
        <w:trPr>
          <w:trHeight w:val="283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2 02 40000 00 0000 150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28948685,64</w:t>
            </w:r>
          </w:p>
        </w:tc>
      </w:tr>
      <w:tr w:rsidR="00CA5496" w:rsidRPr="00CA5496" w:rsidTr="00CA5496">
        <w:trPr>
          <w:trHeight w:val="826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2 02 40014 00 0000 150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14412322,00</w:t>
            </w:r>
          </w:p>
        </w:tc>
      </w:tr>
      <w:tr w:rsidR="00CA5496" w:rsidRPr="00CA5496" w:rsidTr="00CA5496">
        <w:trPr>
          <w:trHeight w:val="839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2 02 40014 13 0000 150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14412322,00</w:t>
            </w:r>
          </w:p>
        </w:tc>
      </w:tr>
      <w:tr w:rsidR="00CA5496" w:rsidRPr="00CA5496" w:rsidTr="00CA5496">
        <w:trPr>
          <w:trHeight w:val="981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2 02 45505 00 0000 150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 xml:space="preserve">Межбюджетные трансферты, передаваемые бюджетам на реализацию </w:t>
            </w:r>
            <w:proofErr w:type="gramStart"/>
            <w:r w:rsidRPr="00CA5496">
              <w:rPr>
                <w:rFonts w:ascii="Arial CYR" w:hAnsi="Arial CYR" w:cs="Arial CYR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CA5496">
              <w:rPr>
                <w:rFonts w:ascii="Arial CYR" w:hAnsi="Arial CYR" w:cs="Arial CYR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14536363,64</w:t>
            </w:r>
          </w:p>
        </w:tc>
      </w:tr>
      <w:tr w:rsidR="00CA5496" w:rsidRPr="00CA5496" w:rsidTr="00CA5496">
        <w:trPr>
          <w:trHeight w:val="981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2 02 45505 13 0000 150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 xml:space="preserve">Межбюджетные трансферты, передаваемые бюджетам городских поселений на реализацию </w:t>
            </w:r>
            <w:proofErr w:type="gramStart"/>
            <w:r w:rsidRPr="00CA5496">
              <w:rPr>
                <w:rFonts w:ascii="Arial CYR" w:hAnsi="Arial CYR" w:cs="Arial CYR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CA5496">
              <w:rPr>
                <w:rFonts w:ascii="Arial CYR" w:hAnsi="Arial CYR" w:cs="Arial CYR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14536363,64</w:t>
            </w:r>
          </w:p>
        </w:tc>
      </w:tr>
    </w:tbl>
    <w:p w:rsidR="00796391" w:rsidRDefault="00796391"/>
    <w:sectPr w:rsidR="00796391" w:rsidSect="005E7C2D">
      <w:footerReference w:type="even" r:id="rId7"/>
      <w:footerReference w:type="default" r:id="rId8"/>
      <w:pgSz w:w="11909" w:h="16834"/>
      <w:pgMar w:top="1135" w:right="852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E0" w:rsidRDefault="003F7DE0" w:rsidP="00A83F3B">
      <w:r>
        <w:separator/>
      </w:r>
    </w:p>
  </w:endnote>
  <w:endnote w:type="continuationSeparator" w:id="0">
    <w:p w:rsidR="003F7DE0" w:rsidRDefault="003F7DE0" w:rsidP="00A8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96" w:rsidRDefault="00CA5496" w:rsidP="00CA549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5496" w:rsidRDefault="00CA5496" w:rsidP="00CA549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96" w:rsidRDefault="00CA5496" w:rsidP="00CA549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3130">
      <w:rPr>
        <w:rStyle w:val="a7"/>
        <w:noProof/>
      </w:rPr>
      <w:t>4</w:t>
    </w:r>
    <w:r>
      <w:rPr>
        <w:rStyle w:val="a7"/>
      </w:rPr>
      <w:fldChar w:fldCharType="end"/>
    </w:r>
  </w:p>
  <w:p w:rsidR="00CA5496" w:rsidRDefault="00CA5496" w:rsidP="00CA549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E0" w:rsidRDefault="003F7DE0" w:rsidP="00A83F3B">
      <w:r>
        <w:separator/>
      </w:r>
    </w:p>
  </w:footnote>
  <w:footnote w:type="continuationSeparator" w:id="0">
    <w:p w:rsidR="003F7DE0" w:rsidRDefault="003F7DE0" w:rsidP="00A83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2D"/>
    <w:rsid w:val="00000520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127"/>
    <w:rsid w:val="0001454F"/>
    <w:rsid w:val="00015C1E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A04"/>
    <w:rsid w:val="00025C4F"/>
    <w:rsid w:val="00026405"/>
    <w:rsid w:val="00027063"/>
    <w:rsid w:val="000273D3"/>
    <w:rsid w:val="00027664"/>
    <w:rsid w:val="00027D44"/>
    <w:rsid w:val="00027E9D"/>
    <w:rsid w:val="00030507"/>
    <w:rsid w:val="00030842"/>
    <w:rsid w:val="00030CE8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7455"/>
    <w:rsid w:val="0004779A"/>
    <w:rsid w:val="000478A3"/>
    <w:rsid w:val="00051BFD"/>
    <w:rsid w:val="0005412A"/>
    <w:rsid w:val="00054A81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3A2C"/>
    <w:rsid w:val="00064129"/>
    <w:rsid w:val="0006452C"/>
    <w:rsid w:val="0006489C"/>
    <w:rsid w:val="00064ADB"/>
    <w:rsid w:val="00064C4C"/>
    <w:rsid w:val="00064FF4"/>
    <w:rsid w:val="00065101"/>
    <w:rsid w:val="0006566A"/>
    <w:rsid w:val="00066442"/>
    <w:rsid w:val="00066D48"/>
    <w:rsid w:val="00066EB8"/>
    <w:rsid w:val="00066F92"/>
    <w:rsid w:val="000674E5"/>
    <w:rsid w:val="00067C05"/>
    <w:rsid w:val="000705B3"/>
    <w:rsid w:val="00070622"/>
    <w:rsid w:val="00070722"/>
    <w:rsid w:val="000714B1"/>
    <w:rsid w:val="0007184C"/>
    <w:rsid w:val="000718BB"/>
    <w:rsid w:val="00071E77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B79"/>
    <w:rsid w:val="00092F29"/>
    <w:rsid w:val="00093728"/>
    <w:rsid w:val="00093BBB"/>
    <w:rsid w:val="000942A0"/>
    <w:rsid w:val="00095384"/>
    <w:rsid w:val="00095C47"/>
    <w:rsid w:val="000961FF"/>
    <w:rsid w:val="00096878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2FF"/>
    <w:rsid w:val="000A3D06"/>
    <w:rsid w:val="000A476A"/>
    <w:rsid w:val="000A5A16"/>
    <w:rsid w:val="000A5F23"/>
    <w:rsid w:val="000A6015"/>
    <w:rsid w:val="000A6F1D"/>
    <w:rsid w:val="000A7379"/>
    <w:rsid w:val="000B09B0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B6FF3"/>
    <w:rsid w:val="000C009E"/>
    <w:rsid w:val="000C09F8"/>
    <w:rsid w:val="000C0B51"/>
    <w:rsid w:val="000C185A"/>
    <w:rsid w:val="000C1D4E"/>
    <w:rsid w:val="000C28A9"/>
    <w:rsid w:val="000C3287"/>
    <w:rsid w:val="000C3525"/>
    <w:rsid w:val="000C482C"/>
    <w:rsid w:val="000C53F3"/>
    <w:rsid w:val="000C586C"/>
    <w:rsid w:val="000C5978"/>
    <w:rsid w:val="000C683E"/>
    <w:rsid w:val="000C700E"/>
    <w:rsid w:val="000C7BE1"/>
    <w:rsid w:val="000C7FA2"/>
    <w:rsid w:val="000D0F1C"/>
    <w:rsid w:val="000D11FC"/>
    <w:rsid w:val="000D1A1B"/>
    <w:rsid w:val="000D21C2"/>
    <w:rsid w:val="000D38C2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B1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A6E"/>
    <w:rsid w:val="00114BDE"/>
    <w:rsid w:val="00115247"/>
    <w:rsid w:val="00115AB2"/>
    <w:rsid w:val="00116092"/>
    <w:rsid w:val="001163D8"/>
    <w:rsid w:val="001164C8"/>
    <w:rsid w:val="001167FE"/>
    <w:rsid w:val="00116E4A"/>
    <w:rsid w:val="001172FE"/>
    <w:rsid w:val="001177F5"/>
    <w:rsid w:val="00120392"/>
    <w:rsid w:val="0012066A"/>
    <w:rsid w:val="001229CF"/>
    <w:rsid w:val="00122B88"/>
    <w:rsid w:val="00122C7B"/>
    <w:rsid w:val="00122D42"/>
    <w:rsid w:val="001235D6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C48"/>
    <w:rsid w:val="00137158"/>
    <w:rsid w:val="0013741E"/>
    <w:rsid w:val="00137765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A99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506F"/>
    <w:rsid w:val="001B5CFB"/>
    <w:rsid w:val="001B5F45"/>
    <w:rsid w:val="001B7538"/>
    <w:rsid w:val="001C01A8"/>
    <w:rsid w:val="001C0223"/>
    <w:rsid w:val="001C0253"/>
    <w:rsid w:val="001C078B"/>
    <w:rsid w:val="001C0E33"/>
    <w:rsid w:val="001C1037"/>
    <w:rsid w:val="001C1362"/>
    <w:rsid w:val="001C1743"/>
    <w:rsid w:val="001C2118"/>
    <w:rsid w:val="001C2A87"/>
    <w:rsid w:val="001C2B9C"/>
    <w:rsid w:val="001C3CCE"/>
    <w:rsid w:val="001C45F5"/>
    <w:rsid w:val="001C4D4D"/>
    <w:rsid w:val="001C50C2"/>
    <w:rsid w:val="001C5D93"/>
    <w:rsid w:val="001C5F10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87F"/>
    <w:rsid w:val="001E59EC"/>
    <w:rsid w:val="001E5A80"/>
    <w:rsid w:val="001E5C5E"/>
    <w:rsid w:val="001E5E73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72E"/>
    <w:rsid w:val="002129AB"/>
    <w:rsid w:val="00213130"/>
    <w:rsid w:val="00213572"/>
    <w:rsid w:val="00213744"/>
    <w:rsid w:val="0021393A"/>
    <w:rsid w:val="00213C52"/>
    <w:rsid w:val="00213D54"/>
    <w:rsid w:val="00214A25"/>
    <w:rsid w:val="0021629A"/>
    <w:rsid w:val="0021638E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220A"/>
    <w:rsid w:val="002224C1"/>
    <w:rsid w:val="00222F3A"/>
    <w:rsid w:val="00222FBA"/>
    <w:rsid w:val="00223095"/>
    <w:rsid w:val="00223180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D9B"/>
    <w:rsid w:val="00260041"/>
    <w:rsid w:val="00260813"/>
    <w:rsid w:val="002614FF"/>
    <w:rsid w:val="002615E8"/>
    <w:rsid w:val="0026180D"/>
    <w:rsid w:val="00262875"/>
    <w:rsid w:val="00262C8C"/>
    <w:rsid w:val="002630F4"/>
    <w:rsid w:val="002639D9"/>
    <w:rsid w:val="0026451C"/>
    <w:rsid w:val="00264F25"/>
    <w:rsid w:val="00265FC6"/>
    <w:rsid w:val="00266D1F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5F98"/>
    <w:rsid w:val="002763FF"/>
    <w:rsid w:val="00277367"/>
    <w:rsid w:val="00277CCC"/>
    <w:rsid w:val="00277E64"/>
    <w:rsid w:val="002800BA"/>
    <w:rsid w:val="0028070E"/>
    <w:rsid w:val="0028138D"/>
    <w:rsid w:val="0028193B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54CE"/>
    <w:rsid w:val="002A57FC"/>
    <w:rsid w:val="002A61BD"/>
    <w:rsid w:val="002A6BD4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42A9"/>
    <w:rsid w:val="002C545E"/>
    <w:rsid w:val="002C56DD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1997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0F8"/>
    <w:rsid w:val="0032361D"/>
    <w:rsid w:val="00323993"/>
    <w:rsid w:val="00324674"/>
    <w:rsid w:val="00324EDD"/>
    <w:rsid w:val="003253C0"/>
    <w:rsid w:val="00325A0B"/>
    <w:rsid w:val="00325BA6"/>
    <w:rsid w:val="00325E80"/>
    <w:rsid w:val="003275AF"/>
    <w:rsid w:val="003301E3"/>
    <w:rsid w:val="003306AC"/>
    <w:rsid w:val="00330839"/>
    <w:rsid w:val="003321A9"/>
    <w:rsid w:val="003323AE"/>
    <w:rsid w:val="00332845"/>
    <w:rsid w:val="00332D2D"/>
    <w:rsid w:val="00332EBE"/>
    <w:rsid w:val="00333236"/>
    <w:rsid w:val="00333517"/>
    <w:rsid w:val="0033400A"/>
    <w:rsid w:val="00334B54"/>
    <w:rsid w:val="00334E6A"/>
    <w:rsid w:val="00335086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79C"/>
    <w:rsid w:val="003525EC"/>
    <w:rsid w:val="0035268F"/>
    <w:rsid w:val="0035280E"/>
    <w:rsid w:val="00352817"/>
    <w:rsid w:val="003528F0"/>
    <w:rsid w:val="00353510"/>
    <w:rsid w:val="0035362E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43EB"/>
    <w:rsid w:val="00374D7C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5D1"/>
    <w:rsid w:val="003A3157"/>
    <w:rsid w:val="003A43E6"/>
    <w:rsid w:val="003A4FB2"/>
    <w:rsid w:val="003A5916"/>
    <w:rsid w:val="003A6445"/>
    <w:rsid w:val="003A6563"/>
    <w:rsid w:val="003A6900"/>
    <w:rsid w:val="003A6EB4"/>
    <w:rsid w:val="003A74D2"/>
    <w:rsid w:val="003A76EF"/>
    <w:rsid w:val="003A7F0A"/>
    <w:rsid w:val="003B046B"/>
    <w:rsid w:val="003B0729"/>
    <w:rsid w:val="003B0B85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85E"/>
    <w:rsid w:val="003D3C02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DE0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1477"/>
    <w:rsid w:val="00441914"/>
    <w:rsid w:val="004420AB"/>
    <w:rsid w:val="004420BF"/>
    <w:rsid w:val="00442926"/>
    <w:rsid w:val="00444725"/>
    <w:rsid w:val="0044486B"/>
    <w:rsid w:val="00445319"/>
    <w:rsid w:val="004459B9"/>
    <w:rsid w:val="00445D08"/>
    <w:rsid w:val="0044632B"/>
    <w:rsid w:val="004463D4"/>
    <w:rsid w:val="00446C49"/>
    <w:rsid w:val="00447B12"/>
    <w:rsid w:val="00450178"/>
    <w:rsid w:val="00450352"/>
    <w:rsid w:val="00450AA1"/>
    <w:rsid w:val="00450D11"/>
    <w:rsid w:val="004522F5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A52"/>
    <w:rsid w:val="00456F70"/>
    <w:rsid w:val="00457689"/>
    <w:rsid w:val="004607C5"/>
    <w:rsid w:val="004610F7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7C7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D33"/>
    <w:rsid w:val="004970D8"/>
    <w:rsid w:val="004974E5"/>
    <w:rsid w:val="00497531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6246"/>
    <w:rsid w:val="004A6C8D"/>
    <w:rsid w:val="004A7C51"/>
    <w:rsid w:val="004B073A"/>
    <w:rsid w:val="004B16F7"/>
    <w:rsid w:val="004B1A79"/>
    <w:rsid w:val="004B1B69"/>
    <w:rsid w:val="004B1D6E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C157A"/>
    <w:rsid w:val="004C1982"/>
    <w:rsid w:val="004C28CE"/>
    <w:rsid w:val="004C317E"/>
    <w:rsid w:val="004C403A"/>
    <w:rsid w:val="004C58F5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4D0F"/>
    <w:rsid w:val="004D5406"/>
    <w:rsid w:val="004D5A9E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7FA"/>
    <w:rsid w:val="004E3F82"/>
    <w:rsid w:val="004E4914"/>
    <w:rsid w:val="004E4C3F"/>
    <w:rsid w:val="004E50AF"/>
    <w:rsid w:val="004E513C"/>
    <w:rsid w:val="004E5C24"/>
    <w:rsid w:val="004E5C3B"/>
    <w:rsid w:val="004E5D9F"/>
    <w:rsid w:val="004E6CD2"/>
    <w:rsid w:val="004E739F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1A1"/>
    <w:rsid w:val="004F72B9"/>
    <w:rsid w:val="004F7376"/>
    <w:rsid w:val="004F775E"/>
    <w:rsid w:val="004F78EE"/>
    <w:rsid w:val="004F79F4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000"/>
    <w:rsid w:val="005227E9"/>
    <w:rsid w:val="005231CD"/>
    <w:rsid w:val="00524957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55CA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644A"/>
    <w:rsid w:val="005B71D7"/>
    <w:rsid w:val="005B7960"/>
    <w:rsid w:val="005B7CBD"/>
    <w:rsid w:val="005B7CE7"/>
    <w:rsid w:val="005C03F0"/>
    <w:rsid w:val="005C06D1"/>
    <w:rsid w:val="005C1187"/>
    <w:rsid w:val="005C11C6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7222"/>
    <w:rsid w:val="005D7323"/>
    <w:rsid w:val="005D765E"/>
    <w:rsid w:val="005E0194"/>
    <w:rsid w:val="005E0388"/>
    <w:rsid w:val="005E0862"/>
    <w:rsid w:val="005E0D40"/>
    <w:rsid w:val="005E0ECE"/>
    <w:rsid w:val="005E1E69"/>
    <w:rsid w:val="005E265B"/>
    <w:rsid w:val="005E28AB"/>
    <w:rsid w:val="005E2EBA"/>
    <w:rsid w:val="005E4EBE"/>
    <w:rsid w:val="005E4F43"/>
    <w:rsid w:val="005E574C"/>
    <w:rsid w:val="005E5B8A"/>
    <w:rsid w:val="005E7192"/>
    <w:rsid w:val="005E72DC"/>
    <w:rsid w:val="005E7C2D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D05"/>
    <w:rsid w:val="006026DB"/>
    <w:rsid w:val="0060305E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2B0"/>
    <w:rsid w:val="00616603"/>
    <w:rsid w:val="00616C16"/>
    <w:rsid w:val="00617005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973"/>
    <w:rsid w:val="00635D2A"/>
    <w:rsid w:val="00636117"/>
    <w:rsid w:val="00636AAE"/>
    <w:rsid w:val="00636B0B"/>
    <w:rsid w:val="006372DC"/>
    <w:rsid w:val="00637D7E"/>
    <w:rsid w:val="00640816"/>
    <w:rsid w:val="00640AA8"/>
    <w:rsid w:val="006412F9"/>
    <w:rsid w:val="00642257"/>
    <w:rsid w:val="00642413"/>
    <w:rsid w:val="006429E4"/>
    <w:rsid w:val="00642B4C"/>
    <w:rsid w:val="00642BCE"/>
    <w:rsid w:val="00642E3A"/>
    <w:rsid w:val="00643341"/>
    <w:rsid w:val="0064426E"/>
    <w:rsid w:val="006450BF"/>
    <w:rsid w:val="006453AD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0B29"/>
    <w:rsid w:val="0065117A"/>
    <w:rsid w:val="00651237"/>
    <w:rsid w:val="00651417"/>
    <w:rsid w:val="00651612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ED1"/>
    <w:rsid w:val="00682FE8"/>
    <w:rsid w:val="006832E8"/>
    <w:rsid w:val="0068492C"/>
    <w:rsid w:val="00684DFF"/>
    <w:rsid w:val="00685714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B92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91C"/>
    <w:rsid w:val="006D25CF"/>
    <w:rsid w:val="006D28F2"/>
    <w:rsid w:val="006D336E"/>
    <w:rsid w:val="006D3438"/>
    <w:rsid w:val="006D36A2"/>
    <w:rsid w:val="006D445E"/>
    <w:rsid w:val="006D468D"/>
    <w:rsid w:val="006D4D82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B83"/>
    <w:rsid w:val="006F2FA9"/>
    <w:rsid w:val="006F3006"/>
    <w:rsid w:val="006F47B9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16C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37C3"/>
    <w:rsid w:val="00743FF9"/>
    <w:rsid w:val="0074409B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8CD"/>
    <w:rsid w:val="0077674C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2A08"/>
    <w:rsid w:val="007B2A11"/>
    <w:rsid w:val="007B34F5"/>
    <w:rsid w:val="007B4025"/>
    <w:rsid w:val="007B495E"/>
    <w:rsid w:val="007B4BF8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6A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31F5"/>
    <w:rsid w:val="008445B2"/>
    <w:rsid w:val="008448C3"/>
    <w:rsid w:val="00844B5D"/>
    <w:rsid w:val="00844BD5"/>
    <w:rsid w:val="00844C38"/>
    <w:rsid w:val="008452D8"/>
    <w:rsid w:val="0084542D"/>
    <w:rsid w:val="00845919"/>
    <w:rsid w:val="00845C66"/>
    <w:rsid w:val="00846A65"/>
    <w:rsid w:val="00847317"/>
    <w:rsid w:val="008474CF"/>
    <w:rsid w:val="00847707"/>
    <w:rsid w:val="00847E12"/>
    <w:rsid w:val="00847FF4"/>
    <w:rsid w:val="00850528"/>
    <w:rsid w:val="008505B4"/>
    <w:rsid w:val="0085089B"/>
    <w:rsid w:val="00850DF2"/>
    <w:rsid w:val="008515B0"/>
    <w:rsid w:val="00852157"/>
    <w:rsid w:val="00854845"/>
    <w:rsid w:val="00855D8A"/>
    <w:rsid w:val="008560A0"/>
    <w:rsid w:val="00856345"/>
    <w:rsid w:val="00856960"/>
    <w:rsid w:val="00860E61"/>
    <w:rsid w:val="00860FA8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96D"/>
    <w:rsid w:val="00874F45"/>
    <w:rsid w:val="00875323"/>
    <w:rsid w:val="0087551A"/>
    <w:rsid w:val="00875997"/>
    <w:rsid w:val="00875D53"/>
    <w:rsid w:val="00875FAE"/>
    <w:rsid w:val="008762D8"/>
    <w:rsid w:val="0087645D"/>
    <w:rsid w:val="008766E0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C28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DB7"/>
    <w:rsid w:val="008D634E"/>
    <w:rsid w:val="008D7E27"/>
    <w:rsid w:val="008E00B2"/>
    <w:rsid w:val="008E022E"/>
    <w:rsid w:val="008E0C08"/>
    <w:rsid w:val="008E1001"/>
    <w:rsid w:val="008E162C"/>
    <w:rsid w:val="008E16DB"/>
    <w:rsid w:val="008E1E97"/>
    <w:rsid w:val="008E24EF"/>
    <w:rsid w:val="008E2631"/>
    <w:rsid w:val="008E2D5C"/>
    <w:rsid w:val="008E4352"/>
    <w:rsid w:val="008E4F0B"/>
    <w:rsid w:val="008E5269"/>
    <w:rsid w:val="008E566C"/>
    <w:rsid w:val="008E5F48"/>
    <w:rsid w:val="008E637F"/>
    <w:rsid w:val="008E6572"/>
    <w:rsid w:val="008E6A11"/>
    <w:rsid w:val="008E6B5F"/>
    <w:rsid w:val="008E6B8A"/>
    <w:rsid w:val="008E6EF6"/>
    <w:rsid w:val="008E749A"/>
    <w:rsid w:val="008E74D1"/>
    <w:rsid w:val="008E76CC"/>
    <w:rsid w:val="008E7709"/>
    <w:rsid w:val="008E7BA5"/>
    <w:rsid w:val="008E7E01"/>
    <w:rsid w:val="008E7EF3"/>
    <w:rsid w:val="008F0286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F2C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15E"/>
    <w:rsid w:val="00916695"/>
    <w:rsid w:val="0092049F"/>
    <w:rsid w:val="00920B88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E58"/>
    <w:rsid w:val="00926159"/>
    <w:rsid w:val="00926486"/>
    <w:rsid w:val="00927436"/>
    <w:rsid w:val="0092745F"/>
    <w:rsid w:val="0092770D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7D2"/>
    <w:rsid w:val="00936128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600"/>
    <w:rsid w:val="00957D0A"/>
    <w:rsid w:val="00957E9E"/>
    <w:rsid w:val="009604F7"/>
    <w:rsid w:val="009607A8"/>
    <w:rsid w:val="00960A66"/>
    <w:rsid w:val="009610BB"/>
    <w:rsid w:val="00961735"/>
    <w:rsid w:val="00961EFD"/>
    <w:rsid w:val="009622D9"/>
    <w:rsid w:val="00962932"/>
    <w:rsid w:val="00963B73"/>
    <w:rsid w:val="0096471A"/>
    <w:rsid w:val="0096472E"/>
    <w:rsid w:val="00964AE9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7D8"/>
    <w:rsid w:val="009C6907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72A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3D7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F4F"/>
    <w:rsid w:val="00A824A0"/>
    <w:rsid w:val="00A825CC"/>
    <w:rsid w:val="00A8299A"/>
    <w:rsid w:val="00A8373A"/>
    <w:rsid w:val="00A83F3B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902D6"/>
    <w:rsid w:val="00A90618"/>
    <w:rsid w:val="00A9069B"/>
    <w:rsid w:val="00A90C73"/>
    <w:rsid w:val="00A91142"/>
    <w:rsid w:val="00A913B4"/>
    <w:rsid w:val="00A91764"/>
    <w:rsid w:val="00A922C8"/>
    <w:rsid w:val="00A92CDC"/>
    <w:rsid w:val="00A933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BCC"/>
    <w:rsid w:val="00AF71E6"/>
    <w:rsid w:val="00AF78E3"/>
    <w:rsid w:val="00AF7994"/>
    <w:rsid w:val="00B00030"/>
    <w:rsid w:val="00B00308"/>
    <w:rsid w:val="00B0036A"/>
    <w:rsid w:val="00B00C3F"/>
    <w:rsid w:val="00B016A2"/>
    <w:rsid w:val="00B018D6"/>
    <w:rsid w:val="00B02AAF"/>
    <w:rsid w:val="00B031B0"/>
    <w:rsid w:val="00B034FC"/>
    <w:rsid w:val="00B0577A"/>
    <w:rsid w:val="00B05862"/>
    <w:rsid w:val="00B05C05"/>
    <w:rsid w:val="00B06B24"/>
    <w:rsid w:val="00B1046B"/>
    <w:rsid w:val="00B113A2"/>
    <w:rsid w:val="00B1343B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1109"/>
    <w:rsid w:val="00B4111A"/>
    <w:rsid w:val="00B41374"/>
    <w:rsid w:val="00B4237D"/>
    <w:rsid w:val="00B4240C"/>
    <w:rsid w:val="00B4280D"/>
    <w:rsid w:val="00B431DE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B08"/>
    <w:rsid w:val="00B46ECF"/>
    <w:rsid w:val="00B50A30"/>
    <w:rsid w:val="00B51116"/>
    <w:rsid w:val="00B514C7"/>
    <w:rsid w:val="00B51F33"/>
    <w:rsid w:val="00B5212C"/>
    <w:rsid w:val="00B528A9"/>
    <w:rsid w:val="00B528D5"/>
    <w:rsid w:val="00B52F90"/>
    <w:rsid w:val="00B533CB"/>
    <w:rsid w:val="00B539E4"/>
    <w:rsid w:val="00B53B4C"/>
    <w:rsid w:val="00B53E54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0A68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C67DA"/>
    <w:rsid w:val="00BD0BAB"/>
    <w:rsid w:val="00BD0EBD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6B0"/>
    <w:rsid w:val="00BE3DC2"/>
    <w:rsid w:val="00BE41C0"/>
    <w:rsid w:val="00BE53E7"/>
    <w:rsid w:val="00BE580C"/>
    <w:rsid w:val="00BE5DC2"/>
    <w:rsid w:val="00BE65B1"/>
    <w:rsid w:val="00BE7A4F"/>
    <w:rsid w:val="00BF0497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70A3"/>
    <w:rsid w:val="00C07264"/>
    <w:rsid w:val="00C07B3A"/>
    <w:rsid w:val="00C10246"/>
    <w:rsid w:val="00C10364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E26"/>
    <w:rsid w:val="00C21603"/>
    <w:rsid w:val="00C21DF9"/>
    <w:rsid w:val="00C22240"/>
    <w:rsid w:val="00C222FD"/>
    <w:rsid w:val="00C236F3"/>
    <w:rsid w:val="00C23B80"/>
    <w:rsid w:val="00C23FF9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50825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4909"/>
    <w:rsid w:val="00C552AB"/>
    <w:rsid w:val="00C555B3"/>
    <w:rsid w:val="00C5575C"/>
    <w:rsid w:val="00C55F49"/>
    <w:rsid w:val="00C5615C"/>
    <w:rsid w:val="00C56315"/>
    <w:rsid w:val="00C56373"/>
    <w:rsid w:val="00C563A8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9E4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75C2"/>
    <w:rsid w:val="00C87EFA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496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EB3"/>
    <w:rsid w:val="00CB7AA3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1827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09F6"/>
    <w:rsid w:val="00CF1263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40DF"/>
    <w:rsid w:val="00D04BD3"/>
    <w:rsid w:val="00D05067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69C5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21A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69C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28"/>
    <w:rsid w:val="00D72467"/>
    <w:rsid w:val="00D73F3B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A91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52B0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2F6A"/>
    <w:rsid w:val="00DE38DF"/>
    <w:rsid w:val="00DE536F"/>
    <w:rsid w:val="00DE53BA"/>
    <w:rsid w:val="00DE5850"/>
    <w:rsid w:val="00DE6135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3105"/>
    <w:rsid w:val="00E1355E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2019"/>
    <w:rsid w:val="00E3233C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CDB"/>
    <w:rsid w:val="00EB4DC9"/>
    <w:rsid w:val="00EB5C3B"/>
    <w:rsid w:val="00EB76A5"/>
    <w:rsid w:val="00EC0027"/>
    <w:rsid w:val="00EC0D49"/>
    <w:rsid w:val="00EC1C8F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47F"/>
    <w:rsid w:val="00ED0966"/>
    <w:rsid w:val="00ED0BC7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1CD6"/>
    <w:rsid w:val="00F125F1"/>
    <w:rsid w:val="00F12DB8"/>
    <w:rsid w:val="00F14B38"/>
    <w:rsid w:val="00F1547C"/>
    <w:rsid w:val="00F15735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5AE1"/>
    <w:rsid w:val="00F25F00"/>
    <w:rsid w:val="00F25FFD"/>
    <w:rsid w:val="00F3027D"/>
    <w:rsid w:val="00F3044B"/>
    <w:rsid w:val="00F31872"/>
    <w:rsid w:val="00F327E6"/>
    <w:rsid w:val="00F32AAE"/>
    <w:rsid w:val="00F33436"/>
    <w:rsid w:val="00F33718"/>
    <w:rsid w:val="00F34CEE"/>
    <w:rsid w:val="00F34DDD"/>
    <w:rsid w:val="00F3507A"/>
    <w:rsid w:val="00F35117"/>
    <w:rsid w:val="00F358E5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D2B"/>
    <w:rsid w:val="00F97E36"/>
    <w:rsid w:val="00F97F5C"/>
    <w:rsid w:val="00FA0983"/>
    <w:rsid w:val="00FA0E9A"/>
    <w:rsid w:val="00FA1DE6"/>
    <w:rsid w:val="00FA2737"/>
    <w:rsid w:val="00FA2A5E"/>
    <w:rsid w:val="00FA3800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3F5F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AC5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4859"/>
    <w:rsid w:val="00FD65C4"/>
    <w:rsid w:val="00FD6D65"/>
    <w:rsid w:val="00FD7333"/>
    <w:rsid w:val="00FE03FC"/>
    <w:rsid w:val="00FE05A2"/>
    <w:rsid w:val="00FE1F77"/>
    <w:rsid w:val="00FE2312"/>
    <w:rsid w:val="00FE262E"/>
    <w:rsid w:val="00FE2B8C"/>
    <w:rsid w:val="00FE3E48"/>
    <w:rsid w:val="00FE3F14"/>
    <w:rsid w:val="00FE3F5C"/>
    <w:rsid w:val="00FE4399"/>
    <w:rsid w:val="00FE449B"/>
    <w:rsid w:val="00FE47DB"/>
    <w:rsid w:val="00FE4AE3"/>
    <w:rsid w:val="00FE4B8C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7C2D"/>
    <w:pPr>
      <w:widowControl/>
      <w:shd w:val="clear" w:color="auto" w:fill="FFFFFF"/>
      <w:ind w:firstLine="900"/>
      <w:jc w:val="both"/>
    </w:pPr>
    <w:rPr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rsid w:val="005E7C2D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5">
    <w:name w:val="footer"/>
    <w:basedOn w:val="a"/>
    <w:link w:val="a6"/>
    <w:rsid w:val="005E7C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7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E7C2D"/>
  </w:style>
  <w:style w:type="character" w:styleId="a8">
    <w:name w:val="Hyperlink"/>
    <w:basedOn w:val="a0"/>
    <w:uiPriority w:val="99"/>
    <w:semiHidden/>
    <w:unhideWhenUsed/>
    <w:rsid w:val="00BF049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F0497"/>
    <w:rPr>
      <w:color w:val="800080"/>
      <w:u w:val="single"/>
    </w:rPr>
  </w:style>
  <w:style w:type="paragraph" w:customStyle="1" w:styleId="xl65">
    <w:name w:val="xl65"/>
    <w:basedOn w:val="a"/>
    <w:rsid w:val="00BF04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BF0497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BF0497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BF049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1">
    <w:name w:val="xl81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3">
    <w:name w:val="xl83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5">
    <w:name w:val="xl85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6">
    <w:name w:val="xl86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BF04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F04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BF049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6">
    <w:name w:val="xl96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BF04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BF049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BF04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7C2D"/>
    <w:pPr>
      <w:widowControl/>
      <w:shd w:val="clear" w:color="auto" w:fill="FFFFFF"/>
      <w:ind w:firstLine="900"/>
      <w:jc w:val="both"/>
    </w:pPr>
    <w:rPr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rsid w:val="005E7C2D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5">
    <w:name w:val="footer"/>
    <w:basedOn w:val="a"/>
    <w:link w:val="a6"/>
    <w:rsid w:val="005E7C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7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E7C2D"/>
  </w:style>
  <w:style w:type="character" w:styleId="a8">
    <w:name w:val="Hyperlink"/>
    <w:basedOn w:val="a0"/>
    <w:uiPriority w:val="99"/>
    <w:semiHidden/>
    <w:unhideWhenUsed/>
    <w:rsid w:val="00BF049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F0497"/>
    <w:rPr>
      <w:color w:val="800080"/>
      <w:u w:val="single"/>
    </w:rPr>
  </w:style>
  <w:style w:type="paragraph" w:customStyle="1" w:styleId="xl65">
    <w:name w:val="xl65"/>
    <w:basedOn w:val="a"/>
    <w:rsid w:val="00BF04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BF0497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BF0497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BF049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1">
    <w:name w:val="xl81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3">
    <w:name w:val="xl83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5">
    <w:name w:val="xl85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6">
    <w:name w:val="xl86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BF04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F04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BF049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6">
    <w:name w:val="xl96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BF04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BF049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BF04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4461</Words>
  <Characters>25430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4</cp:revision>
  <dcterms:created xsi:type="dcterms:W3CDTF">2020-12-07T02:45:00Z</dcterms:created>
  <dcterms:modified xsi:type="dcterms:W3CDTF">2021-01-11T00:14:00Z</dcterms:modified>
</cp:coreProperties>
</file>