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91" w:rsidRPr="008E0911" w:rsidRDefault="00C06291" w:rsidP="00C0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C06291" w:rsidRPr="008E0911" w:rsidRDefault="00C06291" w:rsidP="00C06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C06291" w:rsidRPr="008E0911" w:rsidRDefault="00C06291" w:rsidP="00C06291">
      <w:pPr>
        <w:spacing w:after="0" w:line="360" w:lineRule="auto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C06291" w:rsidRPr="008E0911" w:rsidRDefault="00C06291" w:rsidP="00C06291">
      <w:pPr>
        <w:jc w:val="center"/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</w:pPr>
      <w:proofErr w:type="gramStart"/>
      <w:r w:rsidRPr="008E0911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>Р</w:t>
      </w:r>
      <w:proofErr w:type="gramEnd"/>
      <w:r w:rsidRPr="008E0911">
        <w:rPr>
          <w:rFonts w:ascii="Times New Roman" w:eastAsia="Times New Roman" w:hAnsi="Times New Roman" w:cs="Times New Roman"/>
          <w:b/>
          <w:sz w:val="36"/>
          <w:szCs w:val="46"/>
          <w:lang w:eastAsia="ru-RU"/>
        </w:rPr>
        <w:t xml:space="preserve"> Е Ш Е Н И Е</w:t>
      </w:r>
    </w:p>
    <w:p w:rsidR="00C06291" w:rsidRPr="008E0911" w:rsidRDefault="00C06291" w:rsidP="00C06291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09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августа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2021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 w:rsidRPr="008E0911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5</w:t>
      </w:r>
      <w:r w:rsidR="006C1F8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2</w:t>
      </w:r>
    </w:p>
    <w:p w:rsidR="00C06291" w:rsidRPr="008E0911" w:rsidRDefault="00C06291" w:rsidP="00C06291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291" w:rsidRPr="008E0911" w:rsidRDefault="00C06291" w:rsidP="00C06291">
      <w:pPr>
        <w:tabs>
          <w:tab w:val="left" w:pos="3555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отказе в 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регистрации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Васильеву Сергею Викторовичу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выдвинут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ому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кандидатом на выборах депутатов Совета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пятого созыва 19 сентября 2021 года</w:t>
      </w:r>
      <w:r w:rsidRPr="008E0911">
        <w:rPr>
          <w:rFonts w:ascii="Calibri" w:eastAsia="Calibri" w:hAnsi="Calibri" w:cs="Times New Roman"/>
        </w:rPr>
        <w:t xml:space="preserve"> </w:t>
      </w:r>
    </w:p>
    <w:p w:rsidR="00C06291" w:rsidRPr="008E0911" w:rsidRDefault="00C06291" w:rsidP="00C06291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06291" w:rsidRPr="008E0911" w:rsidRDefault="00C06291" w:rsidP="00C062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06291" w:rsidRPr="008E0911" w:rsidRDefault="00C06291" w:rsidP="00C06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Васильевым Сергеем Викторовичем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выдвинут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пятого созыва по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выборах, назначенных на 19 сентября 2021 г.,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июня 2002 г. № 67 – ФЗ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основ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ных гарантиях </w:t>
      </w:r>
      <w:proofErr w:type="gram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избирательных прав и права на участие в референдуме граждан Российской Федерации»,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2001 г. № 95 – ФЗ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«Коммунистическая партия Российской Федерации».</w:t>
      </w:r>
    </w:p>
    <w:p w:rsidR="00C06291" w:rsidRPr="008E0911" w:rsidRDefault="00C06291" w:rsidP="00C06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Избирательная комиссия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» на основании ч. 2 ст. 49 Закона Забайкальского края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июля 2010 г. № 385 – ЗЗК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oftHyphen/>
        <w:t xml:space="preserve">ставленных о себе кандидатом при выдвижении. </w:t>
      </w:r>
      <w:proofErr w:type="gram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Данные, поступившие из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УМВД России по Забайкальскому краю от 30 июля 2021 г. не подтверждают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достоверность сведений, представл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енных кандидатом при выдвижении, так как кандидат 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был осужден 08 августа 1996 г. </w:t>
      </w:r>
      <w:proofErr w:type="spellStart"/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Карымским</w:t>
      </w:r>
      <w:proofErr w:type="spellEnd"/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районным судом Читинской области по ч. 2 ст. 145 УК РСФСР, 07 августа 2014 г. мировым судом уч. 29 </w:t>
      </w:r>
      <w:proofErr w:type="spellStart"/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Карымского</w:t>
      </w:r>
      <w:proofErr w:type="spellEnd"/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рай</w:t>
      </w:r>
      <w:r w:rsidR="00977B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она Забайкальского края по п. «г»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ч. 2 ст</w:t>
      </w:r>
      <w:proofErr w:type="gramEnd"/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260 УК РФ, и 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сокры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сведени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судимости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(в случае 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снят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или погашен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также 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указываются 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сведения о дате снятия или погашения судимости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),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которые должны быть представлены в 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заявлении в 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соответствии с п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2.1 ст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33</w:t>
      </w:r>
      <w:r w:rsidR="009A5949" w:rsidRPr="009A5949">
        <w:t xml:space="preserve"> 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ого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12 ию</w:t>
      </w:r>
      <w:r w:rsid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ня 2002 г. № 67 – ФЗ «Об основ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ных гарантиях избирательных прав и права на участие в референдуме </w:t>
      </w:r>
      <w:r w:rsidR="009A5949" w:rsidRPr="009A59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граждан Российской Федерации»</w:t>
      </w:r>
      <w:r w:rsidR="00B03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что является</w:t>
      </w:r>
      <w:proofErr w:type="gramEnd"/>
      <w:r w:rsidR="00B0349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основанием для отказа в регистрации кандидата.</w:t>
      </w:r>
    </w:p>
    <w:p w:rsidR="00C06291" w:rsidRPr="008E0911" w:rsidRDefault="00C06291" w:rsidP="00C062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 учетом выш</w:t>
      </w:r>
      <w:r w:rsidR="00977B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еизложенного и в соответствии с </w:t>
      </w:r>
      <w:proofErr w:type="spellStart"/>
      <w:r w:rsidR="00977B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="00977B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«е» п. 24 ст. 38 </w:t>
      </w:r>
      <w:r w:rsidR="00977B52" w:rsidRPr="00977B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Федерального Закона от 12 июня 2002 г. № 67 – ФЗ «Об основных гарантиях избирательных прав и права на участие в референдуме граждан Российской Федерации»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 избирательная комиссия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»,</w:t>
      </w:r>
    </w:p>
    <w:p w:rsidR="00C06291" w:rsidRPr="008E0911" w:rsidRDefault="00C06291" w:rsidP="00C062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91" w:rsidRPr="008E0911" w:rsidRDefault="00C06291" w:rsidP="00C06291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8E0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а :</w:t>
      </w:r>
    </w:p>
    <w:p w:rsidR="00C06291" w:rsidRPr="008E0911" w:rsidRDefault="00C06291" w:rsidP="00C06291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291" w:rsidRPr="008E0911" w:rsidRDefault="00C06291" w:rsidP="00977B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1. </w:t>
      </w:r>
      <w:r w:rsidR="00977B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Отказать в регистрации Васильеву Сергею</w:t>
      </w:r>
      <w:r w:rsidR="003F18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Викторовичу, 03 мая 1976 г.р.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выдвинут</w:t>
      </w:r>
      <w:r w:rsidR="00977B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ому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избирательным объединением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 кандидатом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депутаты Совета городского поселения «</w:t>
      </w:r>
      <w:proofErr w:type="spellStart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 пятого созыва</w:t>
      </w:r>
      <w:r w:rsidRPr="008E0911">
        <w:rPr>
          <w:rFonts w:ascii="Calibri" w:eastAsia="Calibri" w:hAnsi="Calibri" w:cs="Times New Roman"/>
        </w:rPr>
        <w:t xml:space="preserve">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 избирательному округу № </w:t>
      </w:r>
      <w:r w:rsidR="00977B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(дата </w:t>
      </w:r>
      <w:r w:rsidR="00977B5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отказа в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регистрации – 09 августа 2021 г., время регистрации – 12 часов </w:t>
      </w:r>
      <w:r w:rsidR="006C1F8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15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минут). </w:t>
      </w:r>
    </w:p>
    <w:p w:rsidR="00C06291" w:rsidRPr="008E0911" w:rsidRDefault="00C06291" w:rsidP="002D0A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 Направить настоящее решение кандидату </w:t>
      </w:r>
      <w:r w:rsidR="000474B7" w:rsidRPr="000474B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Васильеву Сергею Викторовичу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избирательное объединение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местное отделение политической партии «Коммунистическая партия Российской Федерации» </w:t>
      </w:r>
      <w:r w:rsidRPr="008E091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 разместить </w:t>
      </w:r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разделе сайта «Избирательная комиссия городского поселения «</w:t>
      </w:r>
      <w:proofErr w:type="spellStart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Карымское</w:t>
      </w:r>
      <w:proofErr w:type="spellEnd"/>
      <w:r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C06291" w:rsidRDefault="002D0A76" w:rsidP="00C0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06291"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06291" w:rsidRPr="00C0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0474B7" w:rsidRPr="000474B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Васильеву Сергею Викторовичу</w:t>
      </w:r>
      <w:r w:rsidR="00C06291" w:rsidRPr="00C0629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обжалование осуществляется в пор</w:t>
      </w:r>
      <w:r w:rsidR="000474B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ядке и сроки, установленные ст.</w:t>
      </w:r>
      <w:r w:rsidR="00C06291" w:rsidRPr="00C06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 </w:t>
      </w:r>
      <w:r w:rsidR="000474B7" w:rsidRPr="000474B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12 июня 2002 г. № 67 – ФЗ «Об основных гарантиях избирательных прав и права на участие в референдуме граждан Российской Федерации»</w:t>
      </w:r>
      <w:r w:rsidR="00C06291" w:rsidRPr="00C062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291" w:rsidRPr="008E0911" w:rsidRDefault="002D0A76" w:rsidP="00C0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0629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C06291"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06291" w:rsidRPr="008E09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C06291" w:rsidRPr="008E0911" w:rsidRDefault="00C06291" w:rsidP="00C0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291" w:rsidRPr="008E0911" w:rsidRDefault="00C06291" w:rsidP="00C062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291" w:rsidRPr="008E0911" w:rsidRDefault="00C06291" w:rsidP="00C06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C06291" w:rsidRPr="008E0911" w:rsidRDefault="00C06291" w:rsidP="00C06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C06291" w:rsidRPr="008E0911" w:rsidRDefault="00C06291" w:rsidP="00C06291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</w:p>
    <w:p w:rsidR="00C06291" w:rsidRPr="008E0911" w:rsidRDefault="00C06291" w:rsidP="00C062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C06291" w:rsidRPr="000474B7" w:rsidRDefault="00C06291" w:rsidP="000474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8E091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C06291" w:rsidRPr="008E0911" w:rsidRDefault="00C06291" w:rsidP="00C06291">
      <w:pPr>
        <w:rPr>
          <w:rFonts w:ascii="Calibri" w:eastAsia="Calibri" w:hAnsi="Calibri" w:cs="Times New Roman"/>
        </w:rPr>
      </w:pPr>
    </w:p>
    <w:p w:rsidR="00C06291" w:rsidRPr="008E0911" w:rsidRDefault="00C06291" w:rsidP="00C06291">
      <w:pPr>
        <w:rPr>
          <w:rFonts w:ascii="Calibri" w:eastAsia="Calibri" w:hAnsi="Calibri" w:cs="Times New Roman"/>
        </w:rPr>
      </w:pPr>
    </w:p>
    <w:p w:rsidR="00C06291" w:rsidRPr="008E0911" w:rsidRDefault="00C06291" w:rsidP="00C06291">
      <w:pPr>
        <w:rPr>
          <w:rFonts w:ascii="Calibri" w:eastAsia="Calibri" w:hAnsi="Calibri" w:cs="Times New Roman"/>
        </w:rPr>
      </w:pPr>
    </w:p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17"/>
    <w:rsid w:val="000474B7"/>
    <w:rsid w:val="002D0A76"/>
    <w:rsid w:val="003F186F"/>
    <w:rsid w:val="0060705B"/>
    <w:rsid w:val="006C1F89"/>
    <w:rsid w:val="00977B52"/>
    <w:rsid w:val="009A5949"/>
    <w:rsid w:val="00B03493"/>
    <w:rsid w:val="00B42EC8"/>
    <w:rsid w:val="00C06291"/>
    <w:rsid w:val="00DB51B3"/>
    <w:rsid w:val="00DC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29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10</cp:revision>
  <cp:lastPrinted>2021-08-10T08:14:00Z</cp:lastPrinted>
  <dcterms:created xsi:type="dcterms:W3CDTF">2021-08-10T05:55:00Z</dcterms:created>
  <dcterms:modified xsi:type="dcterms:W3CDTF">2021-08-10T08:14:00Z</dcterms:modified>
</cp:coreProperties>
</file>